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5480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5480A">
                              <w:rPr>
                                <w:b/>
                                <w:bCs/>
                                <w:lang w:val="pt-BR"/>
                              </w:rPr>
                              <w:t xml:space="preserve"> 29/06/2026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5480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5480A">
                        <w:rPr>
                          <w:b/>
                          <w:bCs/>
                          <w:lang w:val="pt-BR"/>
                        </w:rPr>
                        <w:t xml:space="preserve"> 29/06/2026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36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5480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5480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E5480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5480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27/2026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E5480A">
                        <w:rPr>
                          <w:lang w:val="pt-BR"/>
                        </w:rPr>
                        <w:t xml:space="preserve"> </w:t>
                      </w:r>
                      <w:r w:rsidR="00E5480A" w:rsidRPr="00B75701">
                        <w:rPr>
                          <w:b/>
                          <w:bCs/>
                          <w:lang w:val="pt-BR"/>
                        </w:rPr>
                        <w:t>PROJETO DE LEI Nº 27/2026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5480A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DISPÕE SOBRE REGRAS GERAIS PARA A CIRCULAÇÃO DE EQUIPAMENTOS DE MOBILIDADE INDIVIDUAL AUTOPROPELIDOS, BICICLETAS MOTORIZADAS E CONGÊNERES NO MUNICÍPIO DE MOGI MIRIM E DÁ OUTRAS PROVIDÊNCIAS.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5480A" w:rsidRPr="00B75701">
                        <w:rPr>
                          <w:b/>
                          <w:bCs/>
                          <w:lang w:val="pt-BR"/>
                        </w:rPr>
                        <w:t xml:space="preserve">DISPÕE SOBRE REGRAS GERAIS PARA A CIRCULAÇÃO DE EQUIPAMENTOS DE MOBILIDADE INDIVIDUAL AUTOPROPELIDOS, BICICLETAS MOTORIZADAS E CONGÊNERES NO MUNICÍPIO DE MOGI MIRIM E DÁ OUTRAS PROVIDÊNCIAS.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175" w:rsidRDefault="00242175">
      <w:r>
        <w:separator/>
      </w:r>
    </w:p>
  </w:endnote>
  <w:endnote w:type="continuationSeparator" w:id="0">
    <w:p w:rsidR="00242175" w:rsidRDefault="0024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175" w:rsidRDefault="00242175">
      <w:r>
        <w:separator/>
      </w:r>
    </w:p>
  </w:footnote>
  <w:footnote w:type="continuationSeparator" w:id="0">
    <w:p w:rsidR="00242175" w:rsidRDefault="0024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36/2026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42175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D752B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5480A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34BD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2026-03-31T14:43:00Z</cp:lastPrinted>
  <dcterms:created xsi:type="dcterms:W3CDTF">2023-08-25T16:52:00Z</dcterms:created>
  <dcterms:modified xsi:type="dcterms:W3CDTF">2026-03-31T14:51:00Z</dcterms:modified>
</cp:coreProperties>
</file>