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2B0ACA" w:rsidP="003B723D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8"/>
          <w:szCs w:val="28"/>
        </w:rPr>
      </w:pPr>
      <w:r w:rsidRPr="002B0ACA">
        <w:rPr>
          <w:rFonts w:ascii="Courier New" w:hAnsi="Courier New" w:cs="Courier New"/>
          <w:b/>
          <w:bCs/>
          <w:kern w:val="3"/>
          <w:sz w:val="28"/>
          <w:szCs w:val="28"/>
        </w:rPr>
        <w:t>Moção Nº 96/2026</w:t>
      </w:r>
      <w:r w:rsidRPr="002B0ACA">
        <w:rPr>
          <w:rFonts w:ascii="Courier New" w:hAnsi="Courier New" w:cs="Courier New"/>
          <w:b/>
          <w:bCs/>
          <w:kern w:val="3"/>
          <w:sz w:val="28"/>
          <w:szCs w:val="28"/>
        </w:rPr>
        <w:t>Moção Nº 96/2026</w:t>
      </w:r>
    </w:p>
    <w:p w:rsidR="00564B9E" w:rsidRPr="00B30920" w:rsidP="00D706B5" w14:paraId="764BE81B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bCs/>
          <w:kern w:val="3"/>
          <w:sz w:val="24"/>
          <w:szCs w:val="24"/>
        </w:rPr>
      </w:pPr>
    </w:p>
    <w:p w:rsidR="00FF2A0C" w:rsidP="00D706B5" w14:paraId="3AB1D17E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bCs/>
          <w:kern w:val="3"/>
          <w:sz w:val="24"/>
          <w:szCs w:val="24"/>
        </w:rPr>
      </w:pPr>
    </w:p>
    <w:p w:rsidR="007C5EB2" w:rsidRPr="00B30920" w:rsidP="00D706B5" w14:paraId="5023C35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bCs/>
          <w:kern w:val="3"/>
          <w:sz w:val="24"/>
          <w:szCs w:val="24"/>
        </w:rPr>
      </w:pPr>
    </w:p>
    <w:p w:rsidR="007571D2" w:rsidRPr="000E658D" w:rsidP="00031FEB" w14:paraId="5AE38F5A" w14:textId="2A1906B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0E658D">
        <w:rPr>
          <w:rFonts w:ascii="Courier New" w:hAnsi="Courier New" w:cs="Courier New"/>
          <w:b/>
          <w:kern w:val="3"/>
          <w:sz w:val="24"/>
          <w:szCs w:val="24"/>
        </w:rPr>
        <w:t>EMENTA</w:t>
      </w:r>
      <w:r w:rsidRPr="000E658D" w:rsidR="00814986">
        <w:rPr>
          <w:rFonts w:ascii="Courier New" w:hAnsi="Courier New" w:cs="Courier New"/>
          <w:b/>
          <w:kern w:val="3"/>
          <w:sz w:val="24"/>
          <w:szCs w:val="24"/>
        </w:rPr>
        <w:t xml:space="preserve">: </w:t>
      </w:r>
      <w:r w:rsidRPr="007C5EB2" w:rsidR="007C5EB2">
        <w:rPr>
          <w:rFonts w:ascii="Courier New" w:hAnsi="Courier New" w:cs="Courier New"/>
          <w:b/>
          <w:kern w:val="3"/>
          <w:sz w:val="24"/>
          <w:szCs w:val="24"/>
        </w:rPr>
        <w:t>MOÇÃO DE CONGRATULAÇÕES E APLAUSOS AO CIENTISTA POLÍTICO, MESTRE E DOUTORANDO LUIZ GABRIEL NATIVIDADE LIMA, EM RAZÃO DE SUA BRILHANTE TRAJETÓRIA ACADÊMICA NA DEFESA DA EDUCAÇÃO PÚBLICA, PELA CONQUISTA DO PRÊMIO "JOVEM SENADOR" E POR SUA RELEVANTE CONTRIBUIÇÃO À PESQUISA SOBRE EDUCAÇÃO POLÍTICA E FORTALECIMENTO DA DEMOCRACIA.</w:t>
      </w:r>
    </w:p>
    <w:p w:rsidR="007571D2" w:rsidP="00D706B5" w14:paraId="66FF4B8E" w14:textId="3384E29F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C5EB2" w:rsidP="00D706B5" w14:paraId="7AD7CE72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C5EB2" w:rsidRPr="000E658D" w:rsidP="00D706B5" w14:paraId="1515956F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0E658D" w:rsidP="00D706B5" w14:paraId="5933997D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0E658D">
        <w:rPr>
          <w:rFonts w:ascii="Courier New" w:hAnsi="Courier New" w:cs="Courier New"/>
          <w:b/>
          <w:kern w:val="3"/>
          <w:sz w:val="24"/>
          <w:szCs w:val="24"/>
        </w:rPr>
        <w:t>SENHOR PRESIDENTE,</w:t>
      </w:r>
    </w:p>
    <w:p w:rsidR="007571D2" w:rsidRPr="000E658D" w:rsidP="00D706B5" w14:paraId="2B9428C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4"/>
          <w:szCs w:val="24"/>
        </w:rPr>
      </w:pPr>
      <w:r w:rsidRPr="000E658D">
        <w:rPr>
          <w:rFonts w:ascii="Courier New" w:hAnsi="Courier New" w:cs="Courier New"/>
          <w:b/>
          <w:kern w:val="3"/>
          <w:sz w:val="24"/>
          <w:szCs w:val="24"/>
        </w:rPr>
        <w:t>SENHORES E SENHORAS VEREADORES(AS),</w:t>
      </w:r>
    </w:p>
    <w:p w:rsidR="006D56EE" w:rsidP="00D706B5" w14:paraId="44AF57F8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7C5EB2" w:rsidRPr="000E658D" w:rsidP="00D706B5" w14:paraId="78C0387E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031FEB" w:rsidRPr="007B3199" w:rsidP="00031FEB" w14:paraId="0D6A04C5" w14:textId="29F9D3BD">
      <w:pPr>
        <w:spacing w:before="120" w:after="120" w:line="360" w:lineRule="auto"/>
        <w:ind w:firstLine="567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B3199">
        <w:rPr>
          <w:rFonts w:ascii="Courier New" w:hAnsi="Courier New" w:cs="Courier New"/>
          <w:sz w:val="24"/>
          <w:szCs w:val="24"/>
        </w:rPr>
        <w:t xml:space="preserve">Requeiro à Mesa, na forma regimental de estilo, depois de ouvido o Douto Plenário, e de acordo com o Art. 162, combinado com Art. 152 § 2º do Regimento Interno vigente, que seja registrada em ata de nossos trabalhos </w:t>
      </w:r>
      <w:r w:rsidRPr="007C5EB2" w:rsidR="007C5EB2">
        <w:rPr>
          <w:rFonts w:ascii="Courier New" w:hAnsi="Courier New" w:cs="Courier New"/>
          <w:b/>
          <w:bCs/>
          <w:sz w:val="24"/>
          <w:szCs w:val="24"/>
        </w:rPr>
        <w:t xml:space="preserve">a presente Moção de Congratulações e Aplausos ao Sr. Luiz Gabriel Natividade Lima, </w:t>
      </w:r>
      <w:r w:rsidRPr="007C5EB2" w:rsidR="007C5EB2">
        <w:rPr>
          <w:rFonts w:ascii="Courier New" w:hAnsi="Courier New" w:cs="Courier New"/>
          <w:b/>
          <w:bCs/>
          <w:sz w:val="24"/>
          <w:szCs w:val="24"/>
        </w:rPr>
        <w:t>mogimiriano</w:t>
      </w:r>
      <w:r w:rsidRPr="007C5EB2" w:rsidR="007C5EB2">
        <w:rPr>
          <w:rFonts w:ascii="Courier New" w:hAnsi="Courier New" w:cs="Courier New"/>
          <w:b/>
          <w:bCs/>
          <w:sz w:val="24"/>
          <w:szCs w:val="24"/>
        </w:rPr>
        <w:t xml:space="preserve"> de 26 anos, cuja trajetória é o reflexo da excelência do ensino público e do compromisso com o desenvolvimento científico e democrático do Brasil.</w:t>
      </w:r>
    </w:p>
    <w:p w:rsidR="003D5259" w:rsidP="00031FEB" w14:paraId="5100D942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7C5EB2" w:rsidP="00031FEB" w14:paraId="65607697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7C5EB2" w:rsidP="00031FEB" w14:paraId="31657E16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7C5EB2" w:rsidP="007C5EB2" w14:paraId="1907930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5EB2">
        <w:rPr>
          <w:rFonts w:ascii="Courier New" w:hAnsi="Courier New" w:cs="Courier New"/>
          <w:sz w:val="24"/>
          <w:szCs w:val="24"/>
        </w:rPr>
        <w:t xml:space="preserve">O homenageado, egresso das instituições </w:t>
      </w:r>
      <w:r w:rsidRPr="007C5EB2">
        <w:rPr>
          <w:rFonts w:ascii="Courier New" w:hAnsi="Courier New" w:cs="Courier New"/>
          <w:sz w:val="24"/>
          <w:szCs w:val="24"/>
        </w:rPr>
        <w:t>EMEB</w:t>
      </w:r>
      <w:r w:rsidRPr="007C5EB2">
        <w:rPr>
          <w:rFonts w:ascii="Courier New" w:hAnsi="Courier New" w:cs="Courier New"/>
          <w:sz w:val="24"/>
          <w:szCs w:val="24"/>
        </w:rPr>
        <w:t xml:space="preserve"> Prof. Alfredo Bérgamo (CAIC), Escola Estadual Valério </w:t>
      </w:r>
      <w:r w:rsidRPr="007C5EB2">
        <w:rPr>
          <w:rFonts w:ascii="Courier New" w:hAnsi="Courier New" w:cs="Courier New"/>
          <w:sz w:val="24"/>
          <w:szCs w:val="24"/>
        </w:rPr>
        <w:t>Strang</w:t>
      </w:r>
      <w:r w:rsidRPr="007C5EB2">
        <w:rPr>
          <w:rFonts w:ascii="Courier New" w:hAnsi="Courier New" w:cs="Courier New"/>
          <w:sz w:val="24"/>
          <w:szCs w:val="24"/>
        </w:rPr>
        <w:t xml:space="preserve"> e ETEC Pedro Ferreira Alves, materializa o </w:t>
      </w:r>
      <w:r w:rsidRPr="007C5EB2">
        <w:rPr>
          <w:rFonts w:ascii="Courier New" w:hAnsi="Courier New" w:cs="Courier New"/>
          <w:b/>
          <w:bCs/>
          <w:sz w:val="24"/>
          <w:szCs w:val="24"/>
        </w:rPr>
        <w:t>Princípio da Educação como Direito Social</w:t>
      </w:r>
      <w:r w:rsidRPr="007C5EB2">
        <w:rPr>
          <w:rFonts w:ascii="Courier New" w:hAnsi="Courier New" w:cs="Courier New"/>
          <w:sz w:val="24"/>
          <w:szCs w:val="24"/>
        </w:rPr>
        <w:t xml:space="preserve"> (Art. 6º, CF/88), demonstrando que o investimento estatal na formação de base é o alicerce para a emancipação do indivíduo.</w:t>
      </w:r>
    </w:p>
    <w:p w:rsidR="007C5EB2" w:rsidP="007C5EB2" w14:paraId="3983D861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5EB2">
        <w:rPr>
          <w:rFonts w:ascii="Courier New" w:hAnsi="Courier New" w:cs="Courier New"/>
          <w:sz w:val="24"/>
          <w:szCs w:val="24"/>
        </w:rPr>
        <w:t>Sua ascensão acadêmica, culminando na graduação, mestrado e atual doutorado em Ciência Política pela renomada UNICAMP</w:t>
      </w:r>
      <w:r>
        <w:rPr>
          <w:rFonts w:ascii="Courier New" w:hAnsi="Courier New" w:cs="Courier New"/>
          <w:sz w:val="24"/>
          <w:szCs w:val="24"/>
        </w:rPr>
        <w:t xml:space="preserve"> – </w:t>
      </w:r>
      <w:r w:rsidRPr="007C5EB2">
        <w:rPr>
          <w:rFonts w:ascii="Courier New" w:hAnsi="Courier New" w:cs="Courier New"/>
          <w:sz w:val="24"/>
          <w:szCs w:val="24"/>
        </w:rPr>
        <w:t xml:space="preserve">Universidade Estadual de Campinas, evidencia a aplicação do brocardo latino </w:t>
      </w:r>
      <w:r w:rsidRPr="007C5EB2">
        <w:rPr>
          <w:rFonts w:ascii="Courier New" w:hAnsi="Courier New" w:cs="Courier New"/>
          <w:i/>
          <w:iCs/>
          <w:sz w:val="24"/>
          <w:szCs w:val="24"/>
        </w:rPr>
        <w:t xml:space="preserve">ad </w:t>
      </w:r>
      <w:r w:rsidRPr="007C5EB2">
        <w:rPr>
          <w:rFonts w:ascii="Courier New" w:hAnsi="Courier New" w:cs="Courier New"/>
          <w:i/>
          <w:iCs/>
          <w:sz w:val="24"/>
          <w:szCs w:val="24"/>
        </w:rPr>
        <w:t>astra</w:t>
      </w:r>
      <w:r w:rsidRPr="007C5EB2">
        <w:rPr>
          <w:rFonts w:ascii="Courier New" w:hAnsi="Courier New" w:cs="Courier New"/>
          <w:i/>
          <w:iCs/>
          <w:sz w:val="24"/>
          <w:szCs w:val="24"/>
        </w:rPr>
        <w:t xml:space="preserve"> per </w:t>
      </w:r>
      <w:r w:rsidRPr="007C5EB2">
        <w:rPr>
          <w:rFonts w:ascii="Courier New" w:hAnsi="Courier New" w:cs="Courier New"/>
          <w:i/>
          <w:iCs/>
          <w:sz w:val="24"/>
          <w:szCs w:val="24"/>
        </w:rPr>
        <w:t>aspera</w:t>
      </w:r>
      <w:r w:rsidRPr="007C5EB2">
        <w:rPr>
          <w:rFonts w:ascii="Courier New" w:hAnsi="Courier New" w:cs="Courier New"/>
          <w:sz w:val="24"/>
          <w:szCs w:val="24"/>
        </w:rPr>
        <w:t xml:space="preserve"> — alcança-se o êxito através do trabalho árduo.</w:t>
      </w:r>
    </w:p>
    <w:p w:rsidR="007C5EB2" w:rsidRPr="007C5EB2" w:rsidP="007C5EB2" w14:paraId="3303D684" w14:textId="7B8507A9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5EB2">
        <w:rPr>
          <w:rFonts w:ascii="Courier New" w:hAnsi="Courier New" w:cs="Courier New"/>
          <w:sz w:val="24"/>
          <w:szCs w:val="24"/>
        </w:rPr>
        <w:t xml:space="preserve">A atuação de Luiz Gabriel como "Jovem Senador" em 2017, representando o Estado de São Paulo em Brasília, bem como sua produção científica vinculada à FAPESP e ao CEBRAP, reforça o </w:t>
      </w:r>
      <w:r w:rsidRPr="007C5EB2">
        <w:rPr>
          <w:rFonts w:ascii="Courier New" w:hAnsi="Courier New" w:cs="Courier New"/>
          <w:b/>
          <w:bCs/>
          <w:sz w:val="24"/>
          <w:szCs w:val="24"/>
        </w:rPr>
        <w:t>Princípio da Eficiência Administrativa</w:t>
      </w:r>
      <w:r w:rsidRPr="007C5EB2">
        <w:rPr>
          <w:rFonts w:ascii="Courier New" w:hAnsi="Courier New" w:cs="Courier New"/>
          <w:sz w:val="24"/>
          <w:szCs w:val="24"/>
        </w:rPr>
        <w:t xml:space="preserve"> na gestão do conhecimento e o </w:t>
      </w:r>
      <w:r w:rsidRPr="007C5EB2">
        <w:rPr>
          <w:rFonts w:ascii="Courier New" w:hAnsi="Courier New" w:cs="Courier New"/>
          <w:b/>
          <w:bCs/>
          <w:sz w:val="24"/>
          <w:szCs w:val="24"/>
        </w:rPr>
        <w:t>Princípio da Valorização do Ensino Público</w:t>
      </w:r>
      <w:r w:rsidRPr="007C5EB2">
        <w:rPr>
          <w:rFonts w:ascii="Courier New" w:hAnsi="Courier New" w:cs="Courier New"/>
          <w:sz w:val="24"/>
          <w:szCs w:val="24"/>
        </w:rPr>
        <w:t>.</w:t>
      </w:r>
    </w:p>
    <w:p w:rsidR="007C5EB2" w:rsidP="007C5EB2" w14:paraId="0E051BC3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5EB2">
        <w:rPr>
          <w:rFonts w:ascii="Courier New" w:hAnsi="Courier New" w:cs="Courier New"/>
          <w:sz w:val="24"/>
          <w:szCs w:val="24"/>
        </w:rPr>
        <w:t xml:space="preserve">Ao pesquisar o processo legislativo e a educação política nas escolas, o homenageado não apenas produz saber acadêmico, mas fortalece o </w:t>
      </w:r>
      <w:r w:rsidRPr="007C5EB2">
        <w:rPr>
          <w:rFonts w:ascii="Courier New" w:hAnsi="Courier New" w:cs="Courier New"/>
          <w:b/>
          <w:bCs/>
          <w:sz w:val="24"/>
          <w:szCs w:val="24"/>
        </w:rPr>
        <w:t>Princípio Republicano</w:t>
      </w:r>
      <w:r w:rsidRPr="007C5EB2">
        <w:rPr>
          <w:rFonts w:ascii="Courier New" w:hAnsi="Courier New" w:cs="Courier New"/>
          <w:sz w:val="24"/>
          <w:szCs w:val="24"/>
        </w:rPr>
        <w:t xml:space="preserve"> e o </w:t>
      </w:r>
      <w:r w:rsidRPr="007C5EB2">
        <w:rPr>
          <w:rFonts w:ascii="Courier New" w:hAnsi="Courier New" w:cs="Courier New"/>
          <w:b/>
          <w:bCs/>
          <w:sz w:val="24"/>
          <w:szCs w:val="24"/>
        </w:rPr>
        <w:t>Princípio da Gestão Democrática</w:t>
      </w:r>
      <w:r w:rsidRPr="007C5EB2">
        <w:rPr>
          <w:rFonts w:ascii="Courier New" w:hAnsi="Courier New" w:cs="Courier New"/>
          <w:sz w:val="24"/>
          <w:szCs w:val="24"/>
        </w:rPr>
        <w:t>, fundamentais para a construção de uma sociedade livre e consciente de seus direitos.</w:t>
      </w:r>
    </w:p>
    <w:p w:rsidR="007C5EB2" w:rsidP="007C5EB2" w14:paraId="1852C87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5EB2">
        <w:rPr>
          <w:rFonts w:ascii="Courier New" w:hAnsi="Courier New" w:cs="Courier New"/>
          <w:sz w:val="24"/>
          <w:szCs w:val="24"/>
        </w:rPr>
        <w:t xml:space="preserve">A busca pela "Educação Política" revela a aplicação do preceito </w:t>
      </w:r>
      <w:r w:rsidRPr="007C5EB2">
        <w:rPr>
          <w:rFonts w:ascii="Courier New" w:hAnsi="Courier New" w:cs="Courier New"/>
          <w:i/>
          <w:iCs/>
          <w:sz w:val="24"/>
          <w:szCs w:val="24"/>
        </w:rPr>
        <w:t>scientia</w:t>
      </w:r>
      <w:r w:rsidRPr="007C5EB2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7C5EB2">
        <w:rPr>
          <w:rFonts w:ascii="Courier New" w:hAnsi="Courier New" w:cs="Courier New"/>
          <w:i/>
          <w:iCs/>
          <w:sz w:val="24"/>
          <w:szCs w:val="24"/>
        </w:rPr>
        <w:t>potentia</w:t>
      </w:r>
      <w:r w:rsidRPr="007C5EB2">
        <w:rPr>
          <w:rFonts w:ascii="Courier New" w:hAnsi="Courier New" w:cs="Courier New"/>
          <w:i/>
          <w:iCs/>
          <w:sz w:val="24"/>
          <w:szCs w:val="24"/>
        </w:rPr>
        <w:t xml:space="preserve"> est</w:t>
      </w:r>
      <w:r w:rsidRPr="007C5EB2">
        <w:rPr>
          <w:rFonts w:ascii="Courier New" w:hAnsi="Courier New" w:cs="Courier New"/>
          <w:sz w:val="24"/>
          <w:szCs w:val="24"/>
        </w:rPr>
        <w:t>, pois somente através da compreensão das instituições o cidadão adquire o poder de transformar sua realidade.</w:t>
      </w:r>
    </w:p>
    <w:p w:rsidR="007C5EB2" w:rsidRPr="007C5EB2" w:rsidP="007C5EB2" w14:paraId="35495D65" w14:textId="1FBFB36B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5EB2">
        <w:rPr>
          <w:rFonts w:ascii="Courier New" w:hAnsi="Courier New" w:cs="Courier New"/>
          <w:sz w:val="24"/>
          <w:szCs w:val="24"/>
        </w:rPr>
        <w:t xml:space="preserve">Sua trajetória é prova de que o acesso à instrução de qualidade deve ser pautado pela universalidade e excelência, afastando qualquer prestação estatal deficitária. Destarte, este reconhecimento público é </w:t>
      </w:r>
      <w:r w:rsidRPr="007C5EB2">
        <w:rPr>
          <w:rFonts w:ascii="Courier New" w:hAnsi="Courier New" w:cs="Courier New"/>
          <w:sz w:val="24"/>
          <w:szCs w:val="24"/>
        </w:rPr>
        <w:t>medida</w:t>
      </w:r>
      <w:r w:rsidRPr="007C5EB2">
        <w:rPr>
          <w:rFonts w:ascii="Courier New" w:hAnsi="Courier New" w:cs="Courier New"/>
          <w:sz w:val="24"/>
          <w:szCs w:val="24"/>
        </w:rPr>
        <w:t xml:space="preserve"> de justiça que exalta a moralidade e o mérito acadêmico, honrando o preceito de que a educação é a ferramenta </w:t>
      </w:r>
      <w:r w:rsidRPr="007C5EB2">
        <w:rPr>
          <w:rFonts w:ascii="Courier New" w:hAnsi="Courier New" w:cs="Courier New"/>
          <w:i/>
          <w:iCs/>
          <w:sz w:val="24"/>
          <w:szCs w:val="24"/>
        </w:rPr>
        <w:t>sine</w:t>
      </w:r>
      <w:r w:rsidRPr="007C5EB2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7C5EB2">
        <w:rPr>
          <w:rFonts w:ascii="Courier New" w:hAnsi="Courier New" w:cs="Courier New"/>
          <w:i/>
          <w:iCs/>
          <w:sz w:val="24"/>
          <w:szCs w:val="24"/>
        </w:rPr>
        <w:t>qua</w:t>
      </w:r>
      <w:r w:rsidRPr="007C5EB2">
        <w:rPr>
          <w:rFonts w:ascii="Courier New" w:hAnsi="Courier New" w:cs="Courier New"/>
          <w:i/>
          <w:iCs/>
          <w:sz w:val="24"/>
          <w:szCs w:val="24"/>
        </w:rPr>
        <w:t xml:space="preserve"> non</w:t>
      </w:r>
      <w:r w:rsidRPr="007C5EB2">
        <w:rPr>
          <w:rFonts w:ascii="Courier New" w:hAnsi="Courier New" w:cs="Courier New"/>
          <w:sz w:val="24"/>
          <w:szCs w:val="24"/>
        </w:rPr>
        <w:t xml:space="preserve"> para </w:t>
      </w:r>
      <w:r w:rsidRPr="007C5EB2">
        <w:rPr>
          <w:rFonts w:ascii="Courier New" w:hAnsi="Courier New" w:cs="Courier New"/>
          <w:sz w:val="24"/>
          <w:szCs w:val="24"/>
        </w:rPr>
        <w:t xml:space="preserve">o pleno exercício da cidadania e a inserção soberana no corpo social, sob a égide da </w:t>
      </w:r>
      <w:r w:rsidRPr="007C5EB2">
        <w:rPr>
          <w:rFonts w:ascii="Courier New" w:hAnsi="Courier New" w:cs="Courier New"/>
          <w:b/>
          <w:bCs/>
          <w:sz w:val="24"/>
          <w:szCs w:val="24"/>
        </w:rPr>
        <w:t>Solidariedade Social</w:t>
      </w:r>
      <w:r w:rsidRPr="007C5EB2">
        <w:rPr>
          <w:rFonts w:ascii="Courier New" w:hAnsi="Courier New" w:cs="Courier New"/>
          <w:sz w:val="24"/>
          <w:szCs w:val="24"/>
        </w:rPr>
        <w:t xml:space="preserve"> e do desenvolvimento nacional.</w:t>
      </w:r>
    </w:p>
    <w:p w:rsidR="007C5EB2" w:rsidRPr="007C5EB2" w:rsidP="007C5EB2" w14:paraId="5A90C48E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5EB2">
        <w:rPr>
          <w:rFonts w:ascii="Courier New" w:hAnsi="Courier New" w:cs="Courier New"/>
          <w:sz w:val="24"/>
          <w:szCs w:val="24"/>
        </w:rPr>
        <w:t>Requeiro, por fim, que a presente seja remetida cópia desta propositura ao Sr. Luiz Gabriel Natividade Lima e ao Instituto de Filosofia e Ciências Humanas (</w:t>
      </w:r>
      <w:r w:rsidRPr="007C5EB2">
        <w:rPr>
          <w:rFonts w:ascii="Courier New" w:hAnsi="Courier New" w:cs="Courier New"/>
          <w:sz w:val="24"/>
          <w:szCs w:val="24"/>
        </w:rPr>
        <w:t>IFCH</w:t>
      </w:r>
      <w:r w:rsidRPr="007C5EB2">
        <w:rPr>
          <w:rFonts w:ascii="Courier New" w:hAnsi="Courier New" w:cs="Courier New"/>
          <w:sz w:val="24"/>
          <w:szCs w:val="24"/>
        </w:rPr>
        <w:t>/UNICAMP).</w:t>
      </w:r>
    </w:p>
    <w:p w:rsidR="00D5018B" w:rsidRPr="00D5018B" w:rsidP="00D5018B" w14:paraId="3FB7424E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5018B">
        <w:rPr>
          <w:rFonts w:ascii="Courier New" w:hAnsi="Courier New" w:cs="Courier New"/>
          <w:sz w:val="24"/>
          <w:szCs w:val="24"/>
        </w:rPr>
        <w:t>Em tempo, reitero os protestos de respeito e consideração.</w:t>
      </w:r>
    </w:p>
    <w:p w:rsidR="007571D2" w:rsidRPr="000E658D" w:rsidP="00D706B5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7571D2" w:rsidRPr="000E658D" w:rsidP="00D706B5" w14:paraId="3B47A36A" w14:textId="3116C0B7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 w:rsidRPr="000E658D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</w:t>
      </w:r>
      <w:r w:rsidRPr="000E658D">
        <w:rPr>
          <w:rFonts w:ascii="Courier New" w:hAnsi="Courier New" w:cs="Courier New"/>
          <w:i/>
          <w:iCs/>
          <w:sz w:val="24"/>
          <w:szCs w:val="24"/>
        </w:rPr>
        <w:t>Róttoli</w:t>
      </w:r>
      <w:r w:rsidRPr="000E658D">
        <w:rPr>
          <w:rFonts w:ascii="Courier New" w:hAnsi="Courier New" w:cs="Courier New"/>
          <w:i/>
          <w:iCs/>
          <w:sz w:val="24"/>
          <w:szCs w:val="24"/>
        </w:rPr>
        <w:t xml:space="preserve">”, em </w:t>
      </w:r>
      <w:r w:rsidRPr="000E658D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0E658D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0E658D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0E658D">
        <w:rPr>
          <w:rFonts w:ascii="Courier New" w:hAnsi="Courier New" w:cs="Courier New"/>
          <w:i/>
          <w:iCs/>
          <w:sz w:val="24"/>
          <w:szCs w:val="24"/>
        </w:rPr>
        <w:t>1 de abril de 2026</w:t>
      </w:r>
      <w:r w:rsidRPr="000E658D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0E658D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7571D2" w:rsidP="00D706B5" w14:paraId="46550016" w14:textId="77777777">
      <w:pPr>
        <w:spacing w:before="120"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571D2" w:rsidRPr="00564B9E" w:rsidP="00D73096" w14:paraId="45F11905" w14:textId="77777777">
      <w:pPr>
        <w:spacing w:line="480" w:lineRule="auto"/>
        <w:jc w:val="center"/>
        <w:rPr>
          <w:rFonts w:ascii="Courier New" w:hAnsi="Courier New" w:cs="Courier New"/>
          <w:sz w:val="24"/>
          <w:szCs w:val="24"/>
        </w:rPr>
      </w:pPr>
      <w:r w:rsidRPr="000E658D">
        <w:rPr>
          <w:rFonts w:ascii="Courier New" w:hAnsi="Courier New" w:cs="Courier New"/>
          <w:i/>
          <w:iCs/>
          <w:sz w:val="24"/>
          <w:szCs w:val="24"/>
        </w:rPr>
        <w:t>(assinado digitalmente)</w:t>
      </w:r>
    </w:p>
    <w:p w:rsidR="00B36175" w:rsidP="00D73096" w14:paraId="1EEF621E" w14:textId="0C66E93E">
      <w:pPr>
        <w:spacing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564B9E">
        <w:rPr>
          <w:rFonts w:ascii="Courier New" w:hAnsi="Courier New" w:cs="Courier New"/>
          <w:b/>
          <w:bCs/>
          <w:sz w:val="24"/>
          <w:szCs w:val="24"/>
        </w:rPr>
        <w:t xml:space="preserve">VEREADOR ERNANI LUIZ DONATTI </w:t>
      </w:r>
      <w:r w:rsidRPr="00564B9E">
        <w:rPr>
          <w:rFonts w:ascii="Courier New" w:hAnsi="Courier New" w:cs="Courier New"/>
          <w:b/>
          <w:bCs/>
          <w:sz w:val="24"/>
          <w:szCs w:val="24"/>
        </w:rPr>
        <w:t>GRAGNANELLO</w:t>
      </w:r>
      <w:r>
        <w:rPr>
          <w:rFonts w:ascii="Courier New" w:hAnsi="Courier New" w:cs="Courier New"/>
          <w:b/>
          <w:bCs/>
          <w:sz w:val="24"/>
          <w:szCs w:val="24"/>
        </w:rPr>
        <w:br/>
      </w:r>
      <w:r w:rsidR="00D73096">
        <w:rPr>
          <w:rFonts w:ascii="Courier New" w:hAnsi="Courier New" w:cs="Courier New"/>
          <w:b/>
          <w:bCs/>
          <w:sz w:val="24"/>
          <w:szCs w:val="24"/>
        </w:rPr>
        <w:t>PARTIDO DOS TRABALHADORES (PT)</w:t>
      </w:r>
    </w:p>
    <w:p w:rsidR="00D5018B" w:rsidP="00D73096" w14:paraId="245BCD1D" w14:textId="77777777">
      <w:pPr>
        <w:spacing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7571D2" w:rsidRPr="000E658D" w:rsidP="00D706B5" w14:paraId="701A6904" w14:textId="4A421AC9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 w:rsidRPr="000E658D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914786" cy="1352550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33104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779" cy="136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8060C7">
      <w:headerReference w:type="default" r:id="rId6"/>
      <w:footerReference w:type="default" r:id="rId7"/>
      <w:pgSz w:w="12240" w:h="15840"/>
      <w:pgMar w:top="1985" w:right="1134" w:bottom="1418" w:left="1134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</w:rPr>
          <w:id w:val="-1769616900"/>
          <w:docPartObj>
            <w:docPartGallery w:val="Page Numbers (Top of Page)"/>
            <w:docPartUnique/>
          </w:docPartObj>
        </w:sdtPr>
        <w:sdtContent>
          <w:p w:rsidR="008060C7" w14:paraId="360AB6D2" w14:textId="77777777">
            <w:pPr>
              <w:pStyle w:val="Footer"/>
              <w:jc w:val="right"/>
              <w:rPr>
                <w:rFonts w:ascii="Courier New" w:hAnsi="Courier New" w:cs="Courier New"/>
              </w:rPr>
            </w:pPr>
          </w:p>
          <w:p w:rsidR="00245209" w:rsidRPr="008060C7" w14:paraId="6F3CD22F" w14:textId="2E02A1EC">
            <w:pPr>
              <w:pStyle w:val="Footer"/>
              <w:jc w:val="right"/>
              <w:rPr>
                <w:rFonts w:ascii="Courier New" w:hAnsi="Courier New" w:cs="Courier New"/>
              </w:rPr>
            </w:pPr>
            <w:r w:rsidRPr="008060C7">
              <w:rPr>
                <w:rFonts w:ascii="Courier New" w:hAnsi="Courier New" w:cs="Courier New"/>
              </w:rPr>
              <w:t xml:space="preserve">Página 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begin"/>
            </w:r>
            <w:r w:rsidRPr="008060C7">
              <w:rPr>
                <w:rFonts w:ascii="Courier New" w:hAnsi="Courier New" w:cs="Courier New"/>
                <w:b/>
                <w:bCs/>
              </w:rPr>
              <w:instrText>PAGE</w:instrTex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separate"/>
            </w:r>
            <w:r w:rsidRPr="008060C7">
              <w:rPr>
                <w:rFonts w:ascii="Courier New" w:hAnsi="Courier New" w:cs="Courier New"/>
                <w:b/>
                <w:bCs/>
              </w:rPr>
              <w:t>3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end"/>
            </w:r>
            <w:r w:rsidRPr="008060C7">
              <w:rPr>
                <w:rFonts w:ascii="Courier New" w:hAnsi="Courier New" w:cs="Courier New"/>
              </w:rPr>
              <w:t xml:space="preserve"> de 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begin"/>
            </w:r>
            <w:r w:rsidRPr="008060C7">
              <w:rPr>
                <w:rFonts w:ascii="Courier New" w:hAnsi="Courier New" w:cs="Courier New"/>
                <w:b/>
                <w:bCs/>
              </w:rPr>
              <w:instrText>NUMPAGES</w:instrTex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separate"/>
            </w:r>
            <w:r w:rsidRPr="008060C7">
              <w:rPr>
                <w:rFonts w:ascii="Courier New" w:hAnsi="Courier New" w:cs="Courier New"/>
                <w:b/>
                <w:bCs/>
              </w:rPr>
              <w:t>3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end"/>
            </w:r>
          </w:p>
        </w:sdtContent>
      </w:sdt>
    </w:sdtContent>
  </w:sdt>
  <w:p w:rsidR="00245209" w:rsidRPr="008060C7" w14:paraId="6AAF0F47" w14:textId="77777777">
    <w:pPr>
      <w:pStyle w:val="Footer"/>
      <w:rPr>
        <w:rFonts w:ascii="Courier New" w:hAnsi="Courier New" w:cs="Courier New"/>
      </w:rPr>
    </w:pPr>
  </w:p>
  <w:p w:rsidR="008060C7" w:rsidP="008060C7" w14:paraId="76AB094D" w14:textId="5F8CB5FE">
    <w:pPr>
      <w:pStyle w:val="Footer"/>
      <w:jc w:val="center"/>
      <w:rPr>
        <w:rFonts w:ascii="Courier New" w:hAnsi="Courier New" w:cs="Courier New"/>
      </w:rPr>
    </w:pPr>
    <w:r w:rsidRPr="008060C7">
      <w:rPr>
        <w:rFonts w:ascii="Courier New" w:hAnsi="Courier New" w:cs="Courier New"/>
      </w:rPr>
      <w:t>Rua Dr. Jose Alves, nº 129, centro, Mogi Mirim/SP</w:t>
    </w:r>
    <w:r>
      <w:rPr>
        <w:rFonts w:ascii="Courier New" w:hAnsi="Courier New" w:cs="Courier New"/>
      </w:rPr>
      <w:br/>
    </w:r>
    <w:r w:rsidRPr="008060C7">
      <w:rPr>
        <w:rFonts w:ascii="Courier New" w:hAnsi="Courier New" w:cs="Courier New"/>
      </w:rPr>
      <w:t>Fone (019) 3814.1200 – Fax: (019) 3814.1224.</w:t>
    </w:r>
  </w:p>
  <w:p w:rsidR="008060C7" w:rsidRPr="008060C7" w:rsidP="008060C7" w14:paraId="5C0BB8E6" w14:textId="77777777">
    <w:pPr>
      <w:pStyle w:val="Footer"/>
      <w:jc w:val="center"/>
      <w:rPr>
        <w:rFonts w:ascii="Courier New" w:hAnsi="Courier New" w:cs="Courier New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78CD" w:rsidRPr="007C6744" w14:paraId="1A742442" w14:textId="139170F6">
    <w:pPr>
      <w:rPr>
        <w:sz w:val="6"/>
        <w:szCs w:val="6"/>
      </w:rPr>
    </w:pPr>
    <w:r>
      <w:rPr>
        <w:noProof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351155</wp:posOffset>
          </wp:positionH>
          <wp:positionV relativeFrom="paragraph">
            <wp:posOffset>-197485</wp:posOffset>
          </wp:positionV>
          <wp:extent cx="1091565" cy="909320"/>
          <wp:effectExtent l="0" t="0" r="0" b="5080"/>
          <wp:wrapNone/>
          <wp:docPr id="702866963" name="Imagem 702866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0175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" t="-400" r="-333" b="-400"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9093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4AF7">
      <w:rPr>
        <w:b/>
        <w:noProof/>
        <w:sz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1549400</wp:posOffset>
          </wp:positionH>
          <wp:positionV relativeFrom="paragraph">
            <wp:posOffset>-7620</wp:posOffset>
          </wp:positionV>
          <wp:extent cx="4457700" cy="563880"/>
          <wp:effectExtent l="0" t="0" r="0" b="7620"/>
          <wp:wrapNone/>
          <wp:docPr id="91579728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191974" name="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7700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31FEB"/>
    <w:rsid w:val="00037523"/>
    <w:rsid w:val="000428DB"/>
    <w:rsid w:val="00056D9C"/>
    <w:rsid w:val="000B4EDA"/>
    <w:rsid w:val="000E658D"/>
    <w:rsid w:val="000F672F"/>
    <w:rsid w:val="00124163"/>
    <w:rsid w:val="001277C1"/>
    <w:rsid w:val="00153665"/>
    <w:rsid w:val="00156CD3"/>
    <w:rsid w:val="00156E23"/>
    <w:rsid w:val="001577BB"/>
    <w:rsid w:val="001610A9"/>
    <w:rsid w:val="00182771"/>
    <w:rsid w:val="00183AF0"/>
    <w:rsid w:val="001949B0"/>
    <w:rsid w:val="001959EF"/>
    <w:rsid w:val="00200F1C"/>
    <w:rsid w:val="00241452"/>
    <w:rsid w:val="0024425A"/>
    <w:rsid w:val="00245209"/>
    <w:rsid w:val="00257241"/>
    <w:rsid w:val="0027575E"/>
    <w:rsid w:val="00290734"/>
    <w:rsid w:val="00296637"/>
    <w:rsid w:val="00296EA6"/>
    <w:rsid w:val="002B0ACA"/>
    <w:rsid w:val="002C14C0"/>
    <w:rsid w:val="002D2C82"/>
    <w:rsid w:val="002D68CE"/>
    <w:rsid w:val="002F76C7"/>
    <w:rsid w:val="00307AFD"/>
    <w:rsid w:val="00327030"/>
    <w:rsid w:val="00332D04"/>
    <w:rsid w:val="0035370A"/>
    <w:rsid w:val="00355277"/>
    <w:rsid w:val="00374AF7"/>
    <w:rsid w:val="00386202"/>
    <w:rsid w:val="003B723D"/>
    <w:rsid w:val="003D5259"/>
    <w:rsid w:val="003E0416"/>
    <w:rsid w:val="00401038"/>
    <w:rsid w:val="00402140"/>
    <w:rsid w:val="00411B0F"/>
    <w:rsid w:val="00426E1A"/>
    <w:rsid w:val="004622A3"/>
    <w:rsid w:val="004B18F3"/>
    <w:rsid w:val="004F1BCE"/>
    <w:rsid w:val="004F7A40"/>
    <w:rsid w:val="00507EC7"/>
    <w:rsid w:val="00510DC1"/>
    <w:rsid w:val="00537FEA"/>
    <w:rsid w:val="00564B9E"/>
    <w:rsid w:val="0059377F"/>
    <w:rsid w:val="00594F3C"/>
    <w:rsid w:val="005D014E"/>
    <w:rsid w:val="005E33D2"/>
    <w:rsid w:val="005F4D88"/>
    <w:rsid w:val="006319D1"/>
    <w:rsid w:val="00657DB6"/>
    <w:rsid w:val="0066388F"/>
    <w:rsid w:val="0066651A"/>
    <w:rsid w:val="006B2CD0"/>
    <w:rsid w:val="006B701B"/>
    <w:rsid w:val="006C51EA"/>
    <w:rsid w:val="006D56EE"/>
    <w:rsid w:val="006E31FD"/>
    <w:rsid w:val="006F3588"/>
    <w:rsid w:val="00704898"/>
    <w:rsid w:val="00720772"/>
    <w:rsid w:val="00744EB9"/>
    <w:rsid w:val="00744EFF"/>
    <w:rsid w:val="00745E61"/>
    <w:rsid w:val="00747418"/>
    <w:rsid w:val="007571D2"/>
    <w:rsid w:val="0078781A"/>
    <w:rsid w:val="00792F39"/>
    <w:rsid w:val="007A3234"/>
    <w:rsid w:val="007A702D"/>
    <w:rsid w:val="007B3199"/>
    <w:rsid w:val="007C5EB2"/>
    <w:rsid w:val="007C6744"/>
    <w:rsid w:val="007F1EF3"/>
    <w:rsid w:val="007F5BB3"/>
    <w:rsid w:val="008060C7"/>
    <w:rsid w:val="00814986"/>
    <w:rsid w:val="008151DE"/>
    <w:rsid w:val="00815F08"/>
    <w:rsid w:val="00826BB5"/>
    <w:rsid w:val="008844E4"/>
    <w:rsid w:val="008C42BB"/>
    <w:rsid w:val="008D10B2"/>
    <w:rsid w:val="008E2705"/>
    <w:rsid w:val="008E3075"/>
    <w:rsid w:val="00907889"/>
    <w:rsid w:val="00923162"/>
    <w:rsid w:val="0094153C"/>
    <w:rsid w:val="00954EDC"/>
    <w:rsid w:val="00985BF4"/>
    <w:rsid w:val="00986774"/>
    <w:rsid w:val="00991752"/>
    <w:rsid w:val="009974FC"/>
    <w:rsid w:val="009A34E3"/>
    <w:rsid w:val="009D3BDA"/>
    <w:rsid w:val="009F2A7F"/>
    <w:rsid w:val="009F6628"/>
    <w:rsid w:val="00A23C0E"/>
    <w:rsid w:val="00A331D9"/>
    <w:rsid w:val="00A47FF5"/>
    <w:rsid w:val="00A56606"/>
    <w:rsid w:val="00A57636"/>
    <w:rsid w:val="00A72861"/>
    <w:rsid w:val="00A8211F"/>
    <w:rsid w:val="00A83754"/>
    <w:rsid w:val="00A95CC5"/>
    <w:rsid w:val="00A97D4E"/>
    <w:rsid w:val="00AA44DC"/>
    <w:rsid w:val="00AC39E3"/>
    <w:rsid w:val="00AD4535"/>
    <w:rsid w:val="00AE6E36"/>
    <w:rsid w:val="00B1217C"/>
    <w:rsid w:val="00B24068"/>
    <w:rsid w:val="00B244CB"/>
    <w:rsid w:val="00B30920"/>
    <w:rsid w:val="00B36175"/>
    <w:rsid w:val="00B75636"/>
    <w:rsid w:val="00B85B25"/>
    <w:rsid w:val="00B90DF4"/>
    <w:rsid w:val="00B97728"/>
    <w:rsid w:val="00BD12F2"/>
    <w:rsid w:val="00BE3319"/>
    <w:rsid w:val="00C04FE4"/>
    <w:rsid w:val="00C065B7"/>
    <w:rsid w:val="00C211AD"/>
    <w:rsid w:val="00C2517C"/>
    <w:rsid w:val="00C31D75"/>
    <w:rsid w:val="00C372C4"/>
    <w:rsid w:val="00C41105"/>
    <w:rsid w:val="00C95BB4"/>
    <w:rsid w:val="00CA4CE7"/>
    <w:rsid w:val="00CC385D"/>
    <w:rsid w:val="00D168E9"/>
    <w:rsid w:val="00D464E5"/>
    <w:rsid w:val="00D5018B"/>
    <w:rsid w:val="00D550D7"/>
    <w:rsid w:val="00D64727"/>
    <w:rsid w:val="00D706B5"/>
    <w:rsid w:val="00D73096"/>
    <w:rsid w:val="00D80661"/>
    <w:rsid w:val="00D83CD0"/>
    <w:rsid w:val="00D878CD"/>
    <w:rsid w:val="00DA1EBB"/>
    <w:rsid w:val="00DD1C8A"/>
    <w:rsid w:val="00E26DB0"/>
    <w:rsid w:val="00E4672A"/>
    <w:rsid w:val="00E46ECB"/>
    <w:rsid w:val="00E66BA2"/>
    <w:rsid w:val="00E96597"/>
    <w:rsid w:val="00EA5CF5"/>
    <w:rsid w:val="00EB5B27"/>
    <w:rsid w:val="00EB727B"/>
    <w:rsid w:val="00EE21B7"/>
    <w:rsid w:val="00EE29C1"/>
    <w:rsid w:val="00EF46EB"/>
    <w:rsid w:val="00F3365A"/>
    <w:rsid w:val="00F41235"/>
    <w:rsid w:val="00F518ED"/>
    <w:rsid w:val="00F65A30"/>
    <w:rsid w:val="00F87F27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7120B4-314E-456F-A06D-698D9DAC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3</Pages>
  <Words>487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74</cp:revision>
  <cp:lastPrinted>2026-04-01T14:08:05Z</cp:lastPrinted>
  <dcterms:created xsi:type="dcterms:W3CDTF">2026-01-09T01:35:00Z</dcterms:created>
  <dcterms:modified xsi:type="dcterms:W3CDTF">2026-04-01T14:07:00Z</dcterms:modified>
</cp:coreProperties>
</file>