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34CF" w:rsidP="00D834C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155/2026</w:t>
      </w:r>
      <w:r>
        <w:rPr>
          <w:b/>
          <w:sz w:val="24"/>
          <w:szCs w:val="24"/>
        </w:rPr>
        <w:t>Requerimento Nº 155/2026</w:t>
      </w:r>
    </w:p>
    <w:p w:rsidR="00D834CF" w:rsidRPr="00272589" w:rsidP="00D834CF">
      <w:pPr>
        <w:spacing w:line="360" w:lineRule="auto"/>
        <w:rPr>
          <w:b/>
          <w:sz w:val="24"/>
          <w:szCs w:val="24"/>
        </w:rPr>
      </w:pPr>
    </w:p>
    <w:p w:rsidR="00D834CF" w:rsidRPr="006C6BA9" w:rsidP="00D834CF">
      <w:pPr>
        <w:spacing w:line="360" w:lineRule="auto"/>
        <w:rPr>
          <w:b/>
          <w:sz w:val="24"/>
          <w:szCs w:val="24"/>
        </w:rPr>
      </w:pPr>
    </w:p>
    <w:p w:rsidR="00D834CF" w:rsidRPr="006C6BA9" w:rsidP="00D834CF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 w:rsidRPr="00D834CF">
        <w:rPr>
          <w:b/>
          <w:bCs/>
          <w:color w:val="000000"/>
          <w:sz w:val="24"/>
          <w:szCs w:val="24"/>
          <w:shd w:val="clear" w:color="auto" w:fill="FFFFFF"/>
        </w:rPr>
        <w:t>INFORMAÇÕES SOBRE AS MEDIDAS A SEREM ADOTADAS QUANTO À PROLIFERAÇÃO DE ESCOR</w:t>
      </w:r>
      <w:r>
        <w:rPr>
          <w:b/>
          <w:bCs/>
          <w:color w:val="000000"/>
          <w:sz w:val="24"/>
          <w:szCs w:val="24"/>
          <w:shd w:val="clear" w:color="auto" w:fill="FFFFFF"/>
        </w:rPr>
        <w:t>PIÕES NA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</w:rPr>
        <w:t>CEMPI FORTUNATA BERTOLAZZO ALBANO - REGIÃO OESTE.</w:t>
      </w:r>
    </w:p>
    <w:p w:rsidR="00D834CF" w:rsidRPr="006C6BA9" w:rsidP="00D834CF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D834CF" w:rsidP="00D834CF">
      <w:pPr>
        <w:spacing w:line="276" w:lineRule="auto"/>
        <w:rPr>
          <w:b/>
          <w:sz w:val="24"/>
          <w:szCs w:val="24"/>
        </w:rPr>
      </w:pPr>
    </w:p>
    <w:p w:rsidR="00D834CF" w:rsidRPr="006C6BA9" w:rsidP="00D834C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D834CF" w:rsidRPr="006C6BA9" w:rsidP="00D834CF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D834CF" w:rsidRPr="006C6BA9" w:rsidP="00D834CF">
      <w:pPr>
        <w:spacing w:line="276" w:lineRule="auto"/>
        <w:rPr>
          <w:sz w:val="24"/>
          <w:szCs w:val="24"/>
        </w:rPr>
      </w:pPr>
    </w:p>
    <w:p w:rsidR="00D834CF" w:rsidP="00D834CF">
      <w:pPr>
        <w:spacing w:line="276" w:lineRule="auto"/>
        <w:ind w:firstLine="708"/>
        <w:jc w:val="both"/>
        <w:rPr>
          <w:sz w:val="24"/>
          <w:szCs w:val="24"/>
        </w:rPr>
      </w:pPr>
      <w:r w:rsidRPr="00F04086">
        <w:rPr>
          <w:sz w:val="24"/>
          <w:szCs w:val="24"/>
        </w:rPr>
        <w:t xml:space="preserve">REQUEIRO a mesa, após ouvir o douto plenário que oficie o Exmo. Sr. Prefeito, Dr. Paulo de Oliveira e Silva, a fim de se obter </w:t>
      </w:r>
      <w:r>
        <w:rPr>
          <w:sz w:val="24"/>
          <w:szCs w:val="24"/>
        </w:rPr>
        <w:t xml:space="preserve">as seguintes </w:t>
      </w:r>
      <w:r w:rsidRPr="00F04086">
        <w:rPr>
          <w:sz w:val="24"/>
          <w:szCs w:val="24"/>
        </w:rPr>
        <w:t xml:space="preserve">informações sobre </w:t>
      </w:r>
      <w:r>
        <w:rPr>
          <w:sz w:val="24"/>
          <w:szCs w:val="24"/>
        </w:rPr>
        <w:t>as</w:t>
      </w:r>
      <w:r w:rsidRPr="00D834CF">
        <w:rPr>
          <w:sz w:val="24"/>
          <w:szCs w:val="24"/>
        </w:rPr>
        <w:t xml:space="preserve"> MEDIDAS A SEREM ADOTADAS QUANTO À PROLIFERAÇÃO DE ESCORPIÕES NA CEMPI FORTUNATA B</w:t>
      </w:r>
      <w:r>
        <w:rPr>
          <w:sz w:val="24"/>
          <w:szCs w:val="24"/>
        </w:rPr>
        <w:t>ERTOLAZZO ALBANO - REGIÃO OESTE</w:t>
      </w:r>
      <w:r>
        <w:rPr>
          <w:sz w:val="24"/>
          <w:szCs w:val="24"/>
        </w:rPr>
        <w:t>:</w:t>
      </w:r>
    </w:p>
    <w:p w:rsidR="00D834CF" w:rsidP="00D834CF">
      <w:pPr>
        <w:spacing w:line="276" w:lineRule="auto"/>
        <w:ind w:firstLine="708"/>
        <w:jc w:val="both"/>
        <w:rPr>
          <w:sz w:val="24"/>
          <w:szCs w:val="24"/>
        </w:rPr>
      </w:pP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Há registro oficial de ocorrência de escorpiões na unidade escolar mencionada? Em caso positivo, informar datas, quantidade de ocorrências e providências já adotadas.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Quais medidas</w:t>
      </w:r>
      <w:r w:rsidRPr="00D834CF">
        <w:rPr>
          <w:sz w:val="24"/>
          <w:szCs w:val="24"/>
        </w:rPr>
        <w:t xml:space="preserve"> foram ou estão sendo tomadas para eliminação e controle da infestação no local?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Existe cronograma de dedetização, limpeza e manejo ambiental específico para a unidade? Se sim, apresentar detalhes.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Há acompanhamento técnico por parte da Vigilância Sanitária ou equipe especializada no controle de animais peçonhentos? Informar as ações realizadas.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Quais orientações foram repassadas à direção da unidade, aos servidores e aos responsáveis pelos alunos quanto à prevenção de acidentes?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Há previsão de ações estruturais (como vedação de ralos, manutenção predial, retirada de entulhos e limpeza de áreas externas) para evitar a reincidência do problema?</w:t>
      </w:r>
    </w:p>
    <w:p w:rsidR="00D834CF" w:rsidRPr="00D834CF" w:rsidP="00D834CF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D834CF">
        <w:rPr>
          <w:sz w:val="24"/>
          <w:szCs w:val="24"/>
        </w:rPr>
        <w:t>Existe plano de contingência para atendimento imediato em caso de acidentes envolvendo alunos ou servidores?</w:t>
      </w:r>
    </w:p>
    <w:p w:rsidR="00D834CF" w:rsidP="00D834C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834CF" w:rsidP="00D834C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834CF" w:rsidP="00D834CF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D834CF" w:rsidRPr="00CE5BAC" w:rsidP="00D834CF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D834CF" w:rsidRPr="006C6BA9" w:rsidP="00D834CF">
      <w:pPr>
        <w:spacing w:line="276" w:lineRule="auto"/>
        <w:jc w:val="both"/>
        <w:rPr>
          <w:sz w:val="24"/>
          <w:szCs w:val="24"/>
        </w:rPr>
      </w:pPr>
    </w:p>
    <w:p w:rsidR="00D834CF" w:rsidRPr="00D834CF" w:rsidP="00D834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834CF">
        <w:rPr>
          <w:sz w:val="24"/>
          <w:szCs w:val="24"/>
        </w:rPr>
        <w:t xml:space="preserve">O presente requerimento visa garantir a segurança e a integridade física dos alunos, professores e demais servidores da CEMPI </w:t>
      </w:r>
      <w:r w:rsidRPr="00D834CF">
        <w:rPr>
          <w:sz w:val="24"/>
          <w:szCs w:val="24"/>
        </w:rPr>
        <w:t>Fortunata</w:t>
      </w:r>
      <w:r w:rsidR="00AC01FA">
        <w:rPr>
          <w:sz w:val="24"/>
          <w:szCs w:val="24"/>
        </w:rPr>
        <w:t xml:space="preserve"> Bertolazzo</w:t>
      </w:r>
      <w:bookmarkStart w:id="0" w:name="_GoBack"/>
      <w:bookmarkEnd w:id="0"/>
      <w:r w:rsidRPr="00D834CF">
        <w:rPr>
          <w:sz w:val="24"/>
          <w:szCs w:val="24"/>
        </w:rPr>
        <w:t xml:space="preserve"> Albano, diante da preocupante ocorrência de escorpiões no ambiente escolar. Trata-se de questão de saúde pública, que demanda atuação preventiva e eficaz do Poder Executivo, especialmente considerando o risco de acidentes envolvendo crianças.</w:t>
      </w:r>
    </w:p>
    <w:p w:rsidR="00D834CF" w:rsidRPr="00D834CF" w:rsidP="00D834CF">
      <w:pPr>
        <w:spacing w:line="276" w:lineRule="auto"/>
        <w:jc w:val="both"/>
        <w:rPr>
          <w:sz w:val="24"/>
          <w:szCs w:val="24"/>
        </w:rPr>
      </w:pPr>
    </w:p>
    <w:p w:rsidR="00D834CF" w:rsidP="00D834CF">
      <w:pPr>
        <w:spacing w:line="276" w:lineRule="auto"/>
        <w:jc w:val="both"/>
        <w:rPr>
          <w:sz w:val="24"/>
          <w:szCs w:val="24"/>
        </w:rPr>
      </w:pPr>
    </w:p>
    <w:p w:rsidR="00D834CF" w:rsidP="00D834CF">
      <w:pPr>
        <w:spacing w:line="276" w:lineRule="auto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  <w:r w:rsidRPr="00D834CF">
        <w:rPr>
          <w:sz w:val="24"/>
          <w:szCs w:val="24"/>
        </w:rPr>
        <w:t>Dessa forma, o acesso às informações solicitadas permitirá o adequado acompanhamento das medidas adotadas, bem como a adoção de eventuais providências por parte deste Poder Legislativo.</w:t>
      </w:r>
    </w:p>
    <w:p w:rsidR="00D834CF" w:rsidP="00D834C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834CF" w:rsidP="00D834C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834CF" w:rsidP="00D834C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834CF" w:rsidP="00D834CF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D834CF" w:rsidP="00D834CF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01 de abril</w:t>
      </w:r>
      <w:r>
        <w:rPr>
          <w:rFonts w:cs="Arial"/>
          <w:b/>
          <w:sz w:val="24"/>
          <w:szCs w:val="24"/>
        </w:rPr>
        <w:t xml:space="preserve"> de 2026.</w:t>
      </w:r>
    </w:p>
    <w:p w:rsidR="00D834CF" w:rsidP="00D834CF">
      <w:pPr>
        <w:rPr>
          <w:b/>
          <w:sz w:val="24"/>
        </w:rPr>
      </w:pPr>
    </w:p>
    <w:p w:rsidR="00D834CF" w:rsidP="00D834CF">
      <w:pPr>
        <w:rPr>
          <w:b/>
          <w:sz w:val="24"/>
        </w:rPr>
      </w:pPr>
    </w:p>
    <w:p w:rsidR="00D834CF" w:rsidP="00D834CF">
      <w:pPr>
        <w:jc w:val="center"/>
        <w:rPr>
          <w:b/>
          <w:sz w:val="24"/>
        </w:rPr>
      </w:pPr>
    </w:p>
    <w:p w:rsidR="00D834CF" w:rsidP="00D834CF">
      <w:pPr>
        <w:jc w:val="center"/>
        <w:rPr>
          <w:b/>
          <w:sz w:val="24"/>
        </w:rPr>
      </w:pPr>
    </w:p>
    <w:p w:rsidR="00D834CF" w:rsidP="00D834CF">
      <w:pPr>
        <w:jc w:val="center"/>
      </w:pPr>
      <w:r>
        <w:rPr>
          <w:b/>
          <w:sz w:val="24"/>
        </w:rPr>
        <w:t>ADEMIR SOUZA FLORETTI JUNIOR</w:t>
      </w:r>
    </w:p>
    <w:p w:rsidR="00D834CF" w:rsidP="00D834CF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55219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D834CF" w:rsidP="00D834CF"/>
    <w:p w:rsidR="00D834CF" w:rsidP="00D834CF"/>
    <w:p w:rsidR="00D834CF" w:rsidP="00D834CF"/>
    <w:p w:rsidR="00D834CF" w:rsidP="00D834CF"/>
    <w:p w:rsidR="00604556"/>
    <w:sectPr w:rsidSect="003861B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55127281" name="Imagem 16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8436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6" name="Imagem 16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84314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3420545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770447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D411DF"/>
    <w:multiLevelType w:val="hybridMultilevel"/>
    <w:tmpl w:val="73BC80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CF"/>
    <w:rsid w:val="00117B94"/>
    <w:rsid w:val="00272589"/>
    <w:rsid w:val="003E7A8B"/>
    <w:rsid w:val="00604556"/>
    <w:rsid w:val="006C6BA9"/>
    <w:rsid w:val="00AC01FA"/>
    <w:rsid w:val="00CE5BAC"/>
    <w:rsid w:val="00CF5DAA"/>
    <w:rsid w:val="00D834CF"/>
    <w:rsid w:val="00F04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9DBF04-779D-41C1-8F2E-EF89448B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4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D834CF"/>
  </w:style>
  <w:style w:type="paragraph" w:styleId="Header">
    <w:name w:val="header"/>
    <w:basedOn w:val="Normal"/>
    <w:link w:val="CabealhoChar"/>
    <w:rsid w:val="00D834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34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834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834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834C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8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2026-04-01T15:43:03Z</cp:lastPrinted>
  <dcterms:created xsi:type="dcterms:W3CDTF">2026-04-01T15:27:00Z</dcterms:created>
  <dcterms:modified xsi:type="dcterms:W3CDTF">2026-04-01T15:42:00Z</dcterms:modified>
</cp:coreProperties>
</file>