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2420B4E0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122/2026</w:t>
      </w:r>
      <w:r>
        <w:rPr>
          <w:rFonts w:ascii="Arial" w:hAnsi="Arial" w:cs="Arial"/>
          <w:b/>
          <w:sz w:val="24"/>
          <w:szCs w:val="24"/>
        </w:rPr>
        <w:t>Moção Nº 122/2026</w:t>
      </w:r>
    </w:p>
    <w:p w:rsidR="00D4051D" w:rsidRPr="007231E2" w:rsidP="00D4051D" w14:paraId="04998979" w14:textId="77777777">
      <w:pPr>
        <w:overflowPunct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t-BR"/>
        </w:rPr>
      </w:pPr>
      <w:bookmarkStart w:id="0" w:name="_GoBack"/>
      <w:bookmarkEnd w:id="0"/>
    </w:p>
    <w:p w:rsidR="007231E2" w:rsidRPr="00D4051D" w:rsidP="00D4051D" w14:paraId="79205B3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B3A" w:rsidRPr="00636BAB" w:rsidP="003C7CFC" w14:paraId="4E09BB8C" w14:textId="5D495BD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spacing w:line="360" w:lineRule="auto"/>
        <w:ind w:right="57"/>
        <w:jc w:val="both"/>
        <w:rPr>
          <w:rFonts w:cstheme="minorHAnsi"/>
          <w:b/>
          <w:sz w:val="24"/>
          <w:szCs w:val="24"/>
        </w:rPr>
      </w:pPr>
      <w:r w:rsidRPr="00A5438C">
        <w:rPr>
          <w:b/>
          <w:bCs/>
          <w:sz w:val="24"/>
          <w:szCs w:val="24"/>
        </w:rPr>
        <w:t>EMENTA</w:t>
      </w:r>
      <w:r w:rsidRPr="00554C94">
        <w:rPr>
          <w:rStyle w:val="BookTitle"/>
        </w:rPr>
        <w:t xml:space="preserve">:  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Moção 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de 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Profundo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Pesar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 e um minuto de silêncio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pelo falecimento</w:t>
      </w:r>
      <w:r w:rsidR="00716906">
        <w:rPr>
          <w:rFonts w:cstheme="minorHAnsi"/>
          <w:bCs/>
          <w:iCs/>
          <w:spacing w:val="5"/>
          <w:sz w:val="24"/>
          <w:szCs w:val="24"/>
        </w:rPr>
        <w:t xml:space="preserve"> </w:t>
      </w:r>
      <w:r w:rsidRPr="00F72FD6" w:rsidR="00F72FD6">
        <w:rPr>
          <w:rFonts w:cstheme="minorHAnsi"/>
          <w:bCs/>
          <w:iCs/>
          <w:spacing w:val="5"/>
          <w:sz w:val="24"/>
          <w:szCs w:val="24"/>
        </w:rPr>
        <w:t xml:space="preserve"> </w:t>
      </w:r>
      <w:r w:rsidRPr="003C7CFC" w:rsidR="003C7CFC">
        <w:rPr>
          <w:rFonts w:cstheme="minorHAnsi"/>
          <w:sz w:val="24"/>
          <w:szCs w:val="24"/>
        </w:rPr>
        <w:t>do Reverendíssimo Frei Paulo Eduardo Melo, ocorrido no dia 26 de abril de 2026, aos 73 anos de idade</w:t>
      </w:r>
      <w:r w:rsidR="003C7CFC">
        <w:rPr>
          <w:rFonts w:cstheme="minorHAnsi"/>
          <w:sz w:val="24"/>
          <w:szCs w:val="24"/>
        </w:rPr>
        <w:t>.</w:t>
      </w:r>
    </w:p>
    <w:p w:rsidR="00D93BB7" w:rsidP="007C7B3A" w14:paraId="42138A6D" w14:textId="77777777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 xml:space="preserve"> </w:t>
      </w:r>
    </w:p>
    <w:p w:rsidR="007C7B3A" w:rsidP="007C7B3A" w14:paraId="75EA1834" w14:textId="02B24394">
      <w:pPr>
        <w:overflowPunct w:val="0"/>
        <w:adjustRightInd w:val="0"/>
        <w:ind w:left="-227" w:right="57"/>
        <w:jc w:val="both"/>
        <w:rPr>
          <w:rFonts w:cstheme="minorHAnsi"/>
          <w:b/>
          <w:sz w:val="24"/>
          <w:szCs w:val="24"/>
        </w:rPr>
      </w:pPr>
      <w:r w:rsidRPr="00636BAB">
        <w:rPr>
          <w:rFonts w:cstheme="minorHAnsi"/>
          <w:b/>
          <w:sz w:val="24"/>
          <w:szCs w:val="24"/>
        </w:rPr>
        <w:t xml:space="preserve"> SENHORAS E SENHORES VEREADORES.</w:t>
      </w:r>
    </w:p>
    <w:p w:rsidR="003C7CFC" w:rsidP="00716906" w14:paraId="531DA7BE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591BA0" w:rsidRPr="00716906" w:rsidP="00D93BB7" w14:paraId="00717243" w14:textId="0223CDE5">
      <w:pPr>
        <w:ind w:right="57" w:firstLine="142"/>
        <w:jc w:val="both"/>
        <w:rPr>
          <w:rFonts w:cstheme="minorHAnsi"/>
          <w:sz w:val="24"/>
          <w:szCs w:val="24"/>
        </w:rPr>
      </w:pPr>
      <w:r w:rsidRPr="003C7CFC">
        <w:rPr>
          <w:rFonts w:cstheme="minorHAnsi"/>
          <w:sz w:val="24"/>
          <w:szCs w:val="24"/>
        </w:rPr>
        <w:t>Requeiro à Mesa, ouvido o Douto Plenário, na forma regimental, seja consignado em ata Voto</w:t>
      </w:r>
      <w:r w:rsidR="000D63C7">
        <w:rPr>
          <w:rFonts w:cstheme="minorHAnsi"/>
          <w:sz w:val="24"/>
          <w:szCs w:val="24"/>
        </w:rPr>
        <w:t xml:space="preserve">s </w:t>
      </w:r>
      <w:r w:rsidRPr="003C7CFC">
        <w:rPr>
          <w:rFonts w:cstheme="minorHAnsi"/>
          <w:sz w:val="24"/>
          <w:szCs w:val="24"/>
        </w:rPr>
        <w:t>de Profundo Pesar pelo falecimento do Reverendíssimo Frei Paulo Eduardo Melo, ocorrido no dia 26 de abril de 2026, aos 73 anos de idade.</w:t>
      </w:r>
    </w:p>
    <w:p w:rsidR="00716906" w:rsidRPr="00716906" w:rsidP="00716906" w14:paraId="31C5450B" w14:textId="66DF1AA6">
      <w:pPr>
        <w:ind w:left="-227" w:right="57" w:firstLine="227"/>
        <w:jc w:val="both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Que desta homenagem póstuma seja dado conhecimento aos familiares enlutados.</w:t>
      </w:r>
    </w:p>
    <w:p w:rsidR="00716906" w:rsidRPr="00716906" w:rsidP="00716906" w14:paraId="77F695DA" w14:textId="77777777">
      <w:pPr>
        <w:ind w:left="-227" w:right="57" w:firstLine="227"/>
        <w:jc w:val="both"/>
        <w:rPr>
          <w:rFonts w:cstheme="minorHAnsi"/>
          <w:sz w:val="24"/>
          <w:szCs w:val="24"/>
        </w:rPr>
      </w:pPr>
    </w:p>
    <w:p w:rsidR="00716906" w:rsidRPr="00716906" w:rsidP="00716906" w14:paraId="2971F9A6" w14:textId="2A456DC8">
      <w:pPr>
        <w:ind w:left="-227" w:right="57" w:firstLine="227"/>
        <w:jc w:val="center"/>
        <w:rPr>
          <w:rFonts w:cstheme="minorHAnsi"/>
          <w:sz w:val="24"/>
          <w:szCs w:val="24"/>
        </w:rPr>
      </w:pPr>
      <w:r w:rsidRPr="00716906">
        <w:rPr>
          <w:rFonts w:cstheme="minorHAnsi"/>
          <w:sz w:val="24"/>
          <w:szCs w:val="24"/>
        </w:rPr>
        <w:t>JUSTIFICATIVA</w:t>
      </w:r>
    </w:p>
    <w:p w:rsidR="00D93BB7" w:rsidRPr="00D93BB7" w:rsidP="00D93BB7" w14:paraId="6FFB5896" w14:textId="77777777">
      <w:pPr>
        <w:ind w:right="57"/>
        <w:jc w:val="both"/>
        <w:rPr>
          <w:rFonts w:cstheme="minorHAnsi"/>
          <w:sz w:val="24"/>
          <w:szCs w:val="24"/>
        </w:rPr>
      </w:pPr>
      <w:r w:rsidRPr="00D93BB7">
        <w:rPr>
          <w:rFonts w:cstheme="minorHAnsi"/>
          <w:sz w:val="24"/>
          <w:szCs w:val="24"/>
        </w:rPr>
        <w:t>Frei Paulo Eduardo Melo deixa marcada sua trajetória pelo exemplo de fé, humildade e dedicação ao próximo, sempre guiado pelos valores da espiritualidade franciscana.</w:t>
      </w:r>
    </w:p>
    <w:p w:rsidR="00D93BB7" w:rsidRPr="00D93BB7" w:rsidP="00D93BB7" w14:paraId="5AF63C58" w14:textId="77777777">
      <w:pPr>
        <w:ind w:right="57"/>
        <w:jc w:val="both"/>
        <w:rPr>
          <w:rFonts w:cstheme="minorHAnsi"/>
          <w:sz w:val="24"/>
          <w:szCs w:val="24"/>
        </w:rPr>
      </w:pPr>
      <w:r w:rsidRPr="00D93BB7">
        <w:rPr>
          <w:rFonts w:cstheme="minorHAnsi"/>
          <w:sz w:val="24"/>
          <w:szCs w:val="24"/>
        </w:rPr>
        <w:t>Em 2017, idealizou o projeto “Bosque de Maria”, iniciativa voltada ao acolhimento e fortalecimento da comunidade por meio da fé e da fraternidade.</w:t>
      </w:r>
    </w:p>
    <w:p w:rsidR="00D93BB7" w:rsidRPr="00D93BB7" w:rsidP="00D93BB7" w14:paraId="4D0DBB8C" w14:textId="77777777">
      <w:pPr>
        <w:ind w:right="57"/>
        <w:jc w:val="both"/>
        <w:rPr>
          <w:rFonts w:cstheme="minorHAnsi"/>
          <w:sz w:val="24"/>
          <w:szCs w:val="24"/>
        </w:rPr>
      </w:pPr>
      <w:r w:rsidRPr="00D93BB7">
        <w:rPr>
          <w:rFonts w:cstheme="minorHAnsi"/>
          <w:sz w:val="24"/>
          <w:szCs w:val="24"/>
        </w:rPr>
        <w:t>Durante o período da pandemia, reuniu voluntários no movimento “Pacto pela Vida”, promovendo a arrecadação e distribuição de alimentos, roupas e auxílio às famílias em situação de vulnerabilidade.</w:t>
      </w:r>
    </w:p>
    <w:p w:rsidR="00D93BB7" w:rsidRPr="00D93BB7" w:rsidP="00D93BB7" w14:paraId="2669BD0D" w14:textId="77777777">
      <w:pPr>
        <w:ind w:right="57"/>
        <w:jc w:val="both"/>
        <w:rPr>
          <w:rFonts w:cstheme="minorHAnsi"/>
          <w:sz w:val="24"/>
          <w:szCs w:val="24"/>
        </w:rPr>
      </w:pPr>
      <w:r w:rsidRPr="00D93BB7">
        <w:rPr>
          <w:rFonts w:cstheme="minorHAnsi"/>
          <w:sz w:val="24"/>
          <w:szCs w:val="24"/>
        </w:rPr>
        <w:t>Sua vida foi exemplo de caridade, simplicidade e amor ao Evangelho, conquistando o respeito e a admiração de todos que conviveram com sua presença serena e generosa.</w:t>
      </w:r>
    </w:p>
    <w:p w:rsidR="00D93BB7" w:rsidRPr="00D93BB7" w:rsidP="00D93BB7" w14:paraId="5BA42627" w14:textId="77777777">
      <w:pPr>
        <w:ind w:right="57"/>
        <w:jc w:val="both"/>
        <w:rPr>
          <w:rFonts w:cstheme="minorHAnsi"/>
          <w:sz w:val="24"/>
          <w:szCs w:val="24"/>
        </w:rPr>
      </w:pPr>
      <w:r w:rsidRPr="00D93BB7">
        <w:rPr>
          <w:rFonts w:cstheme="minorHAnsi"/>
          <w:sz w:val="24"/>
          <w:szCs w:val="24"/>
        </w:rPr>
        <w:t>Sua partida representa grande perda para a comunidade católica e para toda Mogi Mirim.</w:t>
      </w:r>
    </w:p>
    <w:p w:rsidR="00716906" w:rsidP="00D93BB7" w14:paraId="2153BBBB" w14:textId="347E868C">
      <w:pPr>
        <w:ind w:right="57"/>
        <w:jc w:val="both"/>
        <w:rPr>
          <w:rFonts w:cstheme="minorHAnsi"/>
          <w:sz w:val="24"/>
          <w:szCs w:val="24"/>
        </w:rPr>
      </w:pPr>
      <w:r w:rsidRPr="00D93BB7">
        <w:rPr>
          <w:rFonts w:cstheme="minorHAnsi"/>
          <w:sz w:val="24"/>
          <w:szCs w:val="24"/>
        </w:rPr>
        <w:t xml:space="preserve">Diante de tão irreparável perda, apresentamos esta homenagem póstuma, externando sinceras condolências aos familiares, amigos e irmãos de fé, rogando a Deus que conceda conforto e paz a todos neste momento de </w:t>
      </w:r>
      <w:r w:rsidRPr="00D93BB7">
        <w:rPr>
          <w:rFonts w:cstheme="minorHAnsi"/>
          <w:sz w:val="24"/>
          <w:szCs w:val="24"/>
        </w:rPr>
        <w:t>dor.</w:t>
      </w:r>
      <w:r>
        <w:rPr>
          <w:rFonts w:cstheme="minorHAnsi"/>
          <w:sz w:val="24"/>
          <w:szCs w:val="24"/>
        </w:rPr>
        <w:t>Sala</w:t>
      </w:r>
      <w:r>
        <w:rPr>
          <w:rFonts w:cstheme="minorHAnsi"/>
          <w:sz w:val="24"/>
          <w:szCs w:val="24"/>
        </w:rPr>
        <w:t xml:space="preserve"> das Sessões Vereador Santo </w:t>
      </w:r>
      <w:r>
        <w:rPr>
          <w:rFonts w:cstheme="minorHAnsi"/>
          <w:sz w:val="24"/>
          <w:szCs w:val="24"/>
        </w:rPr>
        <w:t>Rotolli</w:t>
      </w:r>
      <w:r>
        <w:rPr>
          <w:rFonts w:cstheme="minorHAnsi"/>
          <w:sz w:val="24"/>
          <w:szCs w:val="24"/>
        </w:rPr>
        <w:t>, aos 24 de abril de 2026.</w:t>
      </w:r>
    </w:p>
    <w:p w:rsidR="00D93BB7" w:rsidP="00D93BB7" w14:paraId="74FC7954" w14:textId="77777777">
      <w:pPr>
        <w:ind w:right="57"/>
        <w:jc w:val="both"/>
        <w:rPr>
          <w:rFonts w:cstheme="minorHAnsi"/>
          <w:sz w:val="24"/>
          <w:szCs w:val="24"/>
        </w:rPr>
      </w:pPr>
    </w:p>
    <w:p w:rsidR="00D93BB7" w:rsidP="00D93BB7" w14:paraId="14C78EDE" w14:textId="77777777">
      <w:pPr>
        <w:ind w:right="57"/>
        <w:jc w:val="both"/>
        <w:rPr>
          <w:rFonts w:cstheme="minorHAnsi"/>
          <w:sz w:val="24"/>
          <w:szCs w:val="24"/>
        </w:rPr>
      </w:pPr>
    </w:p>
    <w:p w:rsidR="00D93BB7" w:rsidP="00D93BB7" w14:paraId="46C09E29" w14:textId="77777777">
      <w:pPr>
        <w:ind w:right="57"/>
        <w:jc w:val="both"/>
        <w:rPr>
          <w:rFonts w:cstheme="minorHAnsi"/>
          <w:sz w:val="24"/>
          <w:szCs w:val="24"/>
        </w:rPr>
      </w:pPr>
    </w:p>
    <w:p w:rsidR="00591BA0" w:rsidP="00591BA0" w14:paraId="13EAA30B" w14:textId="77777777">
      <w:pPr>
        <w:ind w:right="57"/>
        <w:rPr>
          <w:rFonts w:cstheme="minorHAnsi"/>
          <w:sz w:val="24"/>
          <w:szCs w:val="24"/>
        </w:rPr>
      </w:pPr>
    </w:p>
    <w:p w:rsidR="00716906" w:rsidP="00591BA0" w14:paraId="646231B7" w14:textId="066A99E3">
      <w:pPr>
        <w:ind w:right="5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CRISTIANO GAIOTO</w:t>
      </w:r>
    </w:p>
    <w:p w:rsidR="00716906" w:rsidP="00716906" w14:paraId="258EED5C" w14:textId="79A965C0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WAGNER RICARDO PEREIRA</w:t>
      </w:r>
    </w:p>
    <w:p w:rsidR="00716906" w:rsidRPr="00716906" w:rsidP="00716906" w14:paraId="3BA1ACE8" w14:textId="123CCBD6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DANIELLA GONÇALVES DE AMOEDO CAMPOS</w:t>
      </w:r>
    </w:p>
    <w:p w:rsidR="007C7B3A" w:rsidP="00716906" w14:paraId="033AC661" w14:textId="24751904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LUIS ROBERTO TAVARES</w:t>
      </w:r>
    </w:p>
    <w:p w:rsidR="007C7B3A" w:rsidP="00716906" w14:paraId="28A14521" w14:textId="59811248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PAULO CEGATTI</w:t>
      </w:r>
    </w:p>
    <w:p w:rsidR="007C7B3A" w:rsidP="00716906" w14:paraId="015EC259" w14:textId="47A742AD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ADEMIR FLORETTI JUNIOR</w:t>
      </w:r>
    </w:p>
    <w:p w:rsidR="00716906" w:rsidP="00716906" w14:paraId="41649693" w14:textId="291BC83A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ALEXANDRE CINTRA</w:t>
      </w:r>
    </w:p>
    <w:p w:rsidR="007C7B3A" w:rsidP="00716906" w14:paraId="1510AAF9" w14:textId="76B5BD9D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CINOÊ DUZO</w:t>
      </w:r>
    </w:p>
    <w:p w:rsidR="007C7B3A" w:rsidP="00716906" w14:paraId="1907452C" w14:textId="353816EA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ERNANI LUIZ DONATTI GRAGNANELLO</w:t>
      </w:r>
    </w:p>
    <w:p w:rsidR="00DB24D0" w:rsidP="00716906" w14:paraId="729F5F3B" w14:textId="03FFECF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EVERTON BOMBARDA</w:t>
      </w:r>
    </w:p>
    <w:p w:rsidR="007C7B3A" w:rsidP="00716906" w14:paraId="4FA0B8C0" w14:textId="43D3D19F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JOÃO VICTOR COUTINHO GASPARINI</w:t>
      </w:r>
    </w:p>
    <w:p w:rsidR="007C7B3A" w:rsidP="00716906" w14:paraId="1F1228EE" w14:textId="301D8699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MANOEL EDUARDO PALOMINO</w:t>
      </w:r>
    </w:p>
    <w:p w:rsidR="007C7B3A" w:rsidP="00716906" w14:paraId="51BB32EE" w14:textId="2EDE395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Vereadora MARA CRISTINA CHOQUETTA</w:t>
      </w:r>
    </w:p>
    <w:p w:rsidR="007C7B3A" w:rsidP="00716906" w14:paraId="60F78652" w14:textId="1E4A788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DENER CORAN</w:t>
      </w:r>
    </w:p>
    <w:p w:rsidR="007C7B3A" w:rsidP="00716906" w14:paraId="08C1BF09" w14:textId="29FE962E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MARCIO EVANDRO RIBEIRO</w:t>
      </w:r>
    </w:p>
    <w:p w:rsidR="007C7B3A" w:rsidP="00716906" w14:paraId="6F7E6BF2" w14:textId="26D432F6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MARCOS ANTONIO FRANCO</w:t>
      </w:r>
    </w:p>
    <w:p w:rsidR="007C7B3A" w:rsidRPr="00086B9A" w:rsidP="00716906" w14:paraId="60001182" w14:textId="77777777">
      <w:pPr>
        <w:ind w:left="-227" w:right="57" w:firstLine="22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 WILLIANS MENDES DE OLIVEIRA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6361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EA0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6B9A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D63C7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449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03C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F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C94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1BA0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1C0"/>
    <w:rsid w:val="0062283F"/>
    <w:rsid w:val="00626987"/>
    <w:rsid w:val="00630CCE"/>
    <w:rsid w:val="00634D1C"/>
    <w:rsid w:val="00636BAB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2AD2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906"/>
    <w:rsid w:val="00716B86"/>
    <w:rsid w:val="00720C1B"/>
    <w:rsid w:val="00722B76"/>
    <w:rsid w:val="00723100"/>
    <w:rsid w:val="007231E2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C7B3A"/>
    <w:rsid w:val="007D7F09"/>
    <w:rsid w:val="007D7F0C"/>
    <w:rsid w:val="007E3D87"/>
    <w:rsid w:val="007E7268"/>
    <w:rsid w:val="007F416F"/>
    <w:rsid w:val="007F47EB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5438C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3BB7"/>
    <w:rsid w:val="00D94960"/>
    <w:rsid w:val="00DA4C32"/>
    <w:rsid w:val="00DB1578"/>
    <w:rsid w:val="00DB24D0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2FD6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BookTitle">
    <w:name w:val="Book Title"/>
    <w:basedOn w:val="DefaultParagraphFont"/>
    <w:uiPriority w:val="33"/>
    <w:qFormat/>
    <w:rsid w:val="007C7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5521977-1654-4DFE-BE79-DC603BECB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Conta da Microsoft</cp:lastModifiedBy>
  <cp:revision>5</cp:revision>
  <cp:lastPrinted>2026-04-27T18:21:56Z</cp:lastPrinted>
  <dcterms:created xsi:type="dcterms:W3CDTF">2026-04-27T18:03:00Z</dcterms:created>
  <dcterms:modified xsi:type="dcterms:W3CDTF">2026-04-27T18:16:00Z</dcterms:modified>
</cp:coreProperties>
</file>