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123/2026</w:t>
      </w:r>
      <w:r>
        <w:rPr>
          <w:rFonts w:ascii="Arial" w:hAnsi="Arial" w:cs="Arial"/>
          <w:b/>
          <w:sz w:val="24"/>
          <w:szCs w:val="24"/>
        </w:rPr>
        <w:t>Moção Nº 123/2026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891032" w:rsidP="00D4051D" w14:paraId="60180DB8" w14:textId="24C3A7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710BD" w:rsidR="00D710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CONGRATULAÇÕES E APLAUSOS À GUARDA CIVIL MUNICIPAL PELA ATUAÇÃO NO COMBATE A ROUBO DE VEÍCULO OCORRIDO NO DIA 26 DE ABRIL DE 2026</w:t>
      </w:r>
      <w:r w:rsidR="00734D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271D73" w:rsidP="00D4051D" w14:paraId="751FDB1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B33C6" w:rsidP="000A44EA" w14:paraId="04D7D235" w14:textId="7CB4ED4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0BD">
        <w:rPr>
          <w:rFonts w:ascii="Times New Roman" w:eastAsia="Calibri" w:hAnsi="Times New Roman" w:cs="Times New Roman"/>
          <w:sz w:val="24"/>
          <w:szCs w:val="24"/>
        </w:rPr>
        <w:t xml:space="preserve">Requeiro à Mesa, na forma regimental de estilo, depois de ouvido o Douto Plenário, e de acordo com o Art. 162, combinado com o Art. 152, § 2º do Regimento Interno vigente, que seja registrada em ata de nossos trabalhos Moção de Congratulações e Aplausos à Guarda Civil </w:t>
      </w:r>
      <w:r w:rsidRPr="00D710BD">
        <w:rPr>
          <w:rFonts w:ascii="Times New Roman" w:eastAsia="Calibri" w:hAnsi="Times New Roman" w:cs="Times New Roman"/>
          <w:sz w:val="24"/>
          <w:szCs w:val="24"/>
        </w:rPr>
        <w:t>Municipal,</w:t>
      </w:r>
      <w:r w:rsidR="000A4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44EA" w:rsidR="000A44EA">
        <w:rPr>
          <w:rFonts w:ascii="Times New Roman" w:eastAsia="Calibri" w:hAnsi="Times New Roman" w:cs="Times New Roman"/>
          <w:sz w:val="24"/>
          <w:szCs w:val="24"/>
        </w:rPr>
        <w:t>em</w:t>
      </w:r>
      <w:r w:rsidRPr="000A44EA" w:rsidR="000A44EA">
        <w:rPr>
          <w:rFonts w:ascii="Times New Roman" w:eastAsia="Calibri" w:hAnsi="Times New Roman" w:cs="Times New Roman"/>
          <w:sz w:val="24"/>
          <w:szCs w:val="24"/>
        </w:rPr>
        <w:t xml:space="preserve"> especial à Equipe Alfa</w:t>
      </w:r>
      <w:r w:rsidR="000A44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C0F45">
        <w:rPr>
          <w:rFonts w:ascii="Times New Roman" w:eastAsia="Calibri" w:hAnsi="Times New Roman" w:cs="Times New Roman"/>
          <w:sz w:val="24"/>
          <w:szCs w:val="24"/>
        </w:rPr>
        <w:t>pela atuação rápida e eficaz em</w:t>
      </w:r>
      <w:r w:rsidRPr="00D710BD">
        <w:rPr>
          <w:rFonts w:ascii="Times New Roman" w:eastAsia="Calibri" w:hAnsi="Times New Roman" w:cs="Times New Roman"/>
          <w:sz w:val="24"/>
          <w:szCs w:val="24"/>
        </w:rPr>
        <w:t xml:space="preserve"> ocorrência</w:t>
      </w:r>
      <w:r w:rsidR="001C0F45">
        <w:rPr>
          <w:rFonts w:ascii="Times New Roman" w:eastAsia="Calibri" w:hAnsi="Times New Roman" w:cs="Times New Roman"/>
          <w:sz w:val="24"/>
          <w:szCs w:val="24"/>
        </w:rPr>
        <w:t>s</w:t>
      </w:r>
      <w:r w:rsidRPr="00D710BD">
        <w:rPr>
          <w:rFonts w:ascii="Times New Roman" w:eastAsia="Calibri" w:hAnsi="Times New Roman" w:cs="Times New Roman"/>
          <w:sz w:val="24"/>
          <w:szCs w:val="24"/>
        </w:rPr>
        <w:t xml:space="preserve"> de roubo de veículo</w:t>
      </w:r>
      <w:r w:rsidR="001C0F45">
        <w:rPr>
          <w:rFonts w:ascii="Times New Roman" w:eastAsia="Calibri" w:hAnsi="Times New Roman" w:cs="Times New Roman"/>
          <w:sz w:val="24"/>
          <w:szCs w:val="24"/>
        </w:rPr>
        <w:t>s</w:t>
      </w:r>
      <w:r w:rsidRPr="00D710BD">
        <w:rPr>
          <w:rFonts w:ascii="Times New Roman" w:eastAsia="Calibri" w:hAnsi="Times New Roman" w:cs="Times New Roman"/>
          <w:sz w:val="24"/>
          <w:szCs w:val="24"/>
        </w:rPr>
        <w:t>, registrada</w:t>
      </w:r>
      <w:r w:rsidR="008D5550">
        <w:rPr>
          <w:rFonts w:ascii="Times New Roman" w:eastAsia="Calibri" w:hAnsi="Times New Roman" w:cs="Times New Roman"/>
          <w:sz w:val="24"/>
          <w:szCs w:val="24"/>
        </w:rPr>
        <w:t>s</w:t>
      </w:r>
      <w:r w:rsidRPr="00D710BD">
        <w:rPr>
          <w:rFonts w:ascii="Times New Roman" w:eastAsia="Calibri" w:hAnsi="Times New Roman" w:cs="Times New Roman"/>
          <w:sz w:val="24"/>
          <w:szCs w:val="24"/>
        </w:rPr>
        <w:t xml:space="preserve"> no dia 26 de abril de 2026</w:t>
      </w:r>
      <w:r w:rsidR="001C0F45">
        <w:rPr>
          <w:rFonts w:ascii="Times New Roman" w:eastAsia="Calibri" w:hAnsi="Times New Roman" w:cs="Times New Roman"/>
          <w:sz w:val="24"/>
          <w:szCs w:val="24"/>
        </w:rPr>
        <w:t xml:space="preserve">, que </w:t>
      </w:r>
      <w:r w:rsidR="008D5550">
        <w:rPr>
          <w:rFonts w:ascii="Times New Roman" w:eastAsia="Calibri" w:hAnsi="Times New Roman" w:cs="Times New Roman"/>
          <w:sz w:val="24"/>
          <w:szCs w:val="24"/>
        </w:rPr>
        <w:t>cuminaram</w:t>
      </w:r>
      <w:r w:rsidR="001C0F45">
        <w:rPr>
          <w:rFonts w:ascii="Times New Roman" w:eastAsia="Calibri" w:hAnsi="Times New Roman" w:cs="Times New Roman"/>
          <w:sz w:val="24"/>
          <w:szCs w:val="24"/>
        </w:rPr>
        <w:t xml:space="preserve"> na prisão de três </w:t>
      </w:r>
      <w:r w:rsidR="001C0F45">
        <w:rPr>
          <w:rFonts w:ascii="Times New Roman" w:eastAsia="Calibri" w:hAnsi="Times New Roman" w:cs="Times New Roman"/>
          <w:sz w:val="24"/>
          <w:szCs w:val="24"/>
        </w:rPr>
        <w:t>ndividuos</w:t>
      </w:r>
      <w:r w:rsidR="001C0F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2858" w:rsidP="00D4051D" w14:paraId="7E762805" w14:textId="15C56B8F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550">
        <w:rPr>
          <w:rFonts w:ascii="Times New Roman" w:eastAsia="Calibri" w:hAnsi="Times New Roman" w:cs="Times New Roman"/>
          <w:sz w:val="24"/>
          <w:szCs w:val="24"/>
        </w:rPr>
        <w:t>A presente homenagem se justifica pela pronta resposta e eficiência demonstradas pelos agentes da Guarda Civil Municipal</w:t>
      </w:r>
      <w:bookmarkStart w:id="0" w:name="_GoBack"/>
      <w:bookmarkEnd w:id="0"/>
      <w:r w:rsidR="000A4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550">
        <w:rPr>
          <w:rFonts w:ascii="Times New Roman" w:eastAsia="Calibri" w:hAnsi="Times New Roman" w:cs="Times New Roman"/>
          <w:sz w:val="24"/>
          <w:szCs w:val="24"/>
        </w:rPr>
        <w:t>que, diante de situações de alta gravidade, lograram êxito na prisão de indivíduos envolvidos em ocorrências distintas de roubo de veículos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2858" w:rsidP="00D4051D" w14:paraId="43D30F7C" w14:textId="199A2902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550">
        <w:rPr>
          <w:rFonts w:ascii="Times New Roman" w:eastAsia="Calibri" w:hAnsi="Times New Roman" w:cs="Times New Roman"/>
          <w:sz w:val="24"/>
          <w:szCs w:val="24"/>
        </w:rPr>
        <w:t>Na primeira o</w:t>
      </w:r>
      <w:r>
        <w:rPr>
          <w:rFonts w:ascii="Times New Roman" w:eastAsia="Calibri" w:hAnsi="Times New Roman" w:cs="Times New Roman"/>
          <w:sz w:val="24"/>
          <w:szCs w:val="24"/>
        </w:rPr>
        <w:t>corrência, um indivíduo tentou roubar</w:t>
      </w:r>
      <w:r w:rsidRPr="008D5550">
        <w:rPr>
          <w:rFonts w:ascii="Times New Roman" w:eastAsia="Calibri" w:hAnsi="Times New Roman" w:cs="Times New Roman"/>
          <w:sz w:val="24"/>
          <w:szCs w:val="24"/>
        </w:rPr>
        <w:t xml:space="preserve"> uma motocicleta, ocasião em que desferiu quatro golpes de faca contra a vítima, que, felizmente, não foi atingida. Na sequência, o mesmo indivíduo roubou um veículo, empreendeu fuga e foi posteriormente detido pelos agentes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5550" w:rsidP="00D4051D" w14:paraId="4A23ED85" w14:textId="10852F93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550">
        <w:rPr>
          <w:rFonts w:ascii="Times New Roman" w:eastAsia="Calibri" w:hAnsi="Times New Roman" w:cs="Times New Roman"/>
          <w:sz w:val="24"/>
          <w:szCs w:val="24"/>
        </w:rPr>
        <w:t>Na segunda ocorrência, dois indivíduos roubaram um veículo no município de Mogi Guaçu e, após empreenderem fuga, foram localizados e presos na cidade de Mogi Mirim, evidenciando a eficiência e pronta resposta da Guarda Civil Municipal</w:t>
      </w:r>
    </w:p>
    <w:p w:rsidR="00734DA7" w:rsidP="00D4051D" w14:paraId="06876B72" w14:textId="3FD3AA03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DBD">
        <w:rPr>
          <w:rFonts w:ascii="Times New Roman" w:eastAsia="Calibri" w:hAnsi="Times New Roman" w:cs="Times New Roman"/>
          <w:sz w:val="24"/>
          <w:szCs w:val="24"/>
        </w:rPr>
        <w:t xml:space="preserve">Em momentos como esse, é fundamental reconhecer e valorizar o trabalho daqueles que, com </w:t>
      </w:r>
      <w:r>
        <w:rPr>
          <w:rFonts w:ascii="Times New Roman" w:eastAsia="Calibri" w:hAnsi="Times New Roman" w:cs="Times New Roman"/>
          <w:sz w:val="24"/>
          <w:szCs w:val="24"/>
        </w:rPr>
        <w:t>bravura</w:t>
      </w:r>
      <w:r w:rsidRPr="00CF7DBD">
        <w:rPr>
          <w:rFonts w:ascii="Times New Roman" w:eastAsia="Calibri" w:hAnsi="Times New Roman" w:cs="Times New Roman"/>
          <w:sz w:val="24"/>
          <w:szCs w:val="24"/>
        </w:rPr>
        <w:t xml:space="preserve"> e profissionalismo, colocam-se diariamente em risco em defesa da sociedade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2858" w:rsidP="00D4051D" w14:paraId="5C683AE7" w14:textId="61150E2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4DA7">
        <w:rPr>
          <w:rFonts w:ascii="Times New Roman" w:eastAsia="Calibri" w:hAnsi="Times New Roman" w:cs="Times New Roman"/>
          <w:sz w:val="24"/>
          <w:szCs w:val="24"/>
        </w:rPr>
        <w:t>Dessa forma, esta Casa de Leis re</w:t>
      </w:r>
      <w:r w:rsidR="00CF7DBD">
        <w:rPr>
          <w:rFonts w:ascii="Times New Roman" w:eastAsia="Calibri" w:hAnsi="Times New Roman" w:cs="Times New Roman"/>
          <w:sz w:val="24"/>
          <w:szCs w:val="24"/>
        </w:rPr>
        <w:t xml:space="preserve">conhece e enaltece a atuação </w:t>
      </w:r>
      <w:r w:rsidRPr="00CF7DBD" w:rsidR="00CF7DBD">
        <w:rPr>
          <w:rFonts w:ascii="Times New Roman" w:eastAsia="Calibri" w:hAnsi="Times New Roman" w:cs="Times New Roman"/>
          <w:sz w:val="24"/>
          <w:szCs w:val="24"/>
        </w:rPr>
        <w:t>da Guarda Civil Municipal, parabenizando-a pelo êxito na ação e pelo relevante serviço prestado à comunidade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38E5" w:rsidP="00D4051D" w14:paraId="5A7DC31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38E5" w:rsidP="00D4051D" w14:paraId="25B2411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38E5" w:rsidP="00D4051D" w14:paraId="0A7D89F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1D73" w:rsidP="00D4051D" w14:paraId="0580FCB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38E5" w:rsidP="00D4051D" w14:paraId="3C4DFC7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312BA3A2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CF7D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27</w:t>
      </w:r>
      <w:r w:rsidR="00271D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734D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</w:t>
      </w:r>
      <w:r w:rsidR="001428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38E5" w:rsidP="00D4051D" w14:paraId="02D802D4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38E5" w:rsidP="00D4051D" w14:paraId="16DBD4C0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RPr="008334C2" w:rsidP="008334C2" w14:paraId="44268AF8" w14:textId="5127FCB6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98447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8BD"/>
    <w:rsid w:val="00097467"/>
    <w:rsid w:val="000A193F"/>
    <w:rsid w:val="000A2A80"/>
    <w:rsid w:val="000A44EA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285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33C6"/>
    <w:rsid w:val="001C0F4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0FBE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4DA7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334C2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5550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1801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CF7DBD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10BD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47D1F"/>
    <w:rsid w:val="00F548CA"/>
    <w:rsid w:val="00F57104"/>
    <w:rsid w:val="00F62540"/>
    <w:rsid w:val="00F62AD3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38E5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3924DCE-5B7D-4097-BD76-6ABD494C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8</cp:revision>
  <cp:lastPrinted>2026-04-27T18:28:03Z</cp:lastPrinted>
  <dcterms:created xsi:type="dcterms:W3CDTF">2026-04-27T12:40:00Z</dcterms:created>
  <dcterms:modified xsi:type="dcterms:W3CDTF">2026-04-27T17:25:00Z</dcterms:modified>
</cp:coreProperties>
</file>