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3AF7" w:rsidP="00D63AF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227/2026</w:t>
      </w:r>
      <w:r>
        <w:rPr>
          <w:b/>
          <w:sz w:val="24"/>
          <w:szCs w:val="24"/>
        </w:rPr>
        <w:t>Requerimento Nº 227/2026</w:t>
      </w:r>
      <w:bookmarkStart w:id="0" w:name="_GoBack"/>
      <w:bookmarkEnd w:id="0"/>
    </w:p>
    <w:p w:rsidR="00D63AF7" w:rsidP="00D63AF7">
      <w:pPr>
        <w:spacing w:line="360" w:lineRule="auto"/>
        <w:rPr>
          <w:b/>
          <w:sz w:val="24"/>
          <w:szCs w:val="24"/>
        </w:rPr>
      </w:pPr>
    </w:p>
    <w:p w:rsidR="00D63AF7" w:rsidRPr="006C6BA9" w:rsidP="00D63AF7">
      <w:pPr>
        <w:spacing w:line="360" w:lineRule="auto"/>
        <w:rPr>
          <w:b/>
          <w:sz w:val="24"/>
          <w:szCs w:val="24"/>
        </w:rPr>
      </w:pPr>
    </w:p>
    <w:p w:rsidR="00D63AF7" w:rsidP="00D63AF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D63AF7">
        <w:rPr>
          <w:b/>
          <w:bCs/>
          <w:color w:val="000000"/>
          <w:sz w:val="24"/>
          <w:szCs w:val="24"/>
          <w:shd w:val="clear" w:color="auto" w:fill="FFFFFF"/>
        </w:rPr>
        <w:t>REQUER INFORMAÇÕES SOBRE O QUADRO DE SERVIDORES DA EMEB "GERALDO ALVES PINHEIRO", BAIRRO LINDA CHAIB -</w:t>
      </w:r>
      <w:r w:rsidRPr="0085446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REGIÃO LESTE.</w:t>
      </w:r>
    </w:p>
    <w:p w:rsidR="00D63AF7" w:rsidP="00D63AF7">
      <w:pPr>
        <w:spacing w:line="276" w:lineRule="auto"/>
        <w:rPr>
          <w:b/>
          <w:sz w:val="24"/>
          <w:szCs w:val="24"/>
        </w:rPr>
      </w:pPr>
    </w:p>
    <w:p w:rsidR="00D63AF7" w:rsidP="00D63AF7">
      <w:pPr>
        <w:spacing w:line="276" w:lineRule="auto"/>
        <w:rPr>
          <w:b/>
          <w:sz w:val="24"/>
          <w:szCs w:val="24"/>
        </w:rPr>
      </w:pPr>
    </w:p>
    <w:p w:rsidR="00D63AF7" w:rsidP="00D63AF7">
      <w:pPr>
        <w:spacing w:line="276" w:lineRule="auto"/>
        <w:rPr>
          <w:b/>
          <w:sz w:val="24"/>
          <w:szCs w:val="24"/>
        </w:rPr>
      </w:pPr>
    </w:p>
    <w:p w:rsidR="00D63AF7" w:rsidRPr="006C6BA9" w:rsidP="00D63AF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63AF7" w:rsidRPr="006C6BA9" w:rsidP="00D63AF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63AF7" w:rsidP="00D63AF7">
      <w:pPr>
        <w:spacing w:line="276" w:lineRule="auto"/>
        <w:jc w:val="both"/>
        <w:rPr>
          <w:sz w:val="24"/>
          <w:szCs w:val="24"/>
        </w:rPr>
      </w:pPr>
    </w:p>
    <w:p w:rsidR="00D63AF7" w:rsidP="00D63A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63AF7">
        <w:rPr>
          <w:sz w:val="24"/>
          <w:szCs w:val="24"/>
        </w:rPr>
        <w:t>REQUEIRO à Mesa, na forma regimental, após ouvido o Plenário, que seja oficiado ao Excelentíssimo Senhor Prefeito Municipal de Mogi Mirim, bem como à Secretaria Municipal de Educação, para que encaminhem a esta Casa de Leis as seguintes informações acerca do quadro de servidores da EMEB “Geraldo Alves Pinheiro”:</w:t>
      </w:r>
    </w:p>
    <w:p w:rsidR="00D63AF7" w:rsidRPr="0096335D" w:rsidP="00D63AF7">
      <w:pPr>
        <w:spacing w:line="276" w:lineRule="auto"/>
        <w:jc w:val="both"/>
        <w:rPr>
          <w:sz w:val="24"/>
          <w:szCs w:val="24"/>
        </w:rPr>
      </w:pP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Qual o quadro atual de servidores lotados na unidade, especificando cargos, funções e carga horária (professores, equipe gestora, inspetores de alunos, merendeiras, serviços gerais, entre outros)?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Existe déficit de servidores na unidade escolar? Em caso positivo, discriminar quais funções apresentam carência.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Há previsão para contratação ou designação de novos servidores, especialmente para os cargos de inspetor de alunos, merendeira e professor de apoio no período da tarde?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Caso haja previsão de contratação, informar prazo estimado para suprimento dessas demandas.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Quais medidas emergenciais estão sendo adotadas para suprir a ausência desses profissionais, enquanto não ocorre a reposição efetiva?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A unidade escolar está operando com acúmulo de funções por parte dos servidores atuais? Em caso positivo, detalhar.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63AF7">
        <w:rPr>
          <w:sz w:val="24"/>
          <w:szCs w:val="24"/>
        </w:rPr>
        <w:t>Existe processo seletivo, concurso público ou outro procedimento em andamento para reposição do quadro de servidores da rede municipal de ensino?</w:t>
      </w:r>
    </w:p>
    <w:p w:rsidR="00D63AF7" w:rsidRPr="00D63AF7" w:rsidP="00D63AF7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D63AF7">
        <w:rPr>
          <w:sz w:val="24"/>
          <w:szCs w:val="24"/>
        </w:rPr>
        <w:t>A Secretaria possui levantamento geral da necessidade de servidores nas unidades escolares do município? Encaminhar, se disponível.</w:t>
      </w:r>
    </w:p>
    <w:p w:rsidR="00D63AF7" w:rsidP="00D63AF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3AF7" w:rsidP="00D63AF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3AF7" w:rsidP="00D63AF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3AF7" w:rsidP="00D63AF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D63AF7" w:rsidP="00D63AF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63AF7" w:rsidRPr="00D63AF7" w:rsidP="00D63AF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D63AF7">
        <w:rPr>
          <w:color w:val="000000"/>
          <w:sz w:val="24"/>
          <w:szCs w:val="24"/>
          <w:shd w:val="clear" w:color="auto" w:fill="FFFFFF"/>
        </w:rPr>
        <w:t>O presente requerimento tem por finalidade obter informações detalhadas sobre o quadro de servidores da EMEB “Geraldo Alves Pinheiro”, considerando a importância de um dimensionamento adequado de pessoal para o pleno funcionamento da unidade escolar.</w:t>
      </w:r>
    </w:p>
    <w:p w:rsidR="00D63AF7" w:rsidRPr="00D63AF7" w:rsidP="00D63AF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D63AF7" w:rsidRPr="00D63AF7" w:rsidP="00D63AF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D63AF7">
        <w:rPr>
          <w:color w:val="000000"/>
          <w:sz w:val="24"/>
          <w:szCs w:val="24"/>
          <w:shd w:val="clear" w:color="auto" w:fill="FFFFFF"/>
        </w:rPr>
        <w:t>Segundo informações recebidas, há necessidade de contratação de profissionais essenciais, especialmente inspetor de alunos, merendeira e professor de apoio no período da tarde, o que pode comprometer o atendimento adequado aos alunos, a organização da rotina escolar e a qualidade do ensino ofertado.</w:t>
      </w:r>
    </w:p>
    <w:p w:rsidR="00D63AF7" w:rsidRPr="00D63AF7" w:rsidP="00D63AF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D63AF7" w:rsidRPr="00D63AF7" w:rsidP="00D63AF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D63AF7">
        <w:rPr>
          <w:color w:val="000000"/>
          <w:sz w:val="24"/>
          <w:szCs w:val="24"/>
          <w:shd w:val="clear" w:color="auto" w:fill="FFFFFF"/>
        </w:rPr>
        <w:t>A ausência ou insuficiência desses profissionais pode gerar sobrecarga aos servidores atualmente em exercício, além de impactar diretamente na segurança, na alimentação escolar e no suporte pedagógico aos alunos.</w:t>
      </w:r>
    </w:p>
    <w:p w:rsidR="00D63AF7" w:rsidRPr="00D63AF7" w:rsidP="00D63AF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D63AF7" w:rsidP="00D63AF7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D63AF7">
        <w:rPr>
          <w:color w:val="000000"/>
          <w:sz w:val="24"/>
          <w:szCs w:val="24"/>
          <w:shd w:val="clear" w:color="auto" w:fill="FFFFFF"/>
        </w:rPr>
        <w:t>Dessa forma, torna-se imprescindível que o Poder Executivo esclareça a situação e adote as medidas necessárias para regularização do quadro funcional, garantindo condições adequadas de trabalho e atendimento à comunidade escolar.</w:t>
      </w:r>
    </w:p>
    <w:p w:rsidR="00D63AF7" w:rsidP="00D63AF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63AF7" w:rsidP="00D63AF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63AF7" w:rsidP="00D63AF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63AF7" w:rsidP="00D63AF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30 de abril de 2026.</w:t>
      </w:r>
    </w:p>
    <w:p w:rsidR="00D63AF7" w:rsidP="00D63AF7">
      <w:pPr>
        <w:rPr>
          <w:b/>
          <w:sz w:val="24"/>
        </w:rPr>
      </w:pPr>
    </w:p>
    <w:p w:rsidR="00D63AF7" w:rsidP="00D63AF7">
      <w:pPr>
        <w:rPr>
          <w:b/>
          <w:sz w:val="24"/>
        </w:rPr>
      </w:pPr>
    </w:p>
    <w:p w:rsidR="00D63AF7" w:rsidP="00D63AF7">
      <w:pPr>
        <w:rPr>
          <w:b/>
          <w:sz w:val="24"/>
        </w:rPr>
      </w:pPr>
    </w:p>
    <w:p w:rsidR="00D63AF7" w:rsidP="00D63AF7">
      <w:pPr>
        <w:rPr>
          <w:b/>
          <w:sz w:val="24"/>
        </w:rPr>
      </w:pPr>
    </w:p>
    <w:p w:rsidR="00D63AF7" w:rsidP="00D63AF7">
      <w:pPr>
        <w:rPr>
          <w:b/>
          <w:sz w:val="24"/>
        </w:rPr>
      </w:pPr>
    </w:p>
    <w:p w:rsidR="00D63AF7" w:rsidP="00D63AF7">
      <w:pPr>
        <w:rPr>
          <w:b/>
          <w:sz w:val="24"/>
        </w:rPr>
      </w:pPr>
    </w:p>
    <w:p w:rsidR="00D63AF7" w:rsidP="00D63AF7">
      <w:pPr>
        <w:jc w:val="center"/>
        <w:rPr>
          <w:b/>
          <w:sz w:val="24"/>
        </w:rPr>
      </w:pPr>
    </w:p>
    <w:p w:rsidR="00D63AF7" w:rsidP="00D63AF7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D63AF7" w:rsidRPr="00396041" w:rsidP="00D63AF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D63AF7" w:rsidP="00D63AF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63AF7" w:rsidP="00D63AF7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9893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D63AF7" w:rsidP="00D63AF7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D63AF7" w:rsidP="00D63AF7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D63AF7" w:rsidP="00D63AF7"/>
    <w:p w:rsidR="00D63AF7" w:rsidP="00D63AF7">
      <w:pPr>
        <w:sectPr w:rsidSect="00370AD2">
          <w:type w:val="continuous"/>
          <w:pgSz w:w="11906" w:h="16838"/>
          <w:pgMar w:top="2268" w:right="1321" w:bottom="1134" w:left="1418" w:header="720" w:footer="172" w:gutter="0"/>
          <w:pgNumType w:start="1"/>
          <w:cols w:space="720"/>
          <w:formProt w:val="0"/>
          <w:docGrid w:linePitch="100" w:charSpace="8192"/>
        </w:sectPr>
      </w:pPr>
    </w:p>
    <w:p w:rsidR="00D63AF7" w:rsidP="00D63AF7"/>
    <w:p w:rsidR="00D63AF7" w:rsidP="00D63AF7"/>
    <w:p w:rsidR="00D63AF7" w:rsidP="00D63AF7">
      <w:pPr>
        <w:suppressAutoHyphens w:val="0"/>
        <w:spacing w:after="160" w:line="259" w:lineRule="auto"/>
      </w:pPr>
    </w:p>
    <w:p w:rsidR="00D63AF7" w:rsidP="00D63AF7"/>
    <w:p w:rsidR="00604556"/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09565280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39681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3536776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95696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2D2EEA"/>
    <w:multiLevelType w:val="hybridMultilevel"/>
    <w:tmpl w:val="FDC4EA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25848"/>
    <w:multiLevelType w:val="hybridMultilevel"/>
    <w:tmpl w:val="24BCC3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F7"/>
    <w:rsid w:val="00396041"/>
    <w:rsid w:val="003E7A8B"/>
    <w:rsid w:val="003F7EFA"/>
    <w:rsid w:val="00604556"/>
    <w:rsid w:val="006C54DD"/>
    <w:rsid w:val="006C6BA9"/>
    <w:rsid w:val="007276E8"/>
    <w:rsid w:val="00854462"/>
    <w:rsid w:val="0096335D"/>
    <w:rsid w:val="00CF5DAA"/>
    <w:rsid w:val="00D63AF7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4DBF95-F42A-416F-B3D8-DBCCDDF9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A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63AF7"/>
  </w:style>
  <w:style w:type="paragraph" w:styleId="Header">
    <w:name w:val="header"/>
    <w:basedOn w:val="Normal"/>
    <w:link w:val="CabealhoChar"/>
    <w:rsid w:val="00D63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63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D63A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63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63AF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6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2026-04-30T15:51:50Z</cp:lastPrinted>
  <dcterms:created xsi:type="dcterms:W3CDTF">2026-04-30T15:28:00Z</dcterms:created>
  <dcterms:modified xsi:type="dcterms:W3CDTF">2026-04-30T15:37:00Z</dcterms:modified>
</cp:coreProperties>
</file>