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138/2026</w:t>
      </w:r>
      <w:r>
        <w:rPr>
          <w:rFonts w:ascii="Arial" w:hAnsi="Arial" w:cs="Arial"/>
          <w:b/>
          <w:sz w:val="24"/>
          <w:szCs w:val="24"/>
        </w:rPr>
        <w:t>Moção Nº 138/2026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7E5E94" w14:paraId="1EC2A7B1" w14:textId="6753D5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E5E94" w:rsidR="007E5E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CONGRATULAÇÕES E APLAUSOS AO PADRE PAULO HENRIQUE DIAS PELOS 17 ANOS DE SACERDÓCIO, CELEBRADOS EM 09 DE MAIO DE 2026</w:t>
      </w: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33C6" w:rsidP="000A44EA" w14:paraId="04D7D235" w14:textId="0D1FFB9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E94">
        <w:rPr>
          <w:rFonts w:ascii="Times New Roman" w:eastAsia="Calibri" w:hAnsi="Times New Roman" w:cs="Times New Roman"/>
          <w:sz w:val="24"/>
          <w:szCs w:val="24"/>
        </w:rPr>
        <w:t>Requeiro à Mesa, na forma regimental, após ouvido o Douto Plenário e em conformidade com o Art. 162, combinado com o Art. 152, §2º, do Regimento Interno vigente, que sejam consignados em ata dos trabalhos desta Casa Votos de Congratulações e Aplausos ao Padre Paulo Henrique Dias, em razão dos seus 17 anos de ordenação sacerdotal, comemo</w:t>
      </w:r>
      <w:r>
        <w:rPr>
          <w:rFonts w:ascii="Times New Roman" w:eastAsia="Calibri" w:hAnsi="Times New Roman" w:cs="Times New Roman"/>
          <w:sz w:val="24"/>
          <w:szCs w:val="24"/>
        </w:rPr>
        <w:t>rados no dia 09 de maio de 2026</w:t>
      </w:r>
      <w:r w:rsidR="001C0F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7E762805" w14:textId="0F02897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E94">
        <w:rPr>
          <w:rFonts w:ascii="Times New Roman" w:eastAsia="Calibri" w:hAnsi="Times New Roman" w:cs="Times New Roman"/>
          <w:sz w:val="24"/>
          <w:szCs w:val="24"/>
        </w:rPr>
        <w:t>Durante sua trajetória no sacerdócio, o Padre Paulo Henrique Dias tem exercido sua missão evangelizadora com dedicação, fé e espírito de serviço, sendo exemplo de amor ao próximo e compromisso com os ensinamentos cristãos. Sua caminhada é marcada pelo acolhimento, pela atenção às necessidades da comunidade e pelo incentivo constante à v</w:t>
      </w:r>
      <w:r>
        <w:rPr>
          <w:rFonts w:ascii="Times New Roman" w:eastAsia="Calibri" w:hAnsi="Times New Roman" w:cs="Times New Roman"/>
          <w:sz w:val="24"/>
          <w:szCs w:val="24"/>
        </w:rPr>
        <w:t>ivência da fé e da fraternidade</w:t>
      </w:r>
      <w:r w:rsidR="008D55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5550" w:rsidP="00B47826" w14:paraId="4A23ED85" w14:textId="2481554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E94">
        <w:rPr>
          <w:rFonts w:ascii="Times New Roman" w:eastAsia="Calibri" w:hAnsi="Times New Roman" w:cs="Times New Roman"/>
          <w:sz w:val="24"/>
          <w:szCs w:val="24"/>
        </w:rPr>
        <w:t>Ao longo desses anos, tem desenvolvido importante trabalho pastoral, contribuindo significativamente para o fortalecimento espiritual e humano dos fiéis, promovendo a união, a solidariedade e os valores cristãos no seio da comunidade. Sua atuação responsável e comprometida demonstra a grandeza do sacerdócio como missão de entrega,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cuidado e amor ao povo de Deus</w:t>
      </w:r>
      <w:r w:rsidR="00B478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5E94" w:rsidP="00D4051D" w14:paraId="6A562D6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E94">
        <w:rPr>
          <w:rFonts w:ascii="Times New Roman" w:eastAsia="Calibri" w:hAnsi="Times New Roman" w:cs="Times New Roman"/>
          <w:sz w:val="24"/>
          <w:szCs w:val="24"/>
        </w:rPr>
        <w:t>Com humildade, sabedoria e dedicação, o Padre Paulo Henrique Dias tem sido presença atuante junto aos paroquianos, orientando, aconselhando e inspirando todos aqueles que acompanham seu ministério sacerdotal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5C683AE7" w14:textId="0BEFDDD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E94">
        <w:rPr>
          <w:rFonts w:ascii="Times New Roman" w:eastAsia="Calibri" w:hAnsi="Times New Roman" w:cs="Times New Roman"/>
          <w:sz w:val="24"/>
          <w:szCs w:val="24"/>
        </w:rPr>
        <w:t>Diante disso, esta Casa Legislativa manifesta seu reconhecimento, respeito e admiração pela relevante contribuição prestada pelo homenageado à comunidade, destacando sua importante missão religiosa e social ao longo desses 17 anos de sacerdócio.</w:t>
      </w:r>
    </w:p>
    <w:p w:rsidR="00D7368D" w:rsidP="00D4051D" w14:paraId="0C1E5F9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368D" w:rsidP="00D4051D" w14:paraId="0445FF9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368D" w:rsidP="00D4051D" w14:paraId="0C6A441B" w14:textId="4493513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68D">
        <w:rPr>
          <w:rFonts w:ascii="Times New Roman" w:eastAsia="Calibri" w:hAnsi="Times New Roman" w:cs="Times New Roman"/>
          <w:sz w:val="24"/>
          <w:szCs w:val="24"/>
        </w:rPr>
        <w:t>Requeiro, ainda, que seja remetida cópia da presente moção à Paróquia Santa Cruz, localizada na Praça Tiradentes, nº 281, Bairro Santa Cruz, Mogi Mirim/SP</w:t>
      </w:r>
    </w:p>
    <w:p w:rsidR="00FA38E5" w:rsidP="00D4051D" w14:paraId="5A7DC31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25B2411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3C4DFC7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7368D" w:rsidP="00D4051D" w14:paraId="201F780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7368D" w:rsidP="00D4051D" w14:paraId="724D2D9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7368D" w:rsidP="00D4051D" w14:paraId="15D9D8E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4051D" w:rsidP="00D4051D" w14:paraId="1D420E59" w14:textId="3BD9206A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E5E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 w:rsidR="00271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F15D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1428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02D802D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16DBD4C0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8334C2" w:rsidP="008334C2" w14:paraId="44268AF8" w14:textId="5127FCB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689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8BD"/>
    <w:rsid w:val="00097467"/>
    <w:rsid w:val="000A193F"/>
    <w:rsid w:val="000A2A80"/>
    <w:rsid w:val="000A44EA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285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0F4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0FBE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4DA7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5E94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4C2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550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1801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47826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CF7DBD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10BD"/>
    <w:rsid w:val="00D72A3F"/>
    <w:rsid w:val="00D7368D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5A02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620FE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478B"/>
    <w:rsid w:val="00ED5375"/>
    <w:rsid w:val="00EE1393"/>
    <w:rsid w:val="00EE7C81"/>
    <w:rsid w:val="00EF3F2A"/>
    <w:rsid w:val="00EF635A"/>
    <w:rsid w:val="00F04618"/>
    <w:rsid w:val="00F12C12"/>
    <w:rsid w:val="00F13C48"/>
    <w:rsid w:val="00F15D7E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47D1F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38E5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12347F5-7BBA-40E6-A8D0-7FEACE18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3</cp:revision>
  <cp:lastPrinted>2026-05-11T15:23:03Z</cp:lastPrinted>
  <dcterms:created xsi:type="dcterms:W3CDTF">2026-05-11T12:12:00Z</dcterms:created>
  <dcterms:modified xsi:type="dcterms:W3CDTF">2026-05-11T15:22:00Z</dcterms:modified>
</cp:coreProperties>
</file>