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2C6E" w14:textId="77777777"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06CE6788" w14:textId="5509AB3B" w:rsidR="00611D76" w:rsidRPr="00561303" w:rsidRDefault="00000000" w:rsidP="00561303">
      <w:pPr>
        <w:suppressAutoHyphens/>
        <w:jc w:val="center"/>
        <w:rPr>
          <w:rFonts w:ascii="Times New Roman" w:eastAsia="Times New Roman" w:hAnsi="Times New Roman" w:cs="Times New Roman"/>
          <w:b/>
          <w:bCs/>
          <w:sz w:val="24"/>
          <w:szCs w:val="24"/>
          <w:u w:val="single"/>
          <w:lang w:eastAsia="pt-BR"/>
        </w:rPr>
      </w:pPr>
      <w:r w:rsidRPr="00561303">
        <w:rPr>
          <w:rFonts w:ascii="Times New Roman" w:eastAsia="Times New Roman" w:hAnsi="Times New Roman" w:cs="Times New Roman"/>
          <w:b/>
          <w:bCs/>
          <w:sz w:val="24"/>
          <w:szCs w:val="24"/>
          <w:u w:val="single"/>
          <w:lang w:eastAsia="pt-BR"/>
        </w:rPr>
        <w:t>PROJETO DE LEI N</w:t>
      </w:r>
      <w:r w:rsidR="00561303" w:rsidRPr="00561303">
        <w:rPr>
          <w:rFonts w:ascii="Times New Roman" w:eastAsia="Times New Roman" w:hAnsi="Times New Roman" w:cs="Times New Roman"/>
          <w:b/>
          <w:bCs/>
          <w:sz w:val="24"/>
          <w:szCs w:val="24"/>
          <w:u w:val="single"/>
          <w:lang w:eastAsia="pt-BR"/>
        </w:rPr>
        <w:t>º</w:t>
      </w:r>
      <w:r w:rsidRPr="00561303">
        <w:rPr>
          <w:rFonts w:ascii="Times New Roman" w:eastAsia="Times New Roman" w:hAnsi="Times New Roman" w:cs="Times New Roman"/>
          <w:b/>
          <w:bCs/>
          <w:sz w:val="24"/>
          <w:szCs w:val="24"/>
          <w:u w:val="single"/>
          <w:lang w:eastAsia="pt-BR"/>
        </w:rPr>
        <w:t xml:space="preserve"> 31 DE 2026</w:t>
      </w:r>
    </w:p>
    <w:p w14:paraId="27627B9D" w14:textId="67ED6D57" w:rsidR="00561303" w:rsidRPr="00611D76" w:rsidRDefault="00561303" w:rsidP="00561303">
      <w:pPr>
        <w:suppressAutoHyphens/>
        <w:jc w:val="center"/>
        <w:rPr>
          <w:rFonts w:ascii="Times New Roman" w:eastAsia="Times New Roman" w:hAnsi="Times New Roman" w:cs="Times New Roman"/>
          <w:b/>
          <w:bCs/>
          <w:sz w:val="24"/>
          <w:szCs w:val="24"/>
          <w:lang w:eastAsia="pt-BR"/>
        </w:rPr>
      </w:pPr>
      <w:r w:rsidRPr="00561303">
        <w:rPr>
          <w:rFonts w:ascii="Times New Roman" w:eastAsia="Times New Roman" w:hAnsi="Times New Roman" w:cs="Times New Roman"/>
          <w:b/>
          <w:bCs/>
          <w:sz w:val="24"/>
          <w:szCs w:val="24"/>
          <w:u w:val="single"/>
          <w:lang w:eastAsia="pt-BR"/>
        </w:rPr>
        <w:t>AUTÓGRAFO Nº 37 DE 2026</w:t>
      </w:r>
    </w:p>
    <w:p w14:paraId="376691A4" w14:textId="77777777" w:rsidR="00611D76" w:rsidRPr="00611D76" w:rsidRDefault="00611D76" w:rsidP="00611D76">
      <w:pPr>
        <w:suppressAutoHyphens/>
        <w:ind w:left="3780"/>
        <w:jc w:val="both"/>
        <w:rPr>
          <w:rFonts w:ascii="Times New Roman" w:eastAsia="Times New Roman" w:hAnsi="Times New Roman" w:cs="Times New Roman"/>
          <w:b/>
          <w:bCs/>
          <w:sz w:val="24"/>
          <w:szCs w:val="24"/>
          <w:lang w:eastAsia="pt-BR"/>
        </w:rPr>
      </w:pPr>
    </w:p>
    <w:p w14:paraId="74EE141F" w14:textId="77777777" w:rsidR="00611D76" w:rsidRPr="00611D76" w:rsidRDefault="00000000" w:rsidP="002D0F52">
      <w:pPr>
        <w:suppressAutoHyphens/>
        <w:ind w:left="3969"/>
        <w:jc w:val="both"/>
        <w:rPr>
          <w:rFonts w:ascii="Times New Roman" w:eastAsia="Times New Roman" w:hAnsi="Times New Roman" w:cs="Times New Roman"/>
          <w:b/>
          <w:caps/>
          <w:sz w:val="24"/>
          <w:szCs w:val="24"/>
          <w:lang w:eastAsia="pt-BR"/>
        </w:rPr>
      </w:pPr>
      <w:bookmarkStart w:id="0" w:name="art1"/>
      <w:bookmarkEnd w:id="0"/>
      <w:r w:rsidRPr="00611D76">
        <w:rPr>
          <w:rFonts w:ascii="Times New Roman" w:eastAsia="Times New Roman" w:hAnsi="Times New Roman" w:cs="Times New Roman"/>
          <w:b/>
          <w:caps/>
          <w:sz w:val="24"/>
          <w:szCs w:val="24"/>
          <w:lang w:eastAsia="pt-BR"/>
        </w:rPr>
        <w:t>Dispõe sobre a desafetação de imóveIS municipaIS, a alteração da destinação, autorização para alienação por meio de incorporação imobiliária, mediante licitação na modalidade concorrência, e oferecer em garantia de crédito imobiliário.</w:t>
      </w:r>
    </w:p>
    <w:p w14:paraId="6C86D767" w14:textId="77777777" w:rsidR="00611D76" w:rsidRPr="00611D76" w:rsidRDefault="00611D76" w:rsidP="00611D76">
      <w:pPr>
        <w:suppressAutoHyphens/>
        <w:ind w:firstLine="493"/>
        <w:jc w:val="both"/>
        <w:rPr>
          <w:rFonts w:ascii="Times New Roman" w:eastAsia="Times New Roman" w:hAnsi="Times New Roman" w:cs="Times New Roman"/>
          <w:b/>
          <w:bCs/>
          <w:caps/>
          <w:sz w:val="24"/>
          <w:szCs w:val="24"/>
          <w:lang w:eastAsia="pt-BR"/>
        </w:rPr>
      </w:pPr>
    </w:p>
    <w:p w14:paraId="0C028B39" w14:textId="672D4B51" w:rsidR="00611D76" w:rsidRPr="00611D76" w:rsidRDefault="00000000" w:rsidP="00561303">
      <w:pPr>
        <w:widowControl w:val="0"/>
        <w:suppressAutoHyphens/>
        <w:ind w:firstLine="720"/>
        <w:jc w:val="both"/>
        <w:rPr>
          <w:rFonts w:ascii="Times New Roman" w:eastAsia="Times New Roman" w:hAnsi="Times New Roman" w:cs="Times New Roman"/>
          <w:b/>
          <w:bCs/>
          <w:color w:val="000000"/>
          <w:sz w:val="24"/>
          <w:szCs w:val="24"/>
          <w:lang w:eastAsia="pt-BR"/>
        </w:rPr>
      </w:pPr>
      <w:r w:rsidRPr="00611D76">
        <w:rPr>
          <w:rFonts w:ascii="Times New Roman" w:eastAsia="Arial Unicode MS" w:hAnsi="Times New Roman" w:cs="Times New Roman"/>
          <w:color w:val="000000"/>
          <w:sz w:val="24"/>
          <w:szCs w:val="24"/>
          <w:lang w:eastAsia="zh-CN"/>
        </w:rPr>
        <w:t>A</w:t>
      </w:r>
      <w:r w:rsidRPr="00611D76">
        <w:rPr>
          <w:rFonts w:ascii="Times New Roman" w:eastAsia="Arial Unicode MS" w:hAnsi="Times New Roman" w:cs="Times New Roman"/>
          <w:b/>
          <w:color w:val="000000"/>
          <w:sz w:val="24"/>
          <w:szCs w:val="24"/>
          <w:lang w:eastAsia="zh-CN"/>
        </w:rPr>
        <w:t xml:space="preserve"> Câmara Municipal de Mogi Mirim </w:t>
      </w:r>
      <w:r w:rsidRPr="00611D76">
        <w:rPr>
          <w:rFonts w:ascii="Times New Roman" w:eastAsia="Arial Unicode MS" w:hAnsi="Times New Roman" w:cs="Times New Roman"/>
          <w:color w:val="000000"/>
          <w:sz w:val="24"/>
          <w:szCs w:val="24"/>
          <w:lang w:eastAsia="zh-CN"/>
        </w:rPr>
        <w:t>aprov</w:t>
      </w:r>
      <w:r w:rsidR="00561303">
        <w:rPr>
          <w:rFonts w:ascii="Times New Roman" w:eastAsia="Arial Unicode MS" w:hAnsi="Times New Roman" w:cs="Times New Roman"/>
          <w:color w:val="000000"/>
          <w:sz w:val="24"/>
          <w:szCs w:val="24"/>
          <w:lang w:eastAsia="zh-CN"/>
        </w:rPr>
        <w:t>a:</w:t>
      </w:r>
    </w:p>
    <w:p w14:paraId="58A3C679" w14:textId="118DC408" w:rsidR="00611D76" w:rsidRPr="00611D76" w:rsidRDefault="00000000" w:rsidP="00561303">
      <w:pPr>
        <w:spacing w:before="100" w:beforeAutospacing="1" w:after="100" w:afterAutospacing="1"/>
        <w:ind w:firstLine="720"/>
        <w:jc w:val="both"/>
        <w:rPr>
          <w:rFonts w:ascii="Times New Roman" w:eastAsia="Times New Roman" w:hAnsi="Times New Roman" w:cs="Times New Roman"/>
          <w:sz w:val="24"/>
          <w:szCs w:val="24"/>
          <w:lang w:eastAsia="pt-BR"/>
        </w:rPr>
      </w:pPr>
      <w:r w:rsidRPr="00561303">
        <w:rPr>
          <w:rFonts w:ascii="Times New Roman" w:eastAsia="Times New Roman" w:hAnsi="Times New Roman" w:cs="Times New Roman"/>
          <w:b/>
          <w:bCs/>
          <w:sz w:val="24"/>
          <w:szCs w:val="24"/>
          <w:lang w:eastAsia="pt-BR"/>
        </w:rPr>
        <w:t>Art. 1</w:t>
      </w:r>
      <w:r w:rsidR="00561303" w:rsidRPr="00561303">
        <w:rPr>
          <w:rFonts w:ascii="Times New Roman" w:eastAsia="Times New Roman" w:hAnsi="Times New Roman" w:cs="Times New Roman"/>
          <w:b/>
          <w:bCs/>
          <w:sz w:val="24"/>
          <w:szCs w:val="24"/>
          <w:lang w:eastAsia="pt-BR"/>
        </w:rPr>
        <w:t>º</w:t>
      </w:r>
      <w:r w:rsidRPr="00611D76">
        <w:rPr>
          <w:rFonts w:ascii="Times New Roman" w:eastAsia="Times New Roman" w:hAnsi="Times New Roman" w:cs="Times New Roman"/>
          <w:sz w:val="24"/>
          <w:szCs w:val="24"/>
          <w:lang w:eastAsia="pt-BR"/>
        </w:rPr>
        <w:t xml:space="preserve"> Ficam desincorporados da classe dos bens de uso comum do povo, os imóveis municipais abaixo descritos, inscritos no Registro de Imóveis da Comarca de Mogi Mirim/SP, com finalidade para implantação de Loteamento Popular Habitacional, cujas plantas são partes integrantes desta Lei:</w:t>
      </w:r>
    </w:p>
    <w:tbl>
      <w:tblPr>
        <w:tblStyle w:val="Tabelacomgrade"/>
        <w:tblW w:w="8931" w:type="dxa"/>
        <w:tblInd w:w="108" w:type="dxa"/>
        <w:tblLayout w:type="fixed"/>
        <w:tblLook w:val="01E0" w:firstRow="1" w:lastRow="1" w:firstColumn="1" w:lastColumn="1" w:noHBand="0" w:noVBand="0"/>
      </w:tblPr>
      <w:tblGrid>
        <w:gridCol w:w="1276"/>
        <w:gridCol w:w="1276"/>
        <w:gridCol w:w="2126"/>
        <w:gridCol w:w="4253"/>
      </w:tblGrid>
      <w:tr w:rsidR="006A2A1A" w14:paraId="425B05EA" w14:textId="77777777" w:rsidTr="00561303">
        <w:tc>
          <w:tcPr>
            <w:tcW w:w="1276" w:type="dxa"/>
            <w:tcBorders>
              <w:top w:val="single" w:sz="4" w:space="0" w:color="auto"/>
              <w:left w:val="single" w:sz="4" w:space="0" w:color="auto"/>
              <w:bottom w:val="single" w:sz="4" w:space="0" w:color="auto"/>
              <w:right w:val="single" w:sz="4" w:space="0" w:color="auto"/>
            </w:tcBorders>
            <w:hideMark/>
          </w:tcPr>
          <w:p w14:paraId="1E01F5B6" w14:textId="77777777" w:rsidR="00611D76" w:rsidRPr="00611D76" w:rsidRDefault="00000000" w:rsidP="00611D76">
            <w:pPr>
              <w:spacing w:before="100" w:beforeAutospacing="1" w:after="100" w:afterAutospacing="1"/>
              <w:jc w:val="center"/>
              <w:rPr>
                <w:b/>
                <w:sz w:val="24"/>
                <w:szCs w:val="24"/>
              </w:rPr>
            </w:pPr>
            <w:r w:rsidRPr="00611D76">
              <w:rPr>
                <w:b/>
                <w:sz w:val="24"/>
                <w:szCs w:val="24"/>
              </w:rPr>
              <w:t>Matrícula</w:t>
            </w:r>
          </w:p>
        </w:tc>
        <w:tc>
          <w:tcPr>
            <w:tcW w:w="1276" w:type="dxa"/>
            <w:tcBorders>
              <w:top w:val="single" w:sz="4" w:space="0" w:color="auto"/>
              <w:left w:val="single" w:sz="4" w:space="0" w:color="auto"/>
              <w:bottom w:val="single" w:sz="4" w:space="0" w:color="auto"/>
              <w:right w:val="single" w:sz="4" w:space="0" w:color="auto"/>
            </w:tcBorders>
            <w:hideMark/>
          </w:tcPr>
          <w:p w14:paraId="4C3C1438" w14:textId="77777777" w:rsidR="00611D76" w:rsidRPr="00611D76" w:rsidRDefault="00000000" w:rsidP="00611D76">
            <w:pPr>
              <w:spacing w:before="100" w:beforeAutospacing="1" w:after="100" w:afterAutospacing="1"/>
              <w:jc w:val="center"/>
              <w:rPr>
                <w:b/>
                <w:sz w:val="24"/>
                <w:szCs w:val="24"/>
              </w:rPr>
            </w:pPr>
            <w:r w:rsidRPr="00611D76">
              <w:rPr>
                <w:b/>
                <w:sz w:val="24"/>
                <w:szCs w:val="24"/>
              </w:rPr>
              <w:t>M²</w:t>
            </w:r>
          </w:p>
        </w:tc>
        <w:tc>
          <w:tcPr>
            <w:tcW w:w="2126" w:type="dxa"/>
            <w:tcBorders>
              <w:top w:val="single" w:sz="4" w:space="0" w:color="auto"/>
              <w:left w:val="single" w:sz="4" w:space="0" w:color="auto"/>
              <w:bottom w:val="single" w:sz="4" w:space="0" w:color="auto"/>
              <w:right w:val="single" w:sz="4" w:space="0" w:color="auto"/>
            </w:tcBorders>
            <w:hideMark/>
          </w:tcPr>
          <w:p w14:paraId="37E07EA9" w14:textId="77777777" w:rsidR="00611D76" w:rsidRPr="00611D76" w:rsidRDefault="00000000" w:rsidP="00611D76">
            <w:pPr>
              <w:spacing w:before="100" w:beforeAutospacing="1" w:after="100" w:afterAutospacing="1"/>
              <w:jc w:val="center"/>
              <w:rPr>
                <w:b/>
                <w:sz w:val="24"/>
                <w:szCs w:val="24"/>
              </w:rPr>
            </w:pPr>
            <w:r w:rsidRPr="00611D76">
              <w:rPr>
                <w:b/>
                <w:sz w:val="24"/>
                <w:szCs w:val="24"/>
              </w:rPr>
              <w:t>Designação</w:t>
            </w:r>
          </w:p>
        </w:tc>
        <w:tc>
          <w:tcPr>
            <w:tcW w:w="4253" w:type="dxa"/>
            <w:tcBorders>
              <w:top w:val="single" w:sz="4" w:space="0" w:color="auto"/>
              <w:left w:val="single" w:sz="4" w:space="0" w:color="auto"/>
              <w:bottom w:val="single" w:sz="4" w:space="0" w:color="auto"/>
              <w:right w:val="single" w:sz="4" w:space="0" w:color="auto"/>
            </w:tcBorders>
            <w:hideMark/>
          </w:tcPr>
          <w:p w14:paraId="3A67FCD3" w14:textId="77777777" w:rsidR="00611D76" w:rsidRPr="00611D76" w:rsidRDefault="00000000" w:rsidP="00611D76">
            <w:pPr>
              <w:spacing w:before="100" w:beforeAutospacing="1" w:after="100" w:afterAutospacing="1"/>
              <w:jc w:val="center"/>
              <w:rPr>
                <w:b/>
                <w:sz w:val="24"/>
                <w:szCs w:val="24"/>
              </w:rPr>
            </w:pPr>
            <w:r w:rsidRPr="00611D76">
              <w:rPr>
                <w:b/>
                <w:sz w:val="24"/>
                <w:szCs w:val="24"/>
              </w:rPr>
              <w:t>Localização</w:t>
            </w:r>
          </w:p>
        </w:tc>
      </w:tr>
      <w:tr w:rsidR="006A2A1A" w14:paraId="0E269CE1" w14:textId="77777777" w:rsidTr="00561303">
        <w:tc>
          <w:tcPr>
            <w:tcW w:w="1276" w:type="dxa"/>
            <w:tcBorders>
              <w:top w:val="single" w:sz="4" w:space="0" w:color="auto"/>
              <w:left w:val="single" w:sz="4" w:space="0" w:color="auto"/>
              <w:bottom w:val="single" w:sz="4" w:space="0" w:color="auto"/>
              <w:right w:val="single" w:sz="4" w:space="0" w:color="auto"/>
            </w:tcBorders>
            <w:hideMark/>
          </w:tcPr>
          <w:p w14:paraId="38FEC4FD" w14:textId="77777777" w:rsidR="00611D76" w:rsidRPr="00611D76" w:rsidRDefault="00000000" w:rsidP="00611D76">
            <w:pPr>
              <w:spacing w:before="100" w:beforeAutospacing="1" w:after="100" w:afterAutospacing="1"/>
              <w:jc w:val="center"/>
              <w:rPr>
                <w:sz w:val="24"/>
                <w:szCs w:val="24"/>
              </w:rPr>
            </w:pPr>
            <w:r w:rsidRPr="00611D76">
              <w:rPr>
                <w:sz w:val="24"/>
                <w:szCs w:val="24"/>
              </w:rPr>
              <w:t>76.830</w:t>
            </w:r>
          </w:p>
        </w:tc>
        <w:tc>
          <w:tcPr>
            <w:tcW w:w="1276" w:type="dxa"/>
            <w:tcBorders>
              <w:top w:val="single" w:sz="4" w:space="0" w:color="auto"/>
              <w:left w:val="single" w:sz="4" w:space="0" w:color="auto"/>
              <w:bottom w:val="single" w:sz="4" w:space="0" w:color="auto"/>
              <w:right w:val="single" w:sz="4" w:space="0" w:color="auto"/>
            </w:tcBorders>
            <w:hideMark/>
          </w:tcPr>
          <w:p w14:paraId="20D7F5BA" w14:textId="77777777" w:rsidR="00611D76" w:rsidRPr="00611D76" w:rsidRDefault="00000000" w:rsidP="00611D76">
            <w:pPr>
              <w:spacing w:before="100" w:beforeAutospacing="1" w:after="100" w:afterAutospacing="1"/>
              <w:jc w:val="center"/>
              <w:rPr>
                <w:sz w:val="24"/>
                <w:szCs w:val="24"/>
              </w:rPr>
            </w:pPr>
            <w:r w:rsidRPr="00611D76">
              <w:rPr>
                <w:sz w:val="24"/>
                <w:szCs w:val="24"/>
              </w:rPr>
              <w:t>10.592,69</w:t>
            </w:r>
          </w:p>
        </w:tc>
        <w:tc>
          <w:tcPr>
            <w:tcW w:w="2126" w:type="dxa"/>
            <w:tcBorders>
              <w:top w:val="single" w:sz="4" w:space="0" w:color="auto"/>
              <w:left w:val="single" w:sz="4" w:space="0" w:color="auto"/>
              <w:bottom w:val="single" w:sz="4" w:space="0" w:color="auto"/>
              <w:right w:val="single" w:sz="4" w:space="0" w:color="auto"/>
            </w:tcBorders>
            <w:hideMark/>
          </w:tcPr>
          <w:p w14:paraId="17FAB5EB" w14:textId="77777777" w:rsidR="00611D76" w:rsidRPr="00611D76" w:rsidRDefault="00000000" w:rsidP="00611D76">
            <w:pPr>
              <w:spacing w:before="100" w:beforeAutospacing="1" w:after="100" w:afterAutospacing="1"/>
              <w:jc w:val="both"/>
              <w:rPr>
                <w:sz w:val="24"/>
                <w:szCs w:val="24"/>
              </w:rPr>
            </w:pPr>
            <w:r w:rsidRPr="00611D76">
              <w:rPr>
                <w:sz w:val="24"/>
                <w:szCs w:val="24"/>
              </w:rPr>
              <w:t>Área Institucional 1</w:t>
            </w:r>
          </w:p>
        </w:tc>
        <w:tc>
          <w:tcPr>
            <w:tcW w:w="4253" w:type="dxa"/>
            <w:tcBorders>
              <w:top w:val="single" w:sz="4" w:space="0" w:color="auto"/>
              <w:left w:val="single" w:sz="4" w:space="0" w:color="auto"/>
              <w:bottom w:val="single" w:sz="4" w:space="0" w:color="auto"/>
              <w:right w:val="single" w:sz="4" w:space="0" w:color="auto"/>
            </w:tcBorders>
            <w:hideMark/>
          </w:tcPr>
          <w:p w14:paraId="0821A794" w14:textId="77777777" w:rsidR="00611D76" w:rsidRPr="00611D76" w:rsidRDefault="00000000" w:rsidP="00611D76">
            <w:pPr>
              <w:spacing w:before="100" w:beforeAutospacing="1" w:after="100" w:afterAutospacing="1"/>
              <w:jc w:val="both"/>
              <w:rPr>
                <w:sz w:val="24"/>
                <w:szCs w:val="24"/>
              </w:rPr>
            </w:pPr>
            <w:r w:rsidRPr="00611D76">
              <w:rPr>
                <w:sz w:val="24"/>
                <w:szCs w:val="24"/>
              </w:rPr>
              <w:t>Jardim Parque Real II – Bairro Bela Vista</w:t>
            </w:r>
          </w:p>
        </w:tc>
      </w:tr>
      <w:tr w:rsidR="006A2A1A" w14:paraId="0D21C187" w14:textId="77777777" w:rsidTr="00561303">
        <w:tc>
          <w:tcPr>
            <w:tcW w:w="1276" w:type="dxa"/>
            <w:tcBorders>
              <w:top w:val="single" w:sz="4" w:space="0" w:color="auto"/>
              <w:left w:val="single" w:sz="4" w:space="0" w:color="auto"/>
              <w:bottom w:val="single" w:sz="4" w:space="0" w:color="auto"/>
              <w:right w:val="single" w:sz="4" w:space="0" w:color="auto"/>
            </w:tcBorders>
            <w:hideMark/>
          </w:tcPr>
          <w:p w14:paraId="7A5D1B7B" w14:textId="77777777" w:rsidR="00611D76" w:rsidRPr="00611D76" w:rsidRDefault="00000000" w:rsidP="00611D76">
            <w:pPr>
              <w:spacing w:before="100" w:beforeAutospacing="1" w:after="100" w:afterAutospacing="1"/>
              <w:jc w:val="center"/>
              <w:rPr>
                <w:sz w:val="24"/>
                <w:szCs w:val="24"/>
              </w:rPr>
            </w:pPr>
            <w:r w:rsidRPr="00611D76">
              <w:rPr>
                <w:sz w:val="24"/>
                <w:szCs w:val="24"/>
              </w:rPr>
              <w:t>77.495</w:t>
            </w:r>
          </w:p>
        </w:tc>
        <w:tc>
          <w:tcPr>
            <w:tcW w:w="1276" w:type="dxa"/>
            <w:tcBorders>
              <w:top w:val="single" w:sz="4" w:space="0" w:color="auto"/>
              <w:left w:val="single" w:sz="4" w:space="0" w:color="auto"/>
              <w:bottom w:val="single" w:sz="4" w:space="0" w:color="auto"/>
              <w:right w:val="single" w:sz="4" w:space="0" w:color="auto"/>
            </w:tcBorders>
            <w:hideMark/>
          </w:tcPr>
          <w:p w14:paraId="60F44347" w14:textId="77777777" w:rsidR="00611D76" w:rsidRPr="00611D76" w:rsidRDefault="00000000" w:rsidP="00611D76">
            <w:pPr>
              <w:spacing w:before="100" w:beforeAutospacing="1" w:after="100" w:afterAutospacing="1"/>
              <w:jc w:val="center"/>
              <w:rPr>
                <w:sz w:val="24"/>
                <w:szCs w:val="24"/>
              </w:rPr>
            </w:pPr>
            <w:r w:rsidRPr="00611D76">
              <w:rPr>
                <w:sz w:val="24"/>
                <w:szCs w:val="24"/>
              </w:rPr>
              <w:t>5.440,67</w:t>
            </w:r>
          </w:p>
        </w:tc>
        <w:tc>
          <w:tcPr>
            <w:tcW w:w="2126" w:type="dxa"/>
            <w:tcBorders>
              <w:top w:val="single" w:sz="4" w:space="0" w:color="auto"/>
              <w:left w:val="single" w:sz="4" w:space="0" w:color="auto"/>
              <w:bottom w:val="single" w:sz="4" w:space="0" w:color="auto"/>
              <w:right w:val="single" w:sz="4" w:space="0" w:color="auto"/>
            </w:tcBorders>
            <w:hideMark/>
          </w:tcPr>
          <w:p w14:paraId="15C5F5E7" w14:textId="77777777" w:rsidR="00611D76" w:rsidRPr="00611D76" w:rsidRDefault="00000000" w:rsidP="00611D76">
            <w:pPr>
              <w:spacing w:before="100" w:beforeAutospacing="1" w:after="100" w:afterAutospacing="1"/>
              <w:jc w:val="both"/>
              <w:rPr>
                <w:sz w:val="24"/>
                <w:szCs w:val="24"/>
              </w:rPr>
            </w:pPr>
            <w:r w:rsidRPr="00611D76">
              <w:rPr>
                <w:sz w:val="24"/>
                <w:szCs w:val="24"/>
              </w:rPr>
              <w:t>Área Institucional</w:t>
            </w:r>
          </w:p>
        </w:tc>
        <w:tc>
          <w:tcPr>
            <w:tcW w:w="4253" w:type="dxa"/>
            <w:tcBorders>
              <w:top w:val="single" w:sz="4" w:space="0" w:color="auto"/>
              <w:left w:val="single" w:sz="4" w:space="0" w:color="auto"/>
              <w:bottom w:val="single" w:sz="4" w:space="0" w:color="auto"/>
              <w:right w:val="single" w:sz="4" w:space="0" w:color="auto"/>
            </w:tcBorders>
            <w:hideMark/>
          </w:tcPr>
          <w:p w14:paraId="6677631A" w14:textId="77777777" w:rsidR="00611D76" w:rsidRPr="00611D76" w:rsidRDefault="00000000" w:rsidP="00611D76">
            <w:pPr>
              <w:spacing w:before="100" w:beforeAutospacing="1" w:after="100" w:afterAutospacing="1"/>
              <w:jc w:val="both"/>
              <w:rPr>
                <w:sz w:val="24"/>
                <w:szCs w:val="24"/>
              </w:rPr>
            </w:pPr>
            <w:r w:rsidRPr="00611D76">
              <w:rPr>
                <w:sz w:val="24"/>
                <w:szCs w:val="24"/>
              </w:rPr>
              <w:t>Jardim Quartieri</w:t>
            </w:r>
          </w:p>
        </w:tc>
      </w:tr>
    </w:tbl>
    <w:p w14:paraId="630A0CCA" w14:textId="77777777" w:rsidR="00611D76" w:rsidRPr="00611D76" w:rsidRDefault="00000000" w:rsidP="00561303">
      <w:pPr>
        <w:spacing w:before="100" w:beforeAutospacing="1" w:after="100" w:afterAutospacing="1"/>
        <w:ind w:firstLine="720"/>
        <w:jc w:val="both"/>
        <w:rPr>
          <w:rFonts w:ascii="Times New Roman" w:eastAsia="Times New Roman" w:hAnsi="Times New Roman" w:cs="Times New Roman"/>
          <w:sz w:val="24"/>
          <w:szCs w:val="24"/>
          <w:lang w:eastAsia="pt-BR"/>
        </w:rPr>
      </w:pPr>
      <w:r w:rsidRPr="00561303">
        <w:rPr>
          <w:rFonts w:ascii="Times New Roman" w:eastAsia="Times New Roman" w:hAnsi="Times New Roman" w:cs="Times New Roman"/>
          <w:b/>
          <w:bCs/>
          <w:sz w:val="24"/>
          <w:szCs w:val="24"/>
          <w:lang w:eastAsia="pt-BR"/>
        </w:rPr>
        <w:t>Parágrafo único.</w:t>
      </w:r>
      <w:r w:rsidRPr="00611D76">
        <w:rPr>
          <w:rFonts w:ascii="Times New Roman" w:eastAsia="Times New Roman" w:hAnsi="Times New Roman" w:cs="Times New Roman"/>
          <w:sz w:val="24"/>
          <w:szCs w:val="24"/>
          <w:lang w:eastAsia="pt-BR"/>
        </w:rPr>
        <w:t xml:space="preserve"> O imóvel objeto da Matrícula nº 76.830 está avaliado em R$ 3.265.000,00 (três milhões, duzentos e sessenta e cinco mil reais) e o imóvel objeto da Matrícula nº 77.495 está avaliado em R$ 1.919.000,00 (um milhão, novecentos e dezenove mil reais).</w:t>
      </w:r>
    </w:p>
    <w:p w14:paraId="13999CCB" w14:textId="77777777" w:rsidR="00611D76" w:rsidRPr="00611D76" w:rsidRDefault="00000000" w:rsidP="00561303">
      <w:pPr>
        <w:spacing w:before="100" w:beforeAutospacing="1" w:after="100" w:afterAutospacing="1"/>
        <w:ind w:firstLine="720"/>
        <w:jc w:val="both"/>
        <w:rPr>
          <w:rFonts w:ascii="Times New Roman" w:eastAsia="Times New Roman" w:hAnsi="Times New Roman" w:cs="Times New Roman"/>
          <w:sz w:val="24"/>
          <w:szCs w:val="24"/>
          <w:lang w:eastAsia="pt-BR"/>
        </w:rPr>
      </w:pPr>
      <w:r w:rsidRPr="00561303">
        <w:rPr>
          <w:rFonts w:ascii="Times New Roman" w:eastAsia="Times New Roman" w:hAnsi="Times New Roman" w:cs="Times New Roman"/>
          <w:b/>
          <w:bCs/>
          <w:sz w:val="24"/>
          <w:szCs w:val="24"/>
          <w:lang w:eastAsia="pt-BR"/>
        </w:rPr>
        <w:t>Art. 2º</w:t>
      </w:r>
      <w:r w:rsidRPr="00611D76">
        <w:rPr>
          <w:rFonts w:ascii="Times New Roman" w:eastAsia="Times New Roman" w:hAnsi="Times New Roman" w:cs="Times New Roman"/>
          <w:sz w:val="24"/>
          <w:szCs w:val="24"/>
          <w:lang w:eastAsia="pt-BR"/>
        </w:rPr>
        <w:t xml:space="preserve"> Fica o Poder Executivo autorizado a alienar os imóveis a que se refere o art. 1º desta Lei, por meio de incorporação imobiliária, nos termos do que autoriza o § 1º do art. 31 da Lei Federal nº 4.591/1964, mediante outorga de instrumento público de mandato a incorporador-construtor, mediante licitação, na modalidade concorrência, conforme estabelece a Lei Federal nº 14.133/2021, para fins de produção de unidades residenciais no âmbito do Programa Nossa Casa (Preço Social), com apoio da Subsecretaria de Habitação Social do Estado de São Paulo, com fundamento no Decreto Estadual nº 64.419, de 28 de agosto de 2019.</w:t>
      </w:r>
    </w:p>
    <w:p w14:paraId="0720D172" w14:textId="77777777" w:rsidR="00611D76" w:rsidRPr="00611D76" w:rsidRDefault="00000000" w:rsidP="00561303">
      <w:pPr>
        <w:spacing w:before="100" w:beforeAutospacing="1" w:after="100" w:afterAutospacing="1"/>
        <w:ind w:firstLine="720"/>
        <w:jc w:val="both"/>
        <w:rPr>
          <w:rFonts w:ascii="Times New Roman" w:eastAsia="Times New Roman" w:hAnsi="Times New Roman" w:cs="Times New Roman"/>
          <w:sz w:val="24"/>
          <w:szCs w:val="24"/>
          <w:lang w:eastAsia="pt-BR"/>
        </w:rPr>
      </w:pPr>
      <w:r w:rsidRPr="00561303">
        <w:rPr>
          <w:rFonts w:ascii="Times New Roman" w:eastAsia="Times New Roman" w:hAnsi="Times New Roman" w:cs="Times New Roman"/>
          <w:b/>
          <w:bCs/>
          <w:sz w:val="24"/>
          <w:szCs w:val="24"/>
          <w:lang w:eastAsia="pt-BR"/>
        </w:rPr>
        <w:t>§ 1º</w:t>
      </w:r>
      <w:r w:rsidRPr="00611D76">
        <w:rPr>
          <w:rFonts w:ascii="Times New Roman" w:eastAsia="Times New Roman" w:hAnsi="Times New Roman" w:cs="Times New Roman"/>
          <w:sz w:val="24"/>
          <w:szCs w:val="24"/>
          <w:lang w:eastAsia="pt-BR"/>
        </w:rPr>
        <w:t xml:space="preserve"> Fica incluído, para fins de alienação nos termo do que trata o </w:t>
      </w:r>
      <w:r w:rsidRPr="00611D76">
        <w:rPr>
          <w:rFonts w:ascii="Times New Roman" w:eastAsia="Times New Roman" w:hAnsi="Times New Roman" w:cs="Times New Roman"/>
          <w:i/>
          <w:sz w:val="24"/>
          <w:szCs w:val="24"/>
          <w:lang w:eastAsia="pt-BR"/>
        </w:rPr>
        <w:t xml:space="preserve">caput </w:t>
      </w:r>
      <w:r w:rsidRPr="00611D76">
        <w:rPr>
          <w:rFonts w:ascii="Times New Roman" w:eastAsia="Times New Roman" w:hAnsi="Times New Roman" w:cs="Times New Roman"/>
          <w:sz w:val="24"/>
          <w:szCs w:val="24"/>
          <w:lang w:eastAsia="pt-BR"/>
        </w:rPr>
        <w:t xml:space="preserve">deste artigo, o imóvel municipal objeto da Matrícula nº 103.310, inscrito no Registro de Imóveis da Comarca de Mogi Mirim/SP, com área de 20.350,71 m², (vinte mil trezentos e cinquenta vírgula setenta e um metros quadrados), avaliado em R$ 4.303.000,00 (quatro milhões, trezentos e três mil reais), data base de fevereiro de 2026, designado como “Gleba Remanescente 02”, do Sítio Santo Antonio, localizado em Mogi Mirim, com finalidade para implantação de Loteamento Popular Habitacional, cuja planta é parte integrante desta Lei. </w:t>
      </w:r>
    </w:p>
    <w:p w14:paraId="110FB0A6" w14:textId="77777777" w:rsidR="00611D76" w:rsidRPr="00611D76" w:rsidRDefault="00000000" w:rsidP="00561303">
      <w:pPr>
        <w:spacing w:before="100" w:beforeAutospacing="1" w:after="100" w:afterAutospacing="1"/>
        <w:ind w:firstLine="720"/>
        <w:jc w:val="both"/>
        <w:rPr>
          <w:rFonts w:ascii="Times New Roman" w:eastAsia="Times New Roman" w:hAnsi="Times New Roman" w:cs="Times New Roman"/>
          <w:sz w:val="24"/>
          <w:szCs w:val="24"/>
          <w:lang w:eastAsia="pt-BR"/>
        </w:rPr>
      </w:pPr>
      <w:r w:rsidRPr="00561303">
        <w:rPr>
          <w:rFonts w:ascii="Times New Roman" w:eastAsia="Times New Roman" w:hAnsi="Times New Roman" w:cs="Times New Roman"/>
          <w:b/>
          <w:bCs/>
          <w:sz w:val="24"/>
          <w:szCs w:val="24"/>
          <w:lang w:eastAsia="pt-BR"/>
        </w:rPr>
        <w:t>§ 2º</w:t>
      </w:r>
      <w:r w:rsidRPr="00611D76">
        <w:rPr>
          <w:rFonts w:ascii="Times New Roman" w:eastAsia="Times New Roman" w:hAnsi="Times New Roman" w:cs="Times New Roman"/>
          <w:sz w:val="24"/>
          <w:szCs w:val="24"/>
          <w:lang w:eastAsia="pt-BR"/>
        </w:rPr>
        <w:t xml:space="preserve"> Os imóveis a que se refere o </w:t>
      </w:r>
      <w:r w:rsidRPr="00611D76">
        <w:rPr>
          <w:rFonts w:ascii="Times New Roman" w:eastAsia="Times New Roman" w:hAnsi="Times New Roman" w:cs="Times New Roman"/>
          <w:i/>
          <w:sz w:val="24"/>
          <w:szCs w:val="24"/>
          <w:lang w:eastAsia="pt-BR"/>
        </w:rPr>
        <w:t>caput</w:t>
      </w:r>
      <w:r w:rsidRPr="00611D76">
        <w:rPr>
          <w:rFonts w:ascii="Times New Roman" w:eastAsia="Times New Roman" w:hAnsi="Times New Roman" w:cs="Times New Roman"/>
          <w:sz w:val="24"/>
          <w:szCs w:val="24"/>
          <w:lang w:eastAsia="pt-BR"/>
        </w:rPr>
        <w:t xml:space="preserve"> deste artigo abrangem as construções e benfeitorias neles existentes.</w:t>
      </w:r>
    </w:p>
    <w:p w14:paraId="51992279" w14:textId="77777777" w:rsidR="00561303" w:rsidRDefault="00561303" w:rsidP="00561303">
      <w:pPr>
        <w:spacing w:before="100" w:beforeAutospacing="1" w:after="100" w:afterAutospacing="1"/>
        <w:jc w:val="both"/>
        <w:rPr>
          <w:rFonts w:ascii="Times New Roman" w:eastAsia="Times New Roman" w:hAnsi="Times New Roman" w:cs="Times New Roman"/>
          <w:sz w:val="24"/>
          <w:szCs w:val="24"/>
          <w:lang w:eastAsia="pt-BR"/>
        </w:rPr>
      </w:pPr>
    </w:p>
    <w:p w14:paraId="0F937BCA" w14:textId="77777777" w:rsidR="00561303" w:rsidRDefault="00561303" w:rsidP="00561303">
      <w:pPr>
        <w:spacing w:before="100" w:beforeAutospacing="1" w:after="100" w:afterAutospacing="1"/>
        <w:jc w:val="both"/>
        <w:rPr>
          <w:rFonts w:ascii="Times New Roman" w:eastAsia="Times New Roman" w:hAnsi="Times New Roman" w:cs="Times New Roman"/>
          <w:sz w:val="24"/>
          <w:szCs w:val="24"/>
          <w:lang w:eastAsia="pt-BR"/>
        </w:rPr>
      </w:pPr>
    </w:p>
    <w:p w14:paraId="21F8868E" w14:textId="7ACC6D8C" w:rsidR="00611D76" w:rsidRPr="00611D76" w:rsidRDefault="00000000" w:rsidP="00561303">
      <w:pPr>
        <w:spacing w:before="100" w:beforeAutospacing="1" w:after="100" w:afterAutospacing="1"/>
        <w:ind w:firstLine="720"/>
        <w:jc w:val="both"/>
        <w:rPr>
          <w:rFonts w:ascii="Times New Roman" w:eastAsia="Times New Roman" w:hAnsi="Times New Roman" w:cs="Times New Roman"/>
          <w:sz w:val="24"/>
          <w:szCs w:val="24"/>
          <w:lang w:eastAsia="pt-BR"/>
        </w:rPr>
      </w:pPr>
      <w:r w:rsidRPr="00561303">
        <w:rPr>
          <w:rFonts w:ascii="Times New Roman" w:eastAsia="Times New Roman" w:hAnsi="Times New Roman" w:cs="Times New Roman"/>
          <w:b/>
          <w:bCs/>
          <w:sz w:val="24"/>
          <w:szCs w:val="24"/>
          <w:lang w:eastAsia="pt-BR"/>
        </w:rPr>
        <w:t>§ 3º</w:t>
      </w:r>
      <w:r w:rsidRPr="00611D76">
        <w:rPr>
          <w:rFonts w:ascii="Times New Roman" w:eastAsia="Times New Roman" w:hAnsi="Times New Roman" w:cs="Times New Roman"/>
          <w:sz w:val="24"/>
          <w:szCs w:val="24"/>
          <w:lang w:eastAsia="pt-BR"/>
        </w:rPr>
        <w:t xml:space="preserve"> A autorização de que trata o </w:t>
      </w:r>
      <w:r w:rsidRPr="00611D76">
        <w:rPr>
          <w:rFonts w:ascii="Times New Roman" w:eastAsia="Times New Roman" w:hAnsi="Times New Roman" w:cs="Times New Roman"/>
          <w:i/>
          <w:sz w:val="24"/>
          <w:szCs w:val="24"/>
          <w:lang w:eastAsia="pt-BR"/>
        </w:rPr>
        <w:t>caput</w:t>
      </w:r>
      <w:r w:rsidRPr="00611D76">
        <w:rPr>
          <w:rFonts w:ascii="Times New Roman" w:eastAsia="Times New Roman" w:hAnsi="Times New Roman" w:cs="Times New Roman"/>
          <w:sz w:val="24"/>
          <w:szCs w:val="24"/>
          <w:lang w:eastAsia="pt-BR"/>
        </w:rPr>
        <w:t xml:space="preserve"> deste artigo inclui oferecer os imóveis em garantia de operação de crédito, para a viabilização do empreendimento, junto à Caixa Econômica Federal, visando a produção das unidades residenciais dentro de Programa Federal de incentivo para a moradia popular. </w:t>
      </w:r>
    </w:p>
    <w:p w14:paraId="564EBC8B" w14:textId="77777777" w:rsidR="00611D76" w:rsidRPr="00611D76" w:rsidRDefault="00000000" w:rsidP="00561303">
      <w:pPr>
        <w:spacing w:before="100" w:beforeAutospacing="1" w:after="100" w:afterAutospacing="1"/>
        <w:ind w:firstLine="720"/>
        <w:jc w:val="both"/>
        <w:rPr>
          <w:rFonts w:ascii="Times New Roman" w:eastAsia="Times New Roman" w:hAnsi="Times New Roman" w:cs="Times New Roman"/>
          <w:sz w:val="24"/>
          <w:szCs w:val="24"/>
          <w:lang w:eastAsia="pt-BR"/>
        </w:rPr>
      </w:pPr>
      <w:r w:rsidRPr="00561303">
        <w:rPr>
          <w:rFonts w:ascii="Times New Roman" w:eastAsia="Times New Roman" w:hAnsi="Times New Roman" w:cs="Times New Roman"/>
          <w:b/>
          <w:bCs/>
          <w:sz w:val="24"/>
          <w:szCs w:val="24"/>
          <w:lang w:eastAsia="pt-BR"/>
        </w:rPr>
        <w:t>Art. 3º</w:t>
      </w:r>
      <w:r w:rsidRPr="00611D76">
        <w:rPr>
          <w:rFonts w:ascii="Times New Roman" w:eastAsia="Times New Roman" w:hAnsi="Times New Roman" w:cs="Times New Roman"/>
          <w:sz w:val="24"/>
          <w:szCs w:val="24"/>
          <w:lang w:eastAsia="pt-BR"/>
        </w:rPr>
        <w:t xml:space="preserve"> Do contrato de mandato de incorporação imobiliária, previsto no § 1º do art. 31 da Lei Federal nº 4.591/1964, constará a expressa transcrição do disposto no § 4º, do art. 35, para concluir todos os negócios tendentes à alienação das frações ideais de terreno, deverão constar cláusulas, termos e condições que assegurem a efetiva utilização dos imóveis para a incorporação imobiliária de unidades habitacionais de interesse social, sob responsabilidade exclusiva do outorgado incorporador, podendo praticar todos os atos necessários ao fim a que se destina. </w:t>
      </w:r>
    </w:p>
    <w:p w14:paraId="25A3FADD" w14:textId="77777777" w:rsidR="00611D76" w:rsidRPr="00611D76" w:rsidRDefault="00000000" w:rsidP="00561303">
      <w:pPr>
        <w:spacing w:before="100" w:beforeAutospacing="1" w:after="100" w:afterAutospacing="1"/>
        <w:ind w:firstLine="720"/>
        <w:jc w:val="both"/>
        <w:rPr>
          <w:rFonts w:ascii="Times New Roman" w:eastAsia="Times New Roman" w:hAnsi="Times New Roman" w:cs="Times New Roman"/>
          <w:sz w:val="24"/>
          <w:szCs w:val="24"/>
          <w:lang w:eastAsia="pt-BR"/>
        </w:rPr>
      </w:pPr>
      <w:r w:rsidRPr="00561303">
        <w:rPr>
          <w:rFonts w:ascii="Times New Roman" w:eastAsia="Times New Roman" w:hAnsi="Times New Roman" w:cs="Times New Roman"/>
          <w:b/>
          <w:bCs/>
          <w:sz w:val="24"/>
          <w:szCs w:val="24"/>
          <w:lang w:eastAsia="pt-BR"/>
        </w:rPr>
        <w:t>Art. 4º</w:t>
      </w:r>
      <w:r w:rsidRPr="00611D76">
        <w:rPr>
          <w:rFonts w:ascii="Times New Roman" w:eastAsia="Times New Roman" w:hAnsi="Times New Roman" w:cs="Times New Roman"/>
          <w:sz w:val="24"/>
          <w:szCs w:val="24"/>
          <w:lang w:eastAsia="pt-BR"/>
        </w:rPr>
        <w:t xml:space="preserve"> As despesas decorrentes da execução desta Lei correrão por conta de dotações orçamentárias próprias. </w:t>
      </w:r>
    </w:p>
    <w:p w14:paraId="1EDBA603" w14:textId="77777777" w:rsidR="00611D76" w:rsidRDefault="00000000" w:rsidP="00561303">
      <w:pPr>
        <w:spacing w:before="100" w:beforeAutospacing="1" w:after="100" w:afterAutospacing="1"/>
        <w:ind w:firstLine="720"/>
        <w:jc w:val="both"/>
        <w:rPr>
          <w:rFonts w:ascii="Times New Roman" w:eastAsia="Times New Roman" w:hAnsi="Times New Roman" w:cs="Times New Roman"/>
          <w:sz w:val="24"/>
          <w:szCs w:val="24"/>
          <w:lang w:eastAsia="pt-BR"/>
        </w:rPr>
      </w:pPr>
      <w:r w:rsidRPr="00561303">
        <w:rPr>
          <w:rFonts w:ascii="Times New Roman" w:eastAsia="Times New Roman" w:hAnsi="Times New Roman" w:cs="Times New Roman"/>
          <w:b/>
          <w:bCs/>
          <w:sz w:val="24"/>
          <w:szCs w:val="24"/>
          <w:lang w:eastAsia="pt-BR"/>
        </w:rPr>
        <w:t>Art. 5º</w:t>
      </w:r>
      <w:r w:rsidRPr="00611D76">
        <w:rPr>
          <w:rFonts w:ascii="Times New Roman" w:eastAsia="Times New Roman" w:hAnsi="Times New Roman" w:cs="Times New Roman"/>
          <w:sz w:val="24"/>
          <w:szCs w:val="24"/>
          <w:lang w:eastAsia="pt-BR"/>
        </w:rPr>
        <w:t xml:space="preserve"> Esta Lei entra em vigor na data de sua publicação.</w:t>
      </w:r>
    </w:p>
    <w:p w14:paraId="31F1CF64" w14:textId="77777777" w:rsidR="00561303" w:rsidRPr="00611D76" w:rsidRDefault="00561303" w:rsidP="00561303">
      <w:pPr>
        <w:ind w:firstLine="720"/>
        <w:jc w:val="both"/>
        <w:rPr>
          <w:rFonts w:ascii="Times New Roman" w:eastAsia="Times New Roman" w:hAnsi="Times New Roman" w:cs="Times New Roman"/>
          <w:sz w:val="24"/>
          <w:szCs w:val="24"/>
          <w:lang w:eastAsia="pt-BR"/>
        </w:rPr>
      </w:pPr>
    </w:p>
    <w:p w14:paraId="118998B8" w14:textId="24BD16DD" w:rsidR="00561303" w:rsidRPr="00561303" w:rsidRDefault="00561303" w:rsidP="00561303">
      <w:pPr>
        <w:ind w:left="709"/>
        <w:rPr>
          <w:rFonts w:ascii="Times New Roman" w:eastAsia="Calibri" w:hAnsi="Times New Roman" w:cs="Times New Roman"/>
          <w:sz w:val="24"/>
          <w:szCs w:val="24"/>
          <w:lang w:eastAsia="pt-BR"/>
        </w:rPr>
      </w:pPr>
      <w:bookmarkStart w:id="1" w:name="_Hlk193180439"/>
      <w:r w:rsidRPr="00561303">
        <w:rPr>
          <w:rFonts w:ascii="Times New Roman" w:eastAsia="Calibri" w:hAnsi="Times New Roman" w:cs="Times New Roman"/>
          <w:sz w:val="24"/>
          <w:szCs w:val="24"/>
          <w:lang w:eastAsia="pt-BR"/>
        </w:rPr>
        <w:t xml:space="preserve">Mesa da Câmara Municipal de Mogi Mirim, </w:t>
      </w:r>
      <w:r>
        <w:rPr>
          <w:rFonts w:ascii="Times New Roman" w:eastAsia="Calibri" w:hAnsi="Times New Roman" w:cs="Times New Roman"/>
          <w:sz w:val="24"/>
          <w:szCs w:val="24"/>
          <w:lang w:eastAsia="pt-BR"/>
        </w:rPr>
        <w:t xml:space="preserve">12 </w:t>
      </w:r>
      <w:r w:rsidRPr="00561303">
        <w:rPr>
          <w:rFonts w:ascii="Times New Roman" w:eastAsia="Calibri" w:hAnsi="Times New Roman" w:cs="Times New Roman"/>
          <w:sz w:val="24"/>
          <w:szCs w:val="24"/>
          <w:lang w:eastAsia="pt-BR"/>
        </w:rPr>
        <w:t>de</w:t>
      </w:r>
      <w:r>
        <w:rPr>
          <w:rFonts w:ascii="Times New Roman" w:eastAsia="Calibri" w:hAnsi="Times New Roman" w:cs="Times New Roman"/>
          <w:sz w:val="24"/>
          <w:szCs w:val="24"/>
          <w:lang w:eastAsia="pt-BR"/>
        </w:rPr>
        <w:t xml:space="preserve"> maio</w:t>
      </w:r>
      <w:r w:rsidRPr="00561303">
        <w:rPr>
          <w:rFonts w:ascii="Times New Roman" w:eastAsia="Calibri" w:hAnsi="Times New Roman" w:cs="Times New Roman"/>
          <w:sz w:val="24"/>
          <w:szCs w:val="24"/>
          <w:lang w:eastAsia="pt-BR"/>
        </w:rPr>
        <w:t xml:space="preserve"> de 2026.</w:t>
      </w:r>
    </w:p>
    <w:p w14:paraId="66B48848" w14:textId="77777777" w:rsidR="00561303" w:rsidRPr="00561303" w:rsidRDefault="00561303" w:rsidP="00561303">
      <w:pPr>
        <w:ind w:left="709"/>
        <w:rPr>
          <w:rFonts w:ascii="Times New Roman" w:eastAsia="Calibri" w:hAnsi="Times New Roman" w:cs="Times New Roman"/>
          <w:sz w:val="24"/>
          <w:szCs w:val="24"/>
          <w:lang w:eastAsia="pt-BR"/>
        </w:rPr>
      </w:pPr>
    </w:p>
    <w:p w14:paraId="36DD3043" w14:textId="77777777" w:rsidR="00561303" w:rsidRPr="00561303" w:rsidRDefault="00561303" w:rsidP="00561303">
      <w:pPr>
        <w:rPr>
          <w:rFonts w:ascii="Times New Roman" w:eastAsia="Calibri" w:hAnsi="Times New Roman" w:cs="Times New Roman"/>
          <w:b/>
          <w:sz w:val="24"/>
          <w:szCs w:val="24"/>
          <w:lang w:eastAsia="pt-BR"/>
        </w:rPr>
      </w:pPr>
    </w:p>
    <w:p w14:paraId="5E9148B7" w14:textId="77777777" w:rsidR="00561303" w:rsidRPr="00561303" w:rsidRDefault="00561303" w:rsidP="00561303">
      <w:pPr>
        <w:ind w:left="709"/>
        <w:rPr>
          <w:rFonts w:ascii="Times New Roman" w:eastAsia="Calibri" w:hAnsi="Times New Roman" w:cs="Times New Roman"/>
          <w:b/>
          <w:sz w:val="24"/>
          <w:szCs w:val="24"/>
          <w:lang w:eastAsia="pt-BR"/>
        </w:rPr>
      </w:pPr>
      <w:r w:rsidRPr="00561303">
        <w:rPr>
          <w:rFonts w:ascii="Times New Roman" w:eastAsia="Calibri" w:hAnsi="Times New Roman" w:cs="Times New Roman"/>
          <w:b/>
          <w:sz w:val="24"/>
          <w:szCs w:val="24"/>
          <w:lang w:eastAsia="pt-BR"/>
        </w:rPr>
        <w:t xml:space="preserve">VEREADOR CRISTIANO GAIOTO </w:t>
      </w:r>
    </w:p>
    <w:p w14:paraId="069F6E2C" w14:textId="77777777" w:rsidR="00561303" w:rsidRPr="00561303" w:rsidRDefault="00561303" w:rsidP="00561303">
      <w:pPr>
        <w:ind w:left="709"/>
        <w:rPr>
          <w:rFonts w:ascii="Times New Roman" w:eastAsia="Calibri" w:hAnsi="Times New Roman" w:cs="Times New Roman"/>
          <w:b/>
          <w:sz w:val="24"/>
          <w:szCs w:val="24"/>
          <w:lang w:eastAsia="pt-BR"/>
        </w:rPr>
      </w:pPr>
      <w:r w:rsidRPr="00561303">
        <w:rPr>
          <w:rFonts w:ascii="Times New Roman" w:eastAsia="Calibri" w:hAnsi="Times New Roman" w:cs="Times New Roman"/>
          <w:b/>
          <w:sz w:val="24"/>
          <w:szCs w:val="24"/>
          <w:lang w:eastAsia="pt-BR"/>
        </w:rPr>
        <w:t>Presidente da Câmara</w:t>
      </w:r>
    </w:p>
    <w:p w14:paraId="2D5251B9" w14:textId="77777777" w:rsidR="00561303" w:rsidRPr="00561303" w:rsidRDefault="00561303" w:rsidP="00561303">
      <w:pPr>
        <w:rPr>
          <w:rFonts w:ascii="Times New Roman" w:eastAsia="Calibri" w:hAnsi="Times New Roman" w:cs="Times New Roman"/>
          <w:b/>
          <w:sz w:val="24"/>
          <w:szCs w:val="24"/>
          <w:lang w:eastAsia="pt-BR"/>
        </w:rPr>
      </w:pPr>
    </w:p>
    <w:p w14:paraId="4A15E17A" w14:textId="77777777" w:rsidR="00561303" w:rsidRPr="00561303" w:rsidRDefault="00561303" w:rsidP="00561303">
      <w:pPr>
        <w:rPr>
          <w:rFonts w:ascii="Times New Roman" w:eastAsia="Calibri" w:hAnsi="Times New Roman" w:cs="Times New Roman"/>
          <w:b/>
          <w:sz w:val="24"/>
          <w:szCs w:val="24"/>
          <w:lang w:eastAsia="pt-BR"/>
        </w:rPr>
      </w:pPr>
    </w:p>
    <w:p w14:paraId="4477D2CC" w14:textId="77777777" w:rsidR="00561303" w:rsidRPr="00561303" w:rsidRDefault="00561303" w:rsidP="00561303">
      <w:pPr>
        <w:ind w:left="709"/>
        <w:rPr>
          <w:rFonts w:ascii="Times New Roman" w:eastAsia="Calibri" w:hAnsi="Times New Roman" w:cs="Times New Roman"/>
          <w:b/>
          <w:sz w:val="24"/>
          <w:szCs w:val="24"/>
          <w:lang w:eastAsia="pt-BR"/>
        </w:rPr>
      </w:pPr>
      <w:r w:rsidRPr="00561303">
        <w:rPr>
          <w:rFonts w:ascii="Times New Roman" w:eastAsia="Calibri" w:hAnsi="Times New Roman" w:cs="Times New Roman"/>
          <w:b/>
          <w:sz w:val="24"/>
          <w:szCs w:val="24"/>
          <w:lang w:eastAsia="pt-BR"/>
        </w:rPr>
        <w:t>VEREADOR WAGNER RICARDO PEREIRA</w:t>
      </w:r>
    </w:p>
    <w:p w14:paraId="43DEAEE8" w14:textId="77777777" w:rsidR="00561303" w:rsidRPr="00561303" w:rsidRDefault="00561303" w:rsidP="00561303">
      <w:pPr>
        <w:ind w:left="709"/>
        <w:rPr>
          <w:rFonts w:ascii="Times New Roman" w:eastAsia="Calibri" w:hAnsi="Times New Roman" w:cs="Times New Roman"/>
          <w:b/>
          <w:sz w:val="24"/>
          <w:szCs w:val="24"/>
          <w:lang w:eastAsia="pt-BR"/>
        </w:rPr>
      </w:pPr>
      <w:r w:rsidRPr="00561303">
        <w:rPr>
          <w:rFonts w:ascii="Times New Roman" w:eastAsia="Calibri" w:hAnsi="Times New Roman" w:cs="Times New Roman"/>
          <w:b/>
          <w:sz w:val="24"/>
          <w:szCs w:val="24"/>
          <w:lang w:eastAsia="pt-BR"/>
        </w:rPr>
        <w:t>1ª Vice-Presidente</w:t>
      </w:r>
    </w:p>
    <w:p w14:paraId="50E8C91B" w14:textId="77777777" w:rsidR="00561303" w:rsidRPr="00561303" w:rsidRDefault="00561303" w:rsidP="00561303">
      <w:pPr>
        <w:rPr>
          <w:rFonts w:ascii="Times New Roman" w:eastAsia="Calibri" w:hAnsi="Times New Roman" w:cs="Times New Roman"/>
          <w:b/>
          <w:sz w:val="24"/>
          <w:szCs w:val="24"/>
          <w:lang w:eastAsia="pt-BR"/>
        </w:rPr>
      </w:pPr>
    </w:p>
    <w:p w14:paraId="0D77EDF3" w14:textId="77777777" w:rsidR="00561303" w:rsidRPr="00561303" w:rsidRDefault="00561303" w:rsidP="00561303">
      <w:pPr>
        <w:rPr>
          <w:rFonts w:ascii="Times New Roman" w:eastAsia="Calibri" w:hAnsi="Times New Roman" w:cs="Times New Roman"/>
          <w:b/>
          <w:sz w:val="24"/>
          <w:szCs w:val="24"/>
          <w:lang w:eastAsia="pt-BR"/>
        </w:rPr>
      </w:pPr>
    </w:p>
    <w:p w14:paraId="4CF02E49" w14:textId="77777777" w:rsidR="00561303" w:rsidRPr="00561303" w:rsidRDefault="00561303" w:rsidP="00561303">
      <w:pPr>
        <w:ind w:left="709"/>
        <w:rPr>
          <w:rFonts w:ascii="Times New Roman" w:eastAsia="Calibri" w:hAnsi="Times New Roman" w:cs="Times New Roman"/>
          <w:b/>
          <w:sz w:val="24"/>
          <w:szCs w:val="24"/>
          <w:lang w:eastAsia="pt-BR"/>
        </w:rPr>
      </w:pPr>
      <w:r w:rsidRPr="00561303">
        <w:rPr>
          <w:rFonts w:ascii="Times New Roman" w:eastAsia="Calibri" w:hAnsi="Times New Roman" w:cs="Times New Roman"/>
          <w:b/>
          <w:sz w:val="24"/>
          <w:szCs w:val="24"/>
          <w:lang w:eastAsia="pt-BR"/>
        </w:rPr>
        <w:t xml:space="preserve">VEREADORA DANIELLA GONÇALVES DE AMOÊDO CAMPOS </w:t>
      </w:r>
    </w:p>
    <w:p w14:paraId="352C8A66" w14:textId="77777777" w:rsidR="00561303" w:rsidRPr="00561303" w:rsidRDefault="00561303" w:rsidP="00561303">
      <w:pPr>
        <w:ind w:left="709"/>
        <w:rPr>
          <w:rFonts w:ascii="Times New Roman" w:eastAsia="Calibri" w:hAnsi="Times New Roman" w:cs="Times New Roman"/>
          <w:b/>
          <w:sz w:val="24"/>
          <w:szCs w:val="24"/>
          <w:lang w:eastAsia="pt-BR"/>
        </w:rPr>
      </w:pPr>
      <w:r w:rsidRPr="00561303">
        <w:rPr>
          <w:rFonts w:ascii="Times New Roman" w:eastAsia="Calibri" w:hAnsi="Times New Roman" w:cs="Times New Roman"/>
          <w:b/>
          <w:sz w:val="24"/>
          <w:szCs w:val="24"/>
          <w:lang w:eastAsia="pt-BR"/>
        </w:rPr>
        <w:t>2º Vice-Presidente</w:t>
      </w:r>
    </w:p>
    <w:p w14:paraId="08C649C5" w14:textId="77777777" w:rsidR="00561303" w:rsidRPr="00561303" w:rsidRDefault="00561303" w:rsidP="00561303">
      <w:pPr>
        <w:rPr>
          <w:rFonts w:ascii="Times New Roman" w:eastAsia="Calibri" w:hAnsi="Times New Roman" w:cs="Times New Roman"/>
          <w:b/>
          <w:sz w:val="24"/>
          <w:szCs w:val="24"/>
          <w:lang w:eastAsia="pt-BR"/>
        </w:rPr>
      </w:pPr>
    </w:p>
    <w:p w14:paraId="3A08AE75" w14:textId="77777777" w:rsidR="00561303" w:rsidRPr="00561303" w:rsidRDefault="00561303" w:rsidP="00561303">
      <w:pPr>
        <w:rPr>
          <w:rFonts w:ascii="Times New Roman" w:eastAsia="Calibri" w:hAnsi="Times New Roman" w:cs="Times New Roman"/>
          <w:b/>
          <w:sz w:val="24"/>
          <w:szCs w:val="24"/>
          <w:lang w:eastAsia="pt-BR"/>
        </w:rPr>
      </w:pPr>
    </w:p>
    <w:p w14:paraId="7A199891" w14:textId="77777777" w:rsidR="00561303" w:rsidRPr="00561303" w:rsidRDefault="00561303" w:rsidP="00561303">
      <w:pPr>
        <w:ind w:left="709"/>
        <w:rPr>
          <w:rFonts w:ascii="Times New Roman" w:eastAsia="Calibri" w:hAnsi="Times New Roman" w:cs="Times New Roman"/>
          <w:b/>
          <w:sz w:val="24"/>
          <w:szCs w:val="24"/>
          <w:lang w:eastAsia="pt-BR"/>
        </w:rPr>
      </w:pPr>
      <w:r w:rsidRPr="00561303">
        <w:rPr>
          <w:rFonts w:ascii="Times New Roman" w:eastAsia="Calibri" w:hAnsi="Times New Roman" w:cs="Times New Roman"/>
          <w:b/>
          <w:sz w:val="24"/>
          <w:szCs w:val="24"/>
          <w:lang w:eastAsia="pt-BR"/>
        </w:rPr>
        <w:t>VEREADOR LUIS ROBERTO TAVARES</w:t>
      </w:r>
    </w:p>
    <w:p w14:paraId="42FED941" w14:textId="77777777" w:rsidR="00561303" w:rsidRPr="00561303" w:rsidRDefault="00561303" w:rsidP="00561303">
      <w:pPr>
        <w:ind w:left="709"/>
        <w:rPr>
          <w:rFonts w:ascii="Times New Roman" w:eastAsia="Calibri" w:hAnsi="Times New Roman" w:cs="Times New Roman"/>
          <w:b/>
          <w:sz w:val="24"/>
          <w:szCs w:val="24"/>
          <w:lang w:eastAsia="pt-BR"/>
        </w:rPr>
      </w:pPr>
      <w:r w:rsidRPr="00561303">
        <w:rPr>
          <w:rFonts w:ascii="Times New Roman" w:eastAsia="Calibri" w:hAnsi="Times New Roman" w:cs="Times New Roman"/>
          <w:b/>
          <w:sz w:val="24"/>
          <w:szCs w:val="24"/>
          <w:lang w:eastAsia="pt-BR"/>
        </w:rPr>
        <w:t>1ª Secretário</w:t>
      </w:r>
    </w:p>
    <w:p w14:paraId="45E15FB7" w14:textId="77777777" w:rsidR="00561303" w:rsidRPr="00561303" w:rsidRDefault="00561303" w:rsidP="00561303">
      <w:pPr>
        <w:ind w:left="709"/>
        <w:rPr>
          <w:rFonts w:ascii="Times New Roman" w:eastAsia="Calibri" w:hAnsi="Times New Roman" w:cs="Times New Roman"/>
          <w:b/>
          <w:sz w:val="24"/>
          <w:szCs w:val="24"/>
          <w:lang w:eastAsia="pt-BR"/>
        </w:rPr>
      </w:pPr>
    </w:p>
    <w:p w14:paraId="7221C5CC" w14:textId="77777777" w:rsidR="00561303" w:rsidRPr="00561303" w:rsidRDefault="00561303" w:rsidP="00561303">
      <w:pPr>
        <w:ind w:left="709"/>
        <w:rPr>
          <w:rFonts w:ascii="Times New Roman" w:eastAsia="Calibri" w:hAnsi="Times New Roman" w:cs="Times New Roman"/>
          <w:b/>
          <w:sz w:val="24"/>
          <w:szCs w:val="24"/>
          <w:lang w:eastAsia="pt-BR"/>
        </w:rPr>
      </w:pPr>
    </w:p>
    <w:p w14:paraId="14AE068B" w14:textId="77777777" w:rsidR="00561303" w:rsidRPr="00561303" w:rsidRDefault="00561303" w:rsidP="00561303">
      <w:pPr>
        <w:ind w:left="709"/>
        <w:rPr>
          <w:rFonts w:ascii="Times New Roman" w:eastAsia="Calibri" w:hAnsi="Times New Roman" w:cs="Times New Roman"/>
          <w:b/>
          <w:sz w:val="24"/>
          <w:szCs w:val="24"/>
          <w:lang w:eastAsia="pt-BR"/>
        </w:rPr>
      </w:pPr>
      <w:r w:rsidRPr="00561303">
        <w:rPr>
          <w:rFonts w:ascii="Times New Roman" w:eastAsia="Calibri" w:hAnsi="Times New Roman" w:cs="Times New Roman"/>
          <w:b/>
          <w:sz w:val="24"/>
          <w:szCs w:val="24"/>
          <w:lang w:eastAsia="pt-BR"/>
        </w:rPr>
        <w:t xml:space="preserve">VEREADOR MARCOS PAULO CEGATTI </w:t>
      </w:r>
    </w:p>
    <w:p w14:paraId="733DB778" w14:textId="77777777" w:rsidR="00561303" w:rsidRPr="00561303" w:rsidRDefault="00561303" w:rsidP="00561303">
      <w:pPr>
        <w:ind w:left="709"/>
        <w:rPr>
          <w:rFonts w:ascii="Times New Roman" w:eastAsia="Calibri" w:hAnsi="Times New Roman" w:cs="Times New Roman"/>
          <w:b/>
          <w:sz w:val="24"/>
          <w:szCs w:val="24"/>
          <w:lang w:eastAsia="pt-BR"/>
        </w:rPr>
      </w:pPr>
      <w:r w:rsidRPr="00561303">
        <w:rPr>
          <w:rFonts w:ascii="Times New Roman" w:eastAsia="Calibri" w:hAnsi="Times New Roman" w:cs="Times New Roman"/>
          <w:b/>
          <w:sz w:val="24"/>
          <w:szCs w:val="24"/>
          <w:lang w:eastAsia="pt-BR"/>
        </w:rPr>
        <w:t>2º Secretário</w:t>
      </w:r>
    </w:p>
    <w:bookmarkEnd w:id="1"/>
    <w:p w14:paraId="0C5E4B21" w14:textId="77777777" w:rsidR="00611D76" w:rsidRPr="00611D76" w:rsidRDefault="00611D76" w:rsidP="00611D76">
      <w:pPr>
        <w:suppressAutoHyphens/>
        <w:ind w:firstLine="3960"/>
        <w:rPr>
          <w:rFonts w:ascii="Times New Roman" w:eastAsia="Calibri" w:hAnsi="Times New Roman" w:cs="Times New Roman"/>
          <w:lang w:eastAsia="zh-CN"/>
        </w:rPr>
      </w:pPr>
    </w:p>
    <w:p w14:paraId="1874E477" w14:textId="77777777" w:rsidR="00611D76" w:rsidRPr="00611D76" w:rsidRDefault="00611D76" w:rsidP="00611D76">
      <w:pPr>
        <w:suppressAutoHyphens/>
        <w:rPr>
          <w:rFonts w:ascii="Times New Roman" w:eastAsia="Calibri" w:hAnsi="Times New Roman" w:cs="Times New Roman"/>
          <w:b/>
          <w:bCs/>
          <w:sz w:val="18"/>
          <w:szCs w:val="18"/>
          <w:lang w:eastAsia="zh-CN"/>
        </w:rPr>
      </w:pPr>
    </w:p>
    <w:p w14:paraId="576D7AE7" w14:textId="77777777" w:rsidR="00611D76" w:rsidRPr="00611D76" w:rsidRDefault="00000000" w:rsidP="00611D76">
      <w:pPr>
        <w:suppressAutoHyphens/>
        <w:rPr>
          <w:rFonts w:ascii="Times New Roman" w:eastAsia="Calibri" w:hAnsi="Times New Roman" w:cs="Times New Roman"/>
          <w:b/>
          <w:bCs/>
          <w:sz w:val="20"/>
          <w:szCs w:val="20"/>
          <w:lang w:eastAsia="zh-CN"/>
        </w:rPr>
      </w:pPr>
      <w:r w:rsidRPr="00611D76">
        <w:rPr>
          <w:rFonts w:ascii="Times New Roman" w:eastAsia="Calibri" w:hAnsi="Times New Roman" w:cs="Times New Roman"/>
          <w:b/>
          <w:bCs/>
          <w:sz w:val="20"/>
          <w:szCs w:val="20"/>
          <w:lang w:eastAsia="zh-CN"/>
        </w:rPr>
        <w:t xml:space="preserve">Projeto de Lei nº </w:t>
      </w:r>
      <w:r>
        <w:rPr>
          <w:rFonts w:ascii="Times New Roman" w:eastAsia="Calibri" w:hAnsi="Times New Roman" w:cs="Times New Roman"/>
          <w:b/>
          <w:bCs/>
          <w:sz w:val="20"/>
          <w:szCs w:val="20"/>
          <w:lang w:eastAsia="zh-CN"/>
        </w:rPr>
        <w:t>31 de 2026</w:t>
      </w:r>
    </w:p>
    <w:p w14:paraId="1E10C94F" w14:textId="77777777" w:rsidR="00611D76" w:rsidRPr="00611D76" w:rsidRDefault="00000000" w:rsidP="00611D76">
      <w:pPr>
        <w:suppressAutoHyphens/>
        <w:rPr>
          <w:rFonts w:ascii="Times New Roman" w:eastAsia="Times New Roman" w:hAnsi="Times New Roman" w:cs="Times New Roman"/>
          <w:sz w:val="24"/>
          <w:szCs w:val="24"/>
          <w:lang w:eastAsia="pt-BR"/>
        </w:rPr>
      </w:pPr>
      <w:r w:rsidRPr="00611D76">
        <w:rPr>
          <w:rFonts w:ascii="Times New Roman" w:eastAsia="Calibri" w:hAnsi="Times New Roman" w:cs="Times New Roman"/>
          <w:b/>
          <w:bCs/>
          <w:sz w:val="20"/>
          <w:szCs w:val="20"/>
          <w:lang w:eastAsia="zh-CN"/>
        </w:rPr>
        <w:t>Autoria: Prefeito Municipal</w:t>
      </w:r>
    </w:p>
    <w:p w14:paraId="0507A9EE"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561303">
      <w:headerReference w:type="default" r:id="rId7"/>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76522" w14:textId="77777777" w:rsidR="002B5401" w:rsidRDefault="002B5401">
      <w:r>
        <w:separator/>
      </w:r>
    </w:p>
  </w:endnote>
  <w:endnote w:type="continuationSeparator" w:id="0">
    <w:p w14:paraId="3AAD2758" w14:textId="77777777" w:rsidR="002B5401" w:rsidRDefault="002B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902E" w14:textId="77777777" w:rsidR="002B5401" w:rsidRDefault="002B5401">
      <w:r>
        <w:separator/>
      </w:r>
    </w:p>
  </w:footnote>
  <w:footnote w:type="continuationSeparator" w:id="0">
    <w:p w14:paraId="6234E4AE" w14:textId="77777777" w:rsidR="002B5401" w:rsidRDefault="002B5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DA7C" w14:textId="77777777" w:rsidR="004F0784" w:rsidRDefault="00000000" w:rsidP="00561303">
    <w:pPr>
      <w:framePr w:w="2653" w:h="1531" w:hRule="exact" w:hSpace="141" w:wrap="around" w:vAnchor="page" w:hAnchor="page" w:x="554" w:y="136"/>
      <w:ind w:left="993" w:right="360"/>
    </w:pPr>
    <w:r>
      <w:rPr>
        <w:noProof/>
        <w:lang w:eastAsia="pt-BR"/>
      </w:rPr>
      <w:t xml:space="preserve">      </w:t>
    </w:r>
    <w:r w:rsidR="0034016C">
      <w:rPr>
        <w:noProof/>
        <w:lang w:eastAsia="pt-BR"/>
      </w:rPr>
      <w:t xml:space="preserve">       </w:t>
    </w:r>
    <w:r>
      <w:rPr>
        <w:noProof/>
        <w:lang w:eastAsia="pt-BR"/>
      </w:rPr>
      <w:drawing>
        <wp:inline distT="0" distB="0" distL="0" distR="0" wp14:anchorId="0E9214D9" wp14:editId="1536898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2106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400F1878" w14:textId="1BC41602" w:rsidR="004F0784" w:rsidRDefault="00561303" w:rsidP="00561303">
    <w:pPr>
      <w:pStyle w:val="Cabealho"/>
      <w:tabs>
        <w:tab w:val="right" w:pos="7513"/>
      </w:tabs>
      <w:ind w:left="1701"/>
      <w:rPr>
        <w:rFonts w:ascii="Arial" w:hAnsi="Arial"/>
        <w:b/>
        <w:sz w:val="34"/>
      </w:rPr>
    </w:pPr>
    <w:r>
      <w:rPr>
        <w:rFonts w:ascii="Arial" w:hAnsi="Arial"/>
        <w:b/>
        <w:sz w:val="34"/>
      </w:rPr>
      <w:t>CÂMA</w:t>
    </w:r>
    <w:r w:rsidR="00520F7E">
      <w:rPr>
        <w:rFonts w:ascii="Arial" w:hAnsi="Arial"/>
        <w:b/>
        <w:sz w:val="34"/>
      </w:rPr>
      <w:t>RA</w:t>
    </w:r>
    <w:r w:rsidR="00000000">
      <w:rPr>
        <w:rFonts w:ascii="Arial" w:hAnsi="Arial"/>
        <w:b/>
        <w:sz w:val="34"/>
      </w:rPr>
      <w:t xml:space="preserve"> MUNICIPAL DE MOGI MIRIM</w:t>
    </w:r>
  </w:p>
  <w:p w14:paraId="1E2A78D4" w14:textId="04208E33" w:rsidR="004F0784" w:rsidRDefault="00000000" w:rsidP="00561303">
    <w:pPr>
      <w:pStyle w:val="Cabealho"/>
      <w:tabs>
        <w:tab w:val="right" w:pos="7513"/>
      </w:tabs>
      <w:ind w:left="3402"/>
      <w:rPr>
        <w:rFonts w:ascii="Arial" w:hAnsi="Arial"/>
      </w:rPr>
    </w:pPr>
    <w:r>
      <w:rPr>
        <w:rFonts w:ascii="Arial" w:hAnsi="Arial"/>
        <w:b/>
        <w:sz w:val="24"/>
      </w:rPr>
      <w:t>Estado de São Paulo</w:t>
    </w:r>
  </w:p>
  <w:p w14:paraId="5E6A308F"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2B5401"/>
    <w:rsid w:val="002D0F52"/>
    <w:rsid w:val="0034016C"/>
    <w:rsid w:val="004F0784"/>
    <w:rsid w:val="004F1341"/>
    <w:rsid w:val="00520F7E"/>
    <w:rsid w:val="00561303"/>
    <w:rsid w:val="005755DE"/>
    <w:rsid w:val="00594412"/>
    <w:rsid w:val="005D4035"/>
    <w:rsid w:val="00611D76"/>
    <w:rsid w:val="00697F7F"/>
    <w:rsid w:val="006A2A1A"/>
    <w:rsid w:val="00700224"/>
    <w:rsid w:val="00A5188F"/>
    <w:rsid w:val="00A5794C"/>
    <w:rsid w:val="00A906D8"/>
    <w:rsid w:val="00AA2B41"/>
    <w:rsid w:val="00AB5A74"/>
    <w:rsid w:val="00BF56E5"/>
    <w:rsid w:val="00C32D95"/>
    <w:rsid w:val="00C938B6"/>
    <w:rsid w:val="00CC5EEC"/>
    <w:rsid w:val="00D47870"/>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C46A8"/>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table" w:styleId="Tabelacomgrade">
    <w:name w:val="Table Grid"/>
    <w:basedOn w:val="Tabelanormal"/>
    <w:rsid w:val="00611D76"/>
    <w:pPr>
      <w:suppressAutoHyphens/>
      <w:spacing w:after="200" w:line="276"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974DD-10BF-48EA-AE33-70DC2E6A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598</Words>
  <Characters>3235</Characters>
  <Application>Microsoft Office Word</Application>
  <DocSecurity>0</DocSecurity>
  <Lines>26</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16</cp:revision>
  <dcterms:created xsi:type="dcterms:W3CDTF">2018-10-15T14:27:00Z</dcterms:created>
  <dcterms:modified xsi:type="dcterms:W3CDTF">2026-05-12T10:54:00Z</dcterms:modified>
</cp:coreProperties>
</file>