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AD2770" w:rsidRPr="003D6D21" w:rsidP="003D6D21" w14:paraId="73E63545" w14:textId="7777777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center"/>
        <w:rPr>
          <w:b/>
          <w:color w:val="000000"/>
          <w:sz w:val="24"/>
          <w:szCs w:val="24"/>
        </w:rPr>
      </w:pPr>
    </w:p>
    <w:p w:rsidR="00AD2770" w:rsidRPr="003D6D21" w:rsidP="003D6D21" w14:paraId="61969891" w14:textId="7777777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center"/>
        <w:rPr>
          <w:b/>
          <w:color w:val="000000"/>
          <w:sz w:val="24"/>
          <w:szCs w:val="24"/>
        </w:rPr>
      </w:pPr>
    </w:p>
    <w:p w:rsidR="005242B1" w:rsidRPr="003D6D21" w:rsidP="003D6D21" w14:paraId="196BD59A" w14:textId="7777777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center"/>
        <w:rPr>
          <w:b/>
          <w:color w:val="000000"/>
          <w:sz w:val="24"/>
          <w:szCs w:val="24"/>
        </w:rPr>
      </w:pPr>
    </w:p>
    <w:p w:rsidR="005242B1" w:rsidRPr="003D6D21" w:rsidP="003D6D21" w14:paraId="58EE40B2" w14:textId="7777777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center"/>
        <w:rPr>
          <w:b/>
          <w:color w:val="000000"/>
          <w:sz w:val="24"/>
          <w:szCs w:val="24"/>
        </w:rPr>
      </w:pPr>
    </w:p>
    <w:p w:rsidR="000A227C" w:rsidRPr="00D85ED2" w:rsidP="000A227C" w14:paraId="05C558B3" w14:textId="7777777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PARECER EM CONJUNTO DAS COMISSÕES DE JUSTIÇA E REDAÇÃO, FINANÇAS E ORÇAMENTO E </w:t>
      </w:r>
      <w:r w:rsidRPr="0062579E">
        <w:rPr>
          <w:b/>
          <w:sz w:val="24"/>
          <w:szCs w:val="24"/>
        </w:rPr>
        <w:t>OBRAS, SERVIÇOS PÚBLICOS E ATIVIDADES PRIVADAS</w:t>
      </w:r>
    </w:p>
    <w:p w:rsidR="00322469" w:rsidRPr="00D85ED2" w:rsidP="003D6D21" w14:paraId="7C19DA44" w14:textId="7777777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center"/>
        <w:rPr>
          <w:b/>
          <w:sz w:val="24"/>
          <w:szCs w:val="24"/>
        </w:rPr>
      </w:pPr>
    </w:p>
    <w:p w:rsidR="00AF54FF" w:rsidP="00DA5862" w14:paraId="2FA5C99F" w14:textId="77777777">
      <w:pPr>
        <w:pStyle w:val="NormalWeb"/>
        <w:spacing w:line="360" w:lineRule="auto"/>
        <w:rPr>
          <w:rStyle w:val="Strong"/>
        </w:rPr>
      </w:pPr>
      <w:r w:rsidRPr="00D85ED2">
        <w:tab/>
      </w:r>
      <w:r w:rsidR="008B0437">
        <w:rPr>
          <w:rStyle w:val="Strong"/>
        </w:rPr>
        <w:t xml:space="preserve">PROJETO DE LEI Nº </w:t>
      </w:r>
      <w:r>
        <w:rPr>
          <w:rStyle w:val="Strong"/>
        </w:rPr>
        <w:t>39</w:t>
      </w:r>
      <w:r w:rsidR="00DA5862">
        <w:rPr>
          <w:rStyle w:val="Strong"/>
        </w:rPr>
        <w:t xml:space="preserve"> DE 2026</w:t>
      </w:r>
    </w:p>
    <w:p w:rsidR="00F74441" w:rsidRPr="00DA5862" w:rsidP="00AF54FF" w14:paraId="4DE9CBF8" w14:textId="2DB4BB21">
      <w:pPr>
        <w:pStyle w:val="NormalWeb"/>
        <w:spacing w:line="360" w:lineRule="auto"/>
        <w:jc w:val="both"/>
        <w:rPr>
          <w:b/>
          <w:bCs/>
        </w:rPr>
      </w:pPr>
      <w:r>
        <w:rPr>
          <w:rStyle w:val="Emphasis"/>
          <w:u w:val="single"/>
        </w:rPr>
        <w:t>Dispõe sobre a publicidade e divulgação periódica do cronograma de ações e serviços de zeladoria urbana no sítio eletrônico oficial do poder executivo do município de Mogi Mirim e dá outras providências</w:t>
      </w:r>
      <w:r w:rsidRPr="00AF54FF" w:rsidR="00E27170">
        <w:rPr>
          <w:rStyle w:val="Emphasis"/>
          <w:u w:val="single"/>
        </w:rPr>
        <w:t>.</w:t>
      </w:r>
      <w:r w:rsidR="00DA5862">
        <w:rPr>
          <w:rStyle w:val="Emphasis"/>
        </w:rPr>
        <w:t xml:space="preserve"> </w:t>
      </w:r>
    </w:p>
    <w:p w:rsidR="00F74441" w:rsidRPr="00D85ED2" w:rsidP="003D6D21" w14:paraId="1D42C3C2" w14:textId="29D5546C">
      <w:pPr>
        <w:pStyle w:val="NormalWeb"/>
        <w:spacing w:line="360" w:lineRule="auto"/>
      </w:pPr>
      <w:r w:rsidRPr="00D85ED2">
        <w:rPr>
          <w:rStyle w:val="Strong"/>
        </w:rPr>
        <w:t>RELATOR:</w:t>
      </w:r>
      <w:r w:rsidR="0050120D">
        <w:rPr>
          <w:rStyle w:val="Strong"/>
        </w:rPr>
        <w:t xml:space="preserve"> VEREADOR </w:t>
      </w:r>
      <w:r w:rsidR="00DA4C83">
        <w:rPr>
          <w:rStyle w:val="Strong"/>
        </w:rPr>
        <w:t>MARCIO EVANDRO RIBEIRO</w:t>
      </w:r>
    </w:p>
    <w:p w:rsidR="00F74441" w:rsidRPr="00D85ED2" w:rsidP="003D6D21" w14:paraId="255CBB13" w14:textId="77777777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pict>
          <v:rect id="_x0000_i1025" style="width:0;height:0.75pt" o:hralign="center" o:hrstd="t" o:hrnoshade="t" o:hr="t" fillcolor="#404040" stroked="f"/>
        </w:pict>
      </w:r>
    </w:p>
    <w:p w:rsidR="00F74441" w:rsidRPr="00D85ED2" w:rsidP="003D6D21" w14:paraId="71819A52" w14:textId="77777777">
      <w:pPr>
        <w:pStyle w:val="Heading3"/>
        <w:spacing w:line="360" w:lineRule="auto"/>
        <w:jc w:val="both"/>
        <w:rPr>
          <w:color w:val="auto"/>
          <w:sz w:val="24"/>
          <w:szCs w:val="24"/>
        </w:rPr>
      </w:pPr>
      <w:r w:rsidRPr="00D85ED2">
        <w:rPr>
          <w:rStyle w:val="Strong"/>
          <w:b/>
          <w:bCs w:val="0"/>
          <w:color w:val="auto"/>
          <w:sz w:val="24"/>
          <w:szCs w:val="24"/>
        </w:rPr>
        <w:t>I - EXPOSIÇÃO DA MATÉRIA EM EXAME</w:t>
      </w:r>
    </w:p>
    <w:p w:rsidR="001902E0" w:rsidRPr="00D85ED2" w:rsidP="001902E0" w14:paraId="15F67277" w14:textId="097BA986">
      <w:pPr>
        <w:pStyle w:val="NormalWeb"/>
        <w:spacing w:line="360" w:lineRule="auto"/>
        <w:jc w:val="both"/>
        <w:rPr>
          <w:b/>
          <w:bCs/>
        </w:rPr>
      </w:pPr>
      <w:r w:rsidRPr="00D85ED2">
        <w:tab/>
      </w:r>
      <w:r w:rsidR="0050120D">
        <w:t xml:space="preserve">O Projeto de Lei nº </w:t>
      </w:r>
      <w:r w:rsidR="00F36F14">
        <w:t>3</w:t>
      </w:r>
      <w:r w:rsidR="00AF54FF">
        <w:t>9</w:t>
      </w:r>
      <w:r w:rsidR="0050120D">
        <w:t xml:space="preserve"> de 2026, de autoria</w:t>
      </w:r>
      <w:r w:rsidR="00F36F14">
        <w:t xml:space="preserve"> do Ilmo. </w:t>
      </w:r>
      <w:r w:rsidR="00AF54FF">
        <w:t>vereador</w:t>
      </w:r>
      <w:r w:rsidR="00F36F14">
        <w:t xml:space="preserve"> </w:t>
      </w:r>
      <w:r w:rsidR="00AF54FF">
        <w:t>Luís Roberto Tavares</w:t>
      </w:r>
      <w:r w:rsidR="00CA0263">
        <w:t xml:space="preserve">, </w:t>
      </w:r>
      <w:r w:rsidRPr="00D85ED2" w:rsidR="005D21C6">
        <w:t xml:space="preserve">tem por objetivo </w:t>
      </w:r>
      <w:r w:rsidR="00AF54FF">
        <w:rPr>
          <w:rStyle w:val="Emphasis"/>
          <w:b/>
        </w:rPr>
        <w:t>d</w:t>
      </w:r>
      <w:r w:rsidRPr="00AF54FF" w:rsidR="00AF54FF">
        <w:rPr>
          <w:rStyle w:val="Emphasis"/>
          <w:b/>
        </w:rPr>
        <w:t>ispõe sobre a publicidade e divulgação periódica do cronograma de ações e serviços de zeladoria urbana no sítio eletrônico oficial do poder executivo do município de Mogi Mirim e dá outras providências</w:t>
      </w:r>
      <w:r w:rsidR="0050120D">
        <w:rPr>
          <w:rStyle w:val="Emphasis"/>
          <w:b/>
        </w:rPr>
        <w:t xml:space="preserve">. </w:t>
      </w:r>
    </w:p>
    <w:p w:rsidR="003B1A59" w:rsidP="001902E0" w14:paraId="3500C619" w14:textId="2B825DDA">
      <w:pPr>
        <w:pStyle w:val="NormalWeb"/>
        <w:spacing w:line="360" w:lineRule="auto"/>
        <w:ind w:firstLine="720"/>
        <w:jc w:val="both"/>
      </w:pPr>
      <w:r w:rsidRPr="00D85ED2">
        <w:t>O artigo 1º</w:t>
      </w:r>
      <w:r w:rsidR="00CA0263">
        <w:t xml:space="preserve"> </w:t>
      </w:r>
      <w:r w:rsidR="00AF54FF">
        <w:t>dispõe sobre a divulgação de forma periódica o cronograma de ações e serviços de zeladoria urbana no sítio eletrônico oficial.</w:t>
      </w:r>
    </w:p>
    <w:p w:rsidR="00E27170" w:rsidP="001902E0" w14:paraId="211C921D" w14:textId="19BCAF72">
      <w:pPr>
        <w:pStyle w:val="NormalWeb"/>
        <w:spacing w:line="360" w:lineRule="auto"/>
        <w:ind w:firstLine="720"/>
        <w:jc w:val="both"/>
      </w:pPr>
      <w:r>
        <w:t>O</w:t>
      </w:r>
      <w:r>
        <w:t xml:space="preserve"> artigo 2° </w:t>
      </w:r>
      <w:r>
        <w:t xml:space="preserve">delimita os serviços de zeladoria urbana, sem caráter impositivo, como: roçagem e capinação de áreas públicas; poda preventiva e corretiva de vegetação; limpeza e manutenção de praças, parques, canteiros e áreas verdes; varrição, limpeza e remoção de resíduos vegetais; desobstrução e limpeza de dispositivos de drenagem superficial; demais serviços correlatos de conservação do espaço público. </w:t>
      </w:r>
    </w:p>
    <w:p w:rsidR="00E27170" w:rsidP="001902E0" w14:paraId="25D10BFF" w14:textId="426F5D36">
      <w:pPr>
        <w:pStyle w:val="NormalWeb"/>
        <w:spacing w:line="360" w:lineRule="auto"/>
        <w:ind w:firstLine="720"/>
        <w:jc w:val="both"/>
      </w:pPr>
      <w:r>
        <w:t>O artigo</w:t>
      </w:r>
      <w:r>
        <w:t xml:space="preserve"> 3° </w:t>
      </w:r>
      <w:r>
        <w:t xml:space="preserve">em seu parágrafo único descreve o que deve conter no cronograma, tais: descrição das ações e serviços; período estimado; indicação precisa dos </w:t>
      </w:r>
      <w:r w:rsidR="00FD45C0">
        <w:t>locais; órgão</w:t>
      </w:r>
      <w:r>
        <w:t xml:space="preserve"> responsável.</w:t>
      </w:r>
    </w:p>
    <w:p w:rsidR="00E27170" w:rsidP="001902E0" w14:paraId="2BA7A5B7" w14:textId="71D0EA67">
      <w:pPr>
        <w:pStyle w:val="NormalWeb"/>
        <w:spacing w:line="360" w:lineRule="auto"/>
        <w:ind w:firstLine="720"/>
        <w:jc w:val="both"/>
      </w:pPr>
      <w:r>
        <w:t xml:space="preserve">O artigo 4° </w:t>
      </w:r>
      <w:r w:rsidR="00AF54FF">
        <w:t>complementa as informações posteriores às postagens, devendo constar a situação atual dos serviços indicando se foram concluídos, em andamento, adiados ou cancelados.</w:t>
      </w:r>
    </w:p>
    <w:p w:rsidR="00E27170" w:rsidP="001902E0" w14:paraId="794570D7" w14:textId="6587D6A9">
      <w:pPr>
        <w:pStyle w:val="NormalWeb"/>
        <w:spacing w:line="360" w:lineRule="auto"/>
        <w:ind w:firstLine="720"/>
        <w:jc w:val="both"/>
      </w:pPr>
      <w:r>
        <w:t xml:space="preserve">O artigo 5° </w:t>
      </w:r>
      <w:r w:rsidR="00AF54FF">
        <w:t>comenta que a divulgação do cronograma não impede de ações emergências em outros pontos da cidade não determinadas no cronograma</w:t>
      </w:r>
      <w:r>
        <w:t>.</w:t>
      </w:r>
    </w:p>
    <w:p w:rsidR="00E27170" w:rsidP="001902E0" w14:paraId="448BB779" w14:textId="7C10872C">
      <w:pPr>
        <w:pStyle w:val="NormalWeb"/>
        <w:spacing w:line="360" w:lineRule="auto"/>
        <w:ind w:firstLine="720"/>
        <w:jc w:val="both"/>
      </w:pPr>
      <w:r>
        <w:t xml:space="preserve">No artigo 6° </w:t>
      </w:r>
      <w:r w:rsidR="00AF54FF">
        <w:t>dispõe que caso seja delegada a função à iniciativa privada, o cronograma também deverá ser divulgado no sítio eletrônico da concessionária ou permissionária.</w:t>
      </w:r>
    </w:p>
    <w:p w:rsidR="00E27170" w:rsidP="001902E0" w14:paraId="164D5454" w14:textId="37B84D9F">
      <w:pPr>
        <w:pStyle w:val="NormalWeb"/>
        <w:spacing w:line="360" w:lineRule="auto"/>
        <w:ind w:firstLine="720"/>
        <w:jc w:val="both"/>
      </w:pPr>
      <w:r>
        <w:t>O artigo 7° determina que a lei entrará em vigor</w:t>
      </w:r>
      <w:r w:rsidR="00AF54FF">
        <w:t xml:space="preserve"> em 30 (trinta) dias d</w:t>
      </w:r>
      <w:r>
        <w:t>a data da sua publicação</w:t>
      </w:r>
      <w:r w:rsidR="00AF54FF">
        <w:t>.</w:t>
      </w:r>
    </w:p>
    <w:p w:rsidR="00E27170" w:rsidRPr="00D85ED2" w:rsidP="00E27170" w14:paraId="0694329B" w14:textId="77777777">
      <w:pPr>
        <w:pStyle w:val="NormalWeb"/>
        <w:spacing w:line="360" w:lineRule="auto"/>
        <w:jc w:val="both"/>
      </w:pPr>
    </w:p>
    <w:p w:rsidR="00F74441" w:rsidRPr="00D85ED2" w:rsidP="003D6D21" w14:paraId="452BB01C" w14:textId="713FBB49">
      <w:pPr>
        <w:pStyle w:val="NormalWeb"/>
        <w:spacing w:line="360" w:lineRule="auto"/>
        <w:jc w:val="both"/>
      </w:pPr>
      <w:r>
        <w:pict>
          <v:rect id="_x0000_i1026" style="width:0;height:0.75pt" o:hralign="center" o:hrstd="t" o:hrnoshade="t" o:hr="t" fillcolor="#404040" stroked="f"/>
        </w:pict>
      </w:r>
    </w:p>
    <w:p w:rsidR="00F74441" w:rsidRPr="00D85ED2" w:rsidP="003D6D21" w14:paraId="380FED2D" w14:textId="77777777">
      <w:pPr>
        <w:pStyle w:val="Heading3"/>
        <w:spacing w:line="360" w:lineRule="auto"/>
        <w:rPr>
          <w:color w:val="auto"/>
          <w:sz w:val="24"/>
          <w:szCs w:val="24"/>
        </w:rPr>
      </w:pPr>
      <w:r w:rsidRPr="00D85ED2">
        <w:rPr>
          <w:rStyle w:val="Strong"/>
          <w:b/>
          <w:bCs w:val="0"/>
          <w:color w:val="auto"/>
          <w:sz w:val="24"/>
          <w:szCs w:val="24"/>
        </w:rPr>
        <w:t>II - CONCLUSÕES DO RELATOR</w:t>
      </w:r>
    </w:p>
    <w:p w:rsidR="00F74441" w:rsidRPr="00D85ED2" w:rsidP="003D6D21" w14:paraId="560AAA5E" w14:textId="5ADC7760">
      <w:pPr>
        <w:pStyle w:val="Heading4"/>
        <w:spacing w:line="360" w:lineRule="auto"/>
        <w:rPr>
          <w:color w:val="auto"/>
        </w:rPr>
      </w:pPr>
      <w:r w:rsidRPr="00D85ED2">
        <w:rPr>
          <w:rStyle w:val="Strong"/>
          <w:b/>
          <w:bCs w:val="0"/>
          <w:color w:val="auto"/>
        </w:rPr>
        <w:tab/>
        <w:t>a) Legalidade e Constitucionalidade</w:t>
      </w:r>
    </w:p>
    <w:p w:rsidR="00804434" w:rsidP="00AF54FF" w14:paraId="1A5705A5" w14:textId="565B9F76">
      <w:pPr>
        <w:pStyle w:val="NormalWeb"/>
        <w:spacing w:line="360" w:lineRule="auto"/>
        <w:jc w:val="both"/>
      </w:pPr>
      <w:r w:rsidRPr="00D85ED2">
        <w:tab/>
      </w:r>
      <w:r w:rsidRPr="00D85ED2" w:rsidR="003B1A59">
        <w:t>O Proj</w:t>
      </w:r>
      <w:r w:rsidR="00FB12A6">
        <w:t xml:space="preserve">eto de Lei nº </w:t>
      </w:r>
      <w:r w:rsidR="00331394">
        <w:t>3</w:t>
      </w:r>
      <w:r w:rsidR="00AF54FF">
        <w:t>9</w:t>
      </w:r>
      <w:r w:rsidR="00587575">
        <w:t xml:space="preserve"> de 2026</w:t>
      </w:r>
      <w:r w:rsidRPr="00D85ED2" w:rsidR="003B1A59">
        <w:t xml:space="preserve"> </w:t>
      </w:r>
      <w:r w:rsidR="00EB17D2">
        <w:t xml:space="preserve">encontra respaldo nos princípios constitucionais e legais </w:t>
      </w:r>
      <w:r w:rsidR="00AF54FF">
        <w:t>e competências legislativas municipais, notadamente no que se refere à organização, prestação e regulamentação de serviços públicos de interesse local (cf. art. 30, incisos V e VII, da Constituição da República, e art. 12, inciso IX, da Lei Orgânica do Município).</w:t>
      </w:r>
    </w:p>
    <w:p w:rsidR="00AF54FF" w:rsidP="00AF54FF" w14:paraId="74517953" w14:textId="3821A0B0">
      <w:pPr>
        <w:pStyle w:val="NormalWeb"/>
        <w:spacing w:line="360" w:lineRule="auto"/>
        <w:ind w:firstLine="709"/>
        <w:jc w:val="both"/>
      </w:pPr>
      <w:r>
        <w:t xml:space="preserve">De igual modo, importa destacar que o princípio da publicidade </w:t>
      </w:r>
      <w:r>
        <w:t>encontra-se</w:t>
      </w:r>
      <w:r>
        <w:t xml:space="preserve"> expressamente consagrado no ordenamento constitucional (cf. art. 37, caput, da Constituição da República e art. 100, caput, da Lei Orgânica do Município), alcançando também a atuação administrativa relativa à prestação de serviços públicos.</w:t>
      </w:r>
    </w:p>
    <w:p w:rsidR="00610D4B" w:rsidP="00610D4B" w14:paraId="5F4D9496" w14:textId="505F6C81">
      <w:pPr>
        <w:pStyle w:val="NormalWeb"/>
        <w:spacing w:line="360" w:lineRule="auto"/>
        <w:ind w:firstLine="709"/>
        <w:jc w:val="both"/>
      </w:pPr>
      <w:r>
        <w:t>Em relação à iniciativa, contudo, a análise demanda maior cautela. A Lei Orgânica do Município estabelece que compete privativamente ao Prefeito a iniciativa de leis que tratem da criação, estruturação e atribuições dos órgãos da Administração Pública municipal.</w:t>
      </w:r>
    </w:p>
    <w:p w:rsidR="00AF54FF" w:rsidP="00610D4B" w14:paraId="10CB9471" w14:textId="7E526477">
      <w:pPr>
        <w:pStyle w:val="NormalWeb"/>
        <w:spacing w:line="360" w:lineRule="auto"/>
        <w:ind w:firstLine="709"/>
        <w:jc w:val="both"/>
      </w:pPr>
      <w:r>
        <w:t>Trata-se, portanto, de matéria inserida na esfera de competência do Chefe do Poder Executivo, especialmente no que diz respeito ao planejamento, coordenação e execução de serviços públicos locais (cf. art. 51, inciso III, da Lei Orgânica do Município e, por simetria, art. 47, incisos XVIII e XIX, da Constituição do Estado, aplicável aos Municípios por força do art. 144 da mesma Carta).</w:t>
      </w:r>
    </w:p>
    <w:p w:rsidR="00610D4B" w:rsidRPr="00D85ED2" w:rsidP="00610D4B" w14:paraId="20CBC60A" w14:textId="784ADC0D">
      <w:pPr>
        <w:pStyle w:val="NormalWeb"/>
        <w:spacing w:line="360" w:lineRule="auto"/>
        <w:ind w:firstLine="709"/>
        <w:jc w:val="both"/>
      </w:pPr>
      <w:r>
        <w:t>Em outras palavras, a definição de procedimentos operacionais, rotinas administrativas e instrumentos de planejamento — como é o caso da fixação de cronogramas e sua forma de divulgação — integra o campo de atuação típica do Poder Executivo, não cabendo ao Legislativo impor tais obrigações por iniciativa própria.</w:t>
      </w:r>
    </w:p>
    <w:p w:rsidR="00FD45C0" w:rsidP="00FD45C0" w14:paraId="47691410" w14:textId="219AFB5B">
      <w:pPr>
        <w:pStyle w:val="NormalWeb"/>
        <w:spacing w:line="360" w:lineRule="auto"/>
        <w:jc w:val="both"/>
        <w:rPr>
          <w:rStyle w:val="titulo-principal"/>
          <w:b/>
        </w:rPr>
      </w:pPr>
      <w:r w:rsidRPr="00D85ED2">
        <w:rPr>
          <w:rStyle w:val="Strong"/>
          <w:bCs w:val="0"/>
        </w:rPr>
        <w:tab/>
      </w:r>
      <w:r>
        <w:rPr>
          <w:rStyle w:val="titulo-principal"/>
          <w:b/>
        </w:rPr>
        <w:t>b</w:t>
      </w:r>
      <w:r w:rsidRPr="00DA11D4">
        <w:rPr>
          <w:rStyle w:val="titulo-principal"/>
          <w:b/>
        </w:rPr>
        <w:t>) Técnica Legislativa</w:t>
      </w:r>
    </w:p>
    <w:p w:rsidR="00FD45C0" w:rsidP="00FD45C0" w14:paraId="2DCF9163" w14:textId="77777777">
      <w:pPr>
        <w:pStyle w:val="NormalWeb"/>
        <w:spacing w:line="360" w:lineRule="auto"/>
        <w:jc w:val="both"/>
      </w:pPr>
      <w:r>
        <w:rPr>
          <w:rStyle w:val="titulo-principal"/>
          <w:b/>
        </w:rPr>
        <w:tab/>
      </w:r>
      <w:r w:rsidRPr="00DA11D4">
        <w:t>Quanto à técnica legislativa, o projeto é objetivo e compreensível, mas comporta ajuste simples que aumenta a correção formal sem alterar o mérito, especialmente quanto à revisão de redação</w:t>
      </w:r>
      <w:r>
        <w:t>.</w:t>
      </w:r>
      <w:r w:rsidRPr="00DA11D4">
        <w:t xml:space="preserve"> A melhoria identificada pode </w:t>
      </w:r>
    </w:p>
    <w:p w:rsidR="00FD45C0" w:rsidRPr="00DA11D4" w:rsidP="00FD45C0" w14:paraId="592923A6" w14:textId="3AE1BA37">
      <w:pPr>
        <w:pStyle w:val="NormalWeb"/>
        <w:spacing w:line="360" w:lineRule="auto"/>
        <w:ind w:firstLine="720"/>
        <w:jc w:val="both"/>
      </w:pPr>
      <w:r>
        <w:rPr>
          <w:b/>
        </w:rPr>
        <w:t>(I</w:t>
      </w:r>
      <w:r w:rsidRPr="00DA11D4">
        <w:rPr>
          <w:b/>
        </w:rPr>
        <w:t>)</w:t>
      </w:r>
      <w:r w:rsidRPr="00DA11D4">
        <w:t xml:space="preserve"> </w:t>
      </w:r>
      <w:r w:rsidRPr="00DA11D4">
        <w:rPr>
          <w:b/>
          <w:bCs/>
        </w:rPr>
        <w:t>Ajuste técnico/redacional (Art. 4º)</w:t>
      </w:r>
      <w:r>
        <w:rPr>
          <w:b/>
          <w:bCs/>
        </w:rPr>
        <w:t xml:space="preserve">: </w:t>
      </w:r>
      <w:r>
        <w:t>o início das frases nos artigos deve ser feito com letra maiúscula.</w:t>
      </w:r>
    </w:p>
    <w:p w:rsidR="00F74441" w:rsidRPr="00D85ED2" w:rsidP="00331394" w14:paraId="38BA90DC" w14:textId="470EAFA8">
      <w:pPr>
        <w:pStyle w:val="NormalWeb"/>
        <w:spacing w:line="360" w:lineRule="auto"/>
        <w:jc w:val="both"/>
      </w:pPr>
      <w:r>
        <w:pict>
          <v:rect id="_x0000_i1027" style="width:0;height:0.75pt" o:hralign="center" o:hrstd="t" o:hrnoshade="t" o:hr="t" fillcolor="#404040" stroked="f"/>
        </w:pict>
      </w:r>
    </w:p>
    <w:p w:rsidR="00F74441" w:rsidRPr="00D85ED2" w:rsidP="003D6D21" w14:paraId="68542A3A" w14:textId="77777777">
      <w:pPr>
        <w:pStyle w:val="Heading3"/>
        <w:spacing w:line="360" w:lineRule="auto"/>
        <w:rPr>
          <w:color w:val="auto"/>
          <w:sz w:val="24"/>
          <w:szCs w:val="24"/>
        </w:rPr>
      </w:pPr>
      <w:r w:rsidRPr="00D85ED2">
        <w:rPr>
          <w:rStyle w:val="Strong"/>
          <w:b/>
          <w:bCs w:val="0"/>
          <w:color w:val="auto"/>
          <w:sz w:val="24"/>
          <w:szCs w:val="24"/>
        </w:rPr>
        <w:t>III - OFERECIMENTO DE SUBSTITUTIVO, EMENDAS OU SUBEMENDAS</w:t>
      </w:r>
    </w:p>
    <w:p w:rsidR="00F74441" w:rsidRPr="00D85ED2" w:rsidP="00F13148" w14:paraId="0344C6BF" w14:textId="53D453D9">
      <w:pPr>
        <w:pStyle w:val="NormalWeb"/>
        <w:spacing w:line="360" w:lineRule="auto"/>
        <w:ind w:firstLine="720"/>
        <w:jc w:val="both"/>
      </w:pPr>
      <w:r w:rsidRPr="00D85ED2">
        <w:t>Após análise detalhada do projeto o relator </w:t>
      </w:r>
      <w:r w:rsidR="00610D4B">
        <w:rPr>
          <w:b/>
          <w:bCs/>
        </w:rPr>
        <w:t>propõe emenda</w:t>
      </w:r>
      <w:r w:rsidR="00B95B66">
        <w:rPr>
          <w:b/>
          <w:bCs/>
        </w:rPr>
        <w:t xml:space="preserve"> </w:t>
      </w:r>
      <w:r w:rsidR="001F2E7C">
        <w:rPr>
          <w:b/>
          <w:bCs/>
        </w:rPr>
        <w:t>substitutiva</w:t>
      </w:r>
      <w:r w:rsidR="00C00566">
        <w:t xml:space="preserve"> </w:t>
      </w:r>
      <w:r w:rsidR="00331394">
        <w:t>a</w:t>
      </w:r>
      <w:r w:rsidR="00C00566">
        <w:t>o projeto</w:t>
      </w:r>
      <w:r w:rsidRPr="00D85ED2">
        <w:t>.</w:t>
      </w:r>
      <w:r>
        <w:pict>
          <v:rect id="_x0000_i1028" style="width:0;height:0.75pt" o:hralign="center" o:hrstd="t" o:hrnoshade="t" o:hr="t" fillcolor="#404040" stroked="f"/>
        </w:pict>
      </w:r>
    </w:p>
    <w:p w:rsidR="00F74441" w:rsidRPr="00D85ED2" w:rsidP="003D6D21" w14:paraId="0089363A" w14:textId="5F5D8652">
      <w:pPr>
        <w:pStyle w:val="Heading3"/>
        <w:spacing w:line="360" w:lineRule="auto"/>
        <w:rPr>
          <w:color w:val="auto"/>
          <w:sz w:val="24"/>
          <w:szCs w:val="24"/>
        </w:rPr>
      </w:pPr>
      <w:r w:rsidRPr="00D85ED2">
        <w:rPr>
          <w:rStyle w:val="Strong"/>
          <w:b/>
          <w:bCs w:val="0"/>
          <w:color w:val="auto"/>
          <w:sz w:val="24"/>
          <w:szCs w:val="24"/>
        </w:rPr>
        <w:t>IV - DECISÃO DA COMISS</w:t>
      </w:r>
      <w:r w:rsidR="00E27170">
        <w:rPr>
          <w:rStyle w:val="Strong"/>
          <w:b/>
          <w:bCs w:val="0"/>
          <w:color w:val="auto"/>
          <w:sz w:val="24"/>
          <w:szCs w:val="24"/>
        </w:rPr>
        <w:t>ÃO</w:t>
      </w:r>
    </w:p>
    <w:p w:rsidR="00F74441" w:rsidRPr="00D85ED2" w:rsidP="003D6D21" w14:paraId="2AF20253" w14:textId="67B91615">
      <w:pPr>
        <w:pStyle w:val="NormalWeb"/>
        <w:spacing w:line="360" w:lineRule="auto"/>
        <w:jc w:val="both"/>
      </w:pPr>
      <w:r w:rsidRPr="00D85ED2">
        <w:tab/>
      </w:r>
      <w:r w:rsidRPr="00E45032" w:rsidR="000A227C">
        <w:t>A Comissão de Justiça e Redação</w:t>
      </w:r>
      <w:r w:rsidR="000A227C">
        <w:t xml:space="preserve"> em conjunto com as Comissões de Finanças e Orçamento e Obras, Serviços Públicos e Atividades Privadas</w:t>
      </w:r>
      <w:r w:rsidRPr="00D85ED2">
        <w:t>, por unanimidade, </w:t>
      </w:r>
      <w:r w:rsidRPr="00D85ED2">
        <w:rPr>
          <w:rStyle w:val="Strong"/>
        </w:rPr>
        <w:t>aprova</w:t>
      </w:r>
      <w:r w:rsidR="000A227C">
        <w:rPr>
          <w:rStyle w:val="Strong"/>
        </w:rPr>
        <w:t>m</w:t>
      </w:r>
      <w:r w:rsidRPr="00D85ED2">
        <w:t xml:space="preserve"> o </w:t>
      </w:r>
      <w:r w:rsidRPr="00D85ED2">
        <w:t>Pro</w:t>
      </w:r>
      <w:r w:rsidR="0033599D">
        <w:t xml:space="preserve">jeto de Lei nº </w:t>
      </w:r>
      <w:r w:rsidR="00331394">
        <w:t>3</w:t>
      </w:r>
      <w:r w:rsidR="00B95B66">
        <w:t>9</w:t>
      </w:r>
      <w:r w:rsidR="0033599D">
        <w:t xml:space="preserve"> de 2026</w:t>
      </w:r>
      <w:r w:rsidRPr="00D85ED2">
        <w:t>, </w:t>
      </w:r>
      <w:r w:rsidR="00B95B66">
        <w:rPr>
          <w:rStyle w:val="Strong"/>
        </w:rPr>
        <w:t>com</w:t>
      </w:r>
      <w:r w:rsidRPr="00D85ED2" w:rsidR="003D6D21">
        <w:rPr>
          <w:rStyle w:val="Strong"/>
        </w:rPr>
        <w:t xml:space="preserve"> emenda</w:t>
      </w:r>
      <w:r w:rsidRPr="00D85ED2">
        <w:t>, considerando-o </w:t>
      </w:r>
      <w:r w:rsidRPr="00D85ED2" w:rsidR="003E5A51">
        <w:rPr>
          <w:rStyle w:val="Strong"/>
        </w:rPr>
        <w:t xml:space="preserve">legal, constitucional e </w:t>
      </w:r>
      <w:r w:rsidRPr="00D85ED2">
        <w:rPr>
          <w:rStyle w:val="Strong"/>
        </w:rPr>
        <w:t>conveniente</w:t>
      </w:r>
      <w:r w:rsidRPr="00D85ED2">
        <w:t>.</w:t>
      </w:r>
    </w:p>
    <w:p w:rsidR="00F74441" w:rsidRPr="00D85ED2" w:rsidP="003D6D21" w14:paraId="214FFDEB" w14:textId="77777777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pict>
          <v:rect id="_x0000_i1029" style="width:0;height:0.75pt" o:hralign="center" o:hrstd="t" o:hrnoshade="t" o:hr="t" fillcolor="#404040" stroked="f"/>
        </w:pict>
      </w:r>
    </w:p>
    <w:p w:rsidR="00F74441" w:rsidRPr="00D85ED2" w:rsidP="003D6D21" w14:paraId="14CCE9EB" w14:textId="77777777">
      <w:pPr>
        <w:pStyle w:val="NormalWeb"/>
        <w:spacing w:line="360" w:lineRule="auto"/>
      </w:pPr>
      <w:r w:rsidRPr="00D85ED2">
        <w:rPr>
          <w:rStyle w:val="Strong"/>
        </w:rPr>
        <w:t>Assinam os membros da Comissão de Justiça e Redação que votaram a favor:</w:t>
      </w:r>
    </w:p>
    <w:p w:rsidR="00346786" w:rsidRPr="00D85ED2" w:rsidP="00346786" w14:paraId="53412763" w14:textId="77777777">
      <w:pPr>
        <w:pStyle w:val="NormalWeb"/>
        <w:numPr>
          <w:ilvl w:val="0"/>
          <w:numId w:val="13"/>
        </w:numPr>
        <w:spacing w:before="0" w:beforeAutospacing="0" w:line="360" w:lineRule="auto"/>
      </w:pPr>
      <w:r w:rsidRPr="00D85ED2">
        <w:t>Vereador Wagner Ricardo Pereira (Presidente)</w:t>
      </w:r>
    </w:p>
    <w:p w:rsidR="00346786" w:rsidRPr="00D85ED2" w:rsidP="003D6D21" w14:paraId="4377D59A" w14:textId="32ADE064">
      <w:pPr>
        <w:pStyle w:val="NormalWeb"/>
        <w:numPr>
          <w:ilvl w:val="0"/>
          <w:numId w:val="13"/>
        </w:numPr>
        <w:spacing w:before="0" w:beforeAutospacing="0" w:line="360" w:lineRule="auto"/>
      </w:pPr>
      <w:r w:rsidRPr="00D85ED2">
        <w:t xml:space="preserve">Vereador </w:t>
      </w:r>
      <w:r w:rsidR="00DA4C83">
        <w:t>Wilians Mendes de Oliveira</w:t>
      </w:r>
      <w:r w:rsidRPr="00D85ED2" w:rsidR="00DA4C83">
        <w:t xml:space="preserve"> </w:t>
      </w:r>
      <w:r w:rsidRPr="00D85ED2">
        <w:t>(Vice-Presidente)</w:t>
      </w:r>
    </w:p>
    <w:p w:rsidR="00346786" w:rsidP="00346786" w14:paraId="25BDC939" w14:textId="425E68A6">
      <w:pPr>
        <w:pStyle w:val="NormalWeb"/>
        <w:numPr>
          <w:ilvl w:val="0"/>
          <w:numId w:val="13"/>
        </w:numPr>
        <w:spacing w:before="0" w:beforeAutospacing="0" w:line="360" w:lineRule="auto"/>
      </w:pPr>
      <w:r>
        <w:t xml:space="preserve">Vereador </w:t>
      </w:r>
      <w:r w:rsidR="00DA4C83">
        <w:t>Marcio Evandro Ribeiro</w:t>
      </w:r>
      <w:r w:rsidR="00473C23">
        <w:t xml:space="preserve"> </w:t>
      </w:r>
      <w:r w:rsidRPr="00D85ED2" w:rsidR="00F00F78">
        <w:t>(Membro</w:t>
      </w:r>
      <w:r w:rsidRPr="00D85ED2">
        <w:t>)</w:t>
      </w:r>
    </w:p>
    <w:p w:rsidR="000A227C" w:rsidRPr="00D85ED2" w:rsidP="000A227C" w14:paraId="3A3653C4" w14:textId="77777777">
      <w:pPr>
        <w:pStyle w:val="NormalWeb"/>
        <w:spacing w:line="360" w:lineRule="auto"/>
      </w:pPr>
      <w:r w:rsidRPr="00D85ED2">
        <w:rPr>
          <w:rStyle w:val="Strong"/>
        </w:rPr>
        <w:t xml:space="preserve">Assinam os membros da Comissão de </w:t>
      </w:r>
      <w:r>
        <w:rPr>
          <w:rStyle w:val="Strong"/>
        </w:rPr>
        <w:t>Finanças e Orçamento</w:t>
      </w:r>
      <w:r w:rsidRPr="00D85ED2">
        <w:rPr>
          <w:rStyle w:val="Strong"/>
        </w:rPr>
        <w:t xml:space="preserve"> que votaram a favor:</w:t>
      </w:r>
    </w:p>
    <w:p w:rsidR="000A227C" w:rsidP="000A227C" w14:paraId="51386835" w14:textId="77777777">
      <w:pPr>
        <w:pStyle w:val="NormalWeb"/>
        <w:numPr>
          <w:ilvl w:val="0"/>
          <w:numId w:val="13"/>
        </w:numPr>
        <w:spacing w:before="0" w:beforeAutospacing="0" w:line="360" w:lineRule="auto"/>
      </w:pPr>
      <w:r>
        <w:t xml:space="preserve">Presidente - Vereadora Mara Cristina </w:t>
      </w:r>
      <w:r>
        <w:t>Choquetta</w:t>
      </w:r>
      <w:r>
        <w:t xml:space="preserve"> (PDT)</w:t>
      </w:r>
    </w:p>
    <w:p w:rsidR="000A227C" w:rsidP="000A227C" w14:paraId="7C02A991" w14:textId="77777777">
      <w:pPr>
        <w:pStyle w:val="NormalWeb"/>
        <w:numPr>
          <w:ilvl w:val="0"/>
          <w:numId w:val="13"/>
        </w:numPr>
        <w:spacing w:before="0" w:beforeAutospacing="0" w:line="360" w:lineRule="auto"/>
      </w:pPr>
      <w:r>
        <w:t xml:space="preserve">Vice-presidente - Vereador Marcio Dener </w:t>
      </w:r>
      <w:r>
        <w:t>Coran</w:t>
      </w:r>
      <w:r>
        <w:t xml:space="preserve"> (PP)</w:t>
      </w:r>
    </w:p>
    <w:p w:rsidR="000A227C" w:rsidP="000A227C" w14:paraId="0D302A99" w14:textId="77777777">
      <w:pPr>
        <w:pStyle w:val="NormalWeb"/>
        <w:numPr>
          <w:ilvl w:val="0"/>
          <w:numId w:val="13"/>
        </w:numPr>
        <w:spacing w:before="0" w:beforeAutospacing="0" w:line="360" w:lineRule="auto"/>
      </w:pPr>
      <w:r>
        <w:t xml:space="preserve"> Membro - Vereador Marcos Paulo </w:t>
      </w:r>
      <w:r>
        <w:t>Cegatti</w:t>
      </w:r>
      <w:r>
        <w:t xml:space="preserve"> (PSD)</w:t>
      </w:r>
    </w:p>
    <w:p w:rsidR="000A227C" w:rsidRPr="00D85ED2" w:rsidP="000A227C" w14:paraId="0BDEDA12" w14:textId="77777777">
      <w:pPr>
        <w:pStyle w:val="NormalWeb"/>
        <w:spacing w:line="360" w:lineRule="auto"/>
      </w:pPr>
      <w:r w:rsidRPr="00D85ED2">
        <w:rPr>
          <w:rStyle w:val="Strong"/>
        </w:rPr>
        <w:t xml:space="preserve">Assinam os membros da Comissão de </w:t>
      </w:r>
      <w:r>
        <w:rPr>
          <w:rStyle w:val="Strong"/>
        </w:rPr>
        <w:t>Obras, Serviços Públicos e Atividades Privadas</w:t>
      </w:r>
      <w:r w:rsidRPr="00D85ED2">
        <w:rPr>
          <w:rStyle w:val="Strong"/>
        </w:rPr>
        <w:t xml:space="preserve"> que votaram a favor:</w:t>
      </w:r>
    </w:p>
    <w:p w:rsidR="000A227C" w:rsidP="000A227C" w14:paraId="7F6097A3" w14:textId="77777777">
      <w:pPr>
        <w:pStyle w:val="NormalWeb"/>
        <w:numPr>
          <w:ilvl w:val="0"/>
          <w:numId w:val="13"/>
        </w:numPr>
        <w:spacing w:before="0" w:beforeAutospacing="0" w:line="360" w:lineRule="auto"/>
      </w:pPr>
      <w:r>
        <w:t xml:space="preserve">Presidente - Vereador Ademir Souza </w:t>
      </w:r>
      <w:r>
        <w:t>Floretti</w:t>
      </w:r>
      <w:r>
        <w:t xml:space="preserve"> Junior (Republicanos)</w:t>
      </w:r>
    </w:p>
    <w:p w:rsidR="000A227C" w:rsidP="000A227C" w14:paraId="37A643C6" w14:textId="77777777">
      <w:pPr>
        <w:pStyle w:val="NormalWeb"/>
        <w:numPr>
          <w:ilvl w:val="0"/>
          <w:numId w:val="13"/>
        </w:numPr>
        <w:spacing w:before="0" w:beforeAutospacing="0" w:line="360" w:lineRule="auto"/>
      </w:pPr>
      <w:r>
        <w:t xml:space="preserve">Vice-presidente - Vereador Marcos </w:t>
      </w:r>
      <w:r>
        <w:t>Antonio</w:t>
      </w:r>
      <w:r>
        <w:t xml:space="preserve"> Franco (União Brasil) </w:t>
      </w:r>
    </w:p>
    <w:p w:rsidR="000A227C" w:rsidP="000A227C" w14:paraId="0082CAA4" w14:textId="77777777">
      <w:pPr>
        <w:pStyle w:val="NormalWeb"/>
        <w:numPr>
          <w:ilvl w:val="0"/>
          <w:numId w:val="13"/>
        </w:numPr>
        <w:spacing w:before="0" w:beforeAutospacing="0" w:line="360" w:lineRule="auto"/>
      </w:pPr>
      <w:r>
        <w:t>Membro - Vereador Wilians Mendes de Oliveira (PDT)</w:t>
      </w:r>
    </w:p>
    <w:p w:rsidR="000A227C" w:rsidRPr="00D85ED2" w:rsidP="000A227C" w14:paraId="12F77453" w14:textId="77777777">
      <w:pPr>
        <w:pStyle w:val="NormalWeb"/>
        <w:spacing w:before="0" w:beforeAutospacing="0" w:line="360" w:lineRule="auto"/>
        <w:ind w:left="720"/>
      </w:pPr>
    </w:p>
    <w:p w:rsidR="00F74441" w:rsidRPr="00D85ED2" w:rsidP="00346786" w14:paraId="64715406" w14:textId="674A3AC7">
      <w:pPr>
        <w:pStyle w:val="NormalWeb"/>
        <w:spacing w:before="0" w:beforeAutospacing="0" w:line="360" w:lineRule="auto"/>
      </w:pPr>
      <w:r>
        <w:pict>
          <v:rect id="_x0000_i1030" style="width:0;height:0.75pt" o:hrstd="t" o:hrnoshade="t" o:hr="t" fillcolor="#404040" stroked="f"/>
        </w:pict>
      </w:r>
    </w:p>
    <w:p w:rsidR="00F74441" w:rsidRPr="00D85ED2" w:rsidP="003D6D21" w14:paraId="6AB168D8" w14:textId="74680050">
      <w:pPr>
        <w:pStyle w:val="NormalWeb"/>
        <w:spacing w:line="360" w:lineRule="auto"/>
        <w:jc w:val="center"/>
      </w:pPr>
      <w:r w:rsidRPr="00D85ED2">
        <w:rPr>
          <w:rStyle w:val="Strong"/>
        </w:rPr>
        <w:t>SALA DAS SESSÕES</w:t>
      </w:r>
      <w:r w:rsidR="009A61AC">
        <w:rPr>
          <w:rStyle w:val="Strong"/>
        </w:rPr>
        <w:t xml:space="preserve"> “VEREADOR SANTO RÓTTOLI”, em </w:t>
      </w:r>
      <w:r w:rsidR="00E9289D">
        <w:rPr>
          <w:rStyle w:val="Strong"/>
        </w:rPr>
        <w:t>12</w:t>
      </w:r>
      <w:r w:rsidR="0033599D">
        <w:rPr>
          <w:rStyle w:val="Strong"/>
        </w:rPr>
        <w:t xml:space="preserve"> de </w:t>
      </w:r>
      <w:r w:rsidR="00B95B66">
        <w:rPr>
          <w:rStyle w:val="Strong"/>
        </w:rPr>
        <w:t>maio</w:t>
      </w:r>
      <w:r w:rsidR="0033599D">
        <w:rPr>
          <w:rStyle w:val="Strong"/>
        </w:rPr>
        <w:t xml:space="preserve"> de 2026</w:t>
      </w:r>
      <w:r w:rsidRPr="00D85ED2">
        <w:rPr>
          <w:rStyle w:val="Strong"/>
        </w:rPr>
        <w:t>.</w:t>
      </w:r>
    </w:p>
    <w:p w:rsidR="003D6D21" w:rsidRPr="00D85ED2" w:rsidP="003D6D21" w14:paraId="5EF6A950" w14:textId="77777777">
      <w:pPr>
        <w:spacing w:before="240" w:line="360" w:lineRule="auto"/>
        <w:jc w:val="center"/>
        <w:rPr>
          <w:bCs/>
          <w:i/>
          <w:sz w:val="24"/>
          <w:szCs w:val="24"/>
        </w:rPr>
      </w:pPr>
    </w:p>
    <w:p w:rsidR="00F74441" w:rsidRPr="00D85ED2" w:rsidP="003D6D21" w14:paraId="2F48280A" w14:textId="77777777">
      <w:pPr>
        <w:spacing w:before="240" w:line="360" w:lineRule="auto"/>
        <w:jc w:val="center"/>
        <w:rPr>
          <w:i/>
          <w:sz w:val="24"/>
          <w:szCs w:val="24"/>
        </w:rPr>
      </w:pPr>
      <w:r w:rsidRPr="00D85ED2">
        <w:rPr>
          <w:bCs/>
          <w:i/>
          <w:sz w:val="24"/>
          <w:szCs w:val="24"/>
        </w:rPr>
        <w:t>(assinado digitalmente)</w:t>
      </w:r>
    </w:p>
    <w:p w:rsidR="00F74441" w:rsidRPr="00D85ED2" w:rsidP="003D6D21" w14:paraId="7E34DE79" w14:textId="2E04933E">
      <w:pPr>
        <w:spacing w:line="360" w:lineRule="auto"/>
        <w:jc w:val="center"/>
        <w:rPr>
          <w:b/>
          <w:sz w:val="24"/>
          <w:szCs w:val="24"/>
          <w:highlight w:val="white"/>
          <w:u w:val="single"/>
        </w:rPr>
      </w:pPr>
      <w:r>
        <w:rPr>
          <w:b/>
          <w:sz w:val="24"/>
          <w:szCs w:val="24"/>
          <w:highlight w:val="white"/>
          <w:u w:val="single"/>
        </w:rPr>
        <w:t xml:space="preserve">VEREADOR </w:t>
      </w:r>
      <w:r w:rsidR="00DA4C83">
        <w:rPr>
          <w:b/>
          <w:sz w:val="24"/>
          <w:szCs w:val="24"/>
          <w:highlight w:val="white"/>
          <w:u w:val="single"/>
        </w:rPr>
        <w:t>MARCIO EVANDRO RIBEIRO</w:t>
      </w:r>
    </w:p>
    <w:p w:rsidR="00F74441" w:rsidRPr="00D85ED2" w:rsidP="003D6D21" w14:paraId="4D47B5CD" w14:textId="77777777">
      <w:pPr>
        <w:spacing w:line="360" w:lineRule="auto"/>
        <w:jc w:val="center"/>
        <w:rPr>
          <w:sz w:val="24"/>
          <w:szCs w:val="24"/>
        </w:rPr>
      </w:pPr>
      <w:r w:rsidRPr="00D85ED2">
        <w:rPr>
          <w:sz w:val="24"/>
          <w:szCs w:val="24"/>
        </w:rPr>
        <w:t>Relator</w:t>
      </w:r>
    </w:p>
    <w:p w:rsidR="00F13148" w:rsidRPr="00D85ED2" w:rsidP="003D6D21" w14:paraId="7F003426" w14:textId="77777777">
      <w:pPr>
        <w:spacing w:line="360" w:lineRule="auto"/>
        <w:jc w:val="center"/>
        <w:rPr>
          <w:sz w:val="24"/>
          <w:szCs w:val="24"/>
        </w:rPr>
      </w:pPr>
    </w:p>
    <w:p w:rsidR="00F13148" w:rsidRPr="00D85ED2" w:rsidP="003D6D21" w14:paraId="45DD80A7" w14:textId="77777777">
      <w:pPr>
        <w:spacing w:line="360" w:lineRule="auto"/>
        <w:jc w:val="center"/>
        <w:rPr>
          <w:sz w:val="24"/>
          <w:szCs w:val="24"/>
        </w:rPr>
      </w:pPr>
    </w:p>
    <w:p w:rsidR="00F74441" w:rsidRPr="00D85ED2" w:rsidP="003D6D21" w14:paraId="0B276300" w14:textId="77777777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pict>
          <v:rect id="_x0000_i1031" style="width:0;height:0.75pt" o:hralign="center" o:hrstd="t" o:hrnoshade="t" o:hr="t" fillcolor="#404040" stroked="f"/>
        </w:pict>
      </w:r>
    </w:p>
    <w:p w:rsidR="00F74441" w:rsidRPr="00D85ED2" w:rsidP="003D6D21" w14:paraId="010DA84F" w14:textId="77777777">
      <w:pPr>
        <w:pStyle w:val="Heading3"/>
        <w:spacing w:line="360" w:lineRule="auto"/>
        <w:rPr>
          <w:color w:val="auto"/>
          <w:sz w:val="24"/>
          <w:szCs w:val="24"/>
        </w:rPr>
      </w:pPr>
      <w:r w:rsidRPr="00D85ED2">
        <w:rPr>
          <w:rStyle w:val="Strong"/>
          <w:b/>
          <w:bCs w:val="0"/>
          <w:color w:val="auto"/>
          <w:sz w:val="24"/>
          <w:szCs w:val="24"/>
        </w:rPr>
        <w:t>REFERÊNCIAS:</w:t>
      </w:r>
    </w:p>
    <w:p w:rsidR="00F74441" w:rsidP="003D6D21" w14:paraId="03FE7FBF" w14:textId="7F3C1A6C">
      <w:pPr>
        <w:pStyle w:val="NormalWeb"/>
        <w:numPr>
          <w:ilvl w:val="0"/>
          <w:numId w:val="14"/>
        </w:numPr>
        <w:spacing w:before="0" w:beforeAutospacing="0" w:line="360" w:lineRule="auto"/>
        <w:jc w:val="both"/>
      </w:pPr>
      <w:r>
        <w:rPr>
          <w:rStyle w:val="Strong"/>
        </w:rPr>
        <w:t xml:space="preserve">Consulta Jurídica </w:t>
      </w:r>
      <w:r w:rsidR="00B95B66">
        <w:rPr>
          <w:rStyle w:val="Strong"/>
        </w:rPr>
        <w:t>SGP</w:t>
      </w:r>
      <w:r w:rsidR="00331394">
        <w:rPr>
          <w:b/>
          <w:bCs/>
        </w:rPr>
        <w:t xml:space="preserve">: </w:t>
      </w:r>
      <w:r w:rsidRPr="00B95B66" w:rsidR="00B95B66">
        <w:rPr>
          <w:rStyle w:val="Strong"/>
          <w:b w:val="0"/>
        </w:rPr>
        <w:t>CONSULTA/0188/2026/DDR/G</w:t>
      </w:r>
    </w:p>
    <w:p w:rsidR="001B7B3C" w:rsidRPr="00E27170" w:rsidP="001B7B3C" w14:paraId="426D1A64" w14:textId="1A40CFA7">
      <w:pPr>
        <w:pStyle w:val="NormalWeb"/>
        <w:numPr>
          <w:ilvl w:val="0"/>
          <w:numId w:val="14"/>
        </w:numPr>
        <w:spacing w:before="0" w:beforeAutospacing="0" w:line="360" w:lineRule="auto"/>
        <w:jc w:val="both"/>
        <w:rPr>
          <w:rStyle w:val="Strong"/>
          <w:b w:val="0"/>
          <w:bCs w:val="0"/>
        </w:rPr>
      </w:pPr>
      <w:r w:rsidRPr="00D85ED2">
        <w:rPr>
          <w:rStyle w:val="Strong"/>
        </w:rPr>
        <w:t xml:space="preserve">Constituição Federal, Art. 30, </w:t>
      </w:r>
      <w:r w:rsidR="00B95B66">
        <w:rPr>
          <w:rStyle w:val="Strong"/>
        </w:rPr>
        <w:t>V</w:t>
      </w:r>
      <w:r>
        <w:rPr>
          <w:rStyle w:val="Strong"/>
        </w:rPr>
        <w:t xml:space="preserve"> e </w:t>
      </w:r>
      <w:r w:rsidR="00B95B66">
        <w:rPr>
          <w:rStyle w:val="Strong"/>
        </w:rPr>
        <w:t>V</w:t>
      </w:r>
      <w:r>
        <w:rPr>
          <w:rStyle w:val="Strong"/>
        </w:rPr>
        <w:t>II</w:t>
      </w:r>
      <w:r w:rsidRPr="00D85ED2" w:rsidR="00E57571">
        <w:t xml:space="preserve">: </w:t>
      </w:r>
      <w:r w:rsidRPr="00B95B66" w:rsidR="00B95B66">
        <w:t>organizar e prestar, diretamente ou sob regime de concessão ou permissão, os serviços públicos de interesse local</w:t>
      </w:r>
      <w:r w:rsidR="00B95B66">
        <w:t xml:space="preserve"> e </w:t>
      </w:r>
      <w:r w:rsidRPr="00B95B66" w:rsidR="00B95B66">
        <w:t>prestar, com a cooperação técnica e financeira da União e do Estado</w:t>
      </w:r>
      <w:r w:rsidR="00B95B66">
        <w:t>.</w:t>
      </w:r>
    </w:p>
    <w:p w:rsidR="00B95B66" w:rsidP="00A439B8" w14:paraId="3EDBB240" w14:textId="21DA9F03">
      <w:pPr>
        <w:pStyle w:val="NormalWeb"/>
        <w:numPr>
          <w:ilvl w:val="0"/>
          <w:numId w:val="14"/>
        </w:numPr>
        <w:spacing w:before="0" w:beforeAutospacing="0" w:line="360" w:lineRule="auto"/>
        <w:jc w:val="both"/>
      </w:pPr>
      <w:r>
        <w:rPr>
          <w:rStyle w:val="Strong"/>
        </w:rPr>
        <w:t>Constituição Federal, Art. 37</w:t>
      </w:r>
      <w:r>
        <w:rPr>
          <w:rStyle w:val="Strong"/>
        </w:rPr>
        <w:t xml:space="preserve"> e art. 100 da Lei Orgânica Municipal</w:t>
      </w:r>
      <w:r>
        <w:rPr>
          <w:rStyle w:val="Strong"/>
        </w:rPr>
        <w:t xml:space="preserve">: </w:t>
      </w:r>
      <w:r w:rsidRPr="00B95B66">
        <w:t>A publicidade dos atos, programas, obras, serviços e campanhas da Administração deverá ter caráter educativo-informativo ou de orientação social, mesmo que seja custeada por entidades privadas</w:t>
      </w:r>
      <w:r>
        <w:t>.</w:t>
      </w:r>
    </w:p>
    <w:p w:rsidR="00E27170" w:rsidRPr="00B95B66" w:rsidP="00733611" w14:paraId="1A0DD5B9" w14:textId="58C4D68E">
      <w:pPr>
        <w:pStyle w:val="NormalWeb"/>
        <w:numPr>
          <w:ilvl w:val="0"/>
          <w:numId w:val="14"/>
        </w:numPr>
        <w:spacing w:before="0" w:beforeAutospacing="0" w:line="360" w:lineRule="auto"/>
        <w:jc w:val="both"/>
        <w:rPr>
          <w:rStyle w:val="Strong"/>
          <w:b w:val="0"/>
          <w:bCs w:val="0"/>
        </w:rPr>
      </w:pPr>
      <w:r>
        <w:rPr>
          <w:rStyle w:val="Strong"/>
        </w:rPr>
        <w:t>Lei Orgânica Municipal, Art. 51, inciso III</w:t>
      </w:r>
      <w:r w:rsidRPr="00B95B66">
        <w:rPr>
          <w:rStyle w:val="Strong"/>
          <w:b w:val="0"/>
          <w:bCs w:val="0"/>
        </w:rPr>
        <w:t xml:space="preserve">: </w:t>
      </w:r>
      <w:r w:rsidRPr="00B95B66">
        <w:rPr>
          <w:rStyle w:val="Strong"/>
          <w:b w:val="0"/>
          <w:bCs w:val="0"/>
        </w:rPr>
        <w:t>criação, estruturação e atribuições das Secretarias Municipais ou</w:t>
      </w:r>
      <w:r>
        <w:rPr>
          <w:rStyle w:val="Strong"/>
          <w:b w:val="0"/>
          <w:bCs w:val="0"/>
        </w:rPr>
        <w:t xml:space="preserve"> </w:t>
      </w:r>
      <w:r w:rsidRPr="00B95B66">
        <w:rPr>
          <w:rStyle w:val="Strong"/>
          <w:b w:val="0"/>
          <w:bCs w:val="0"/>
        </w:rPr>
        <w:t>Departamentos equivalentes a órgãos da Administração;</w:t>
      </w:r>
    </w:p>
    <w:p w:rsidR="00423EBB" w:rsidRPr="00B95B66" w:rsidP="004A0F09" w14:paraId="4845F16D" w14:textId="759310A6">
      <w:pPr>
        <w:pStyle w:val="NormalWeb"/>
        <w:numPr>
          <w:ilvl w:val="0"/>
          <w:numId w:val="14"/>
        </w:numPr>
        <w:spacing w:before="0" w:beforeAutospacing="0" w:line="380" w:lineRule="atLeast"/>
        <w:jc w:val="both"/>
        <w:rPr>
          <w:rFonts w:ascii="Palatino Linotype" w:hAnsi="Palatino Linotype" w:cs="Arial"/>
          <w:b/>
        </w:rPr>
      </w:pPr>
      <w:r>
        <w:rPr>
          <w:rStyle w:val="Strong"/>
        </w:rPr>
        <w:t xml:space="preserve">Lei Orgânica Municipal, Art. 12 inciso IX: </w:t>
      </w:r>
      <w:r w:rsidRPr="00B95B66">
        <w:t>dispor sobre organização, administração e execução dos serviços públicos locais</w:t>
      </w:r>
      <w:r>
        <w:t>.</w:t>
      </w:r>
    </w:p>
    <w:p w:rsidR="00B95B66" w:rsidRPr="00E27170" w:rsidP="004A0F09" w14:paraId="6C0D8CBE" w14:textId="033FF81C">
      <w:pPr>
        <w:pStyle w:val="NormalWeb"/>
        <w:numPr>
          <w:ilvl w:val="0"/>
          <w:numId w:val="14"/>
        </w:numPr>
        <w:spacing w:before="0" w:beforeAutospacing="0" w:line="380" w:lineRule="atLeast"/>
        <w:jc w:val="both"/>
        <w:rPr>
          <w:rStyle w:val="Strong"/>
          <w:rFonts w:ascii="Palatino Linotype" w:hAnsi="Palatino Linotype" w:cs="Arial"/>
          <w:bCs w:val="0"/>
        </w:rPr>
      </w:pPr>
      <w:r>
        <w:rPr>
          <w:rStyle w:val="Strong"/>
        </w:rPr>
        <w:t>Constituição do Estado, Art.</w:t>
      </w:r>
      <w:r>
        <w:rPr>
          <w:rStyle w:val="Strong"/>
          <w:rFonts w:ascii="Palatino Linotype" w:hAnsi="Palatino Linotype" w:cs="Arial"/>
          <w:bCs w:val="0"/>
        </w:rPr>
        <w:t xml:space="preserve"> 47, incisos XVIII e XIX: </w:t>
      </w:r>
      <w:r w:rsidRPr="00B95B66">
        <w:rPr>
          <w:rStyle w:val="Strong"/>
          <w:rFonts w:ascii="Palatino Linotype" w:hAnsi="Palatino Linotype" w:cs="Arial"/>
          <w:b w:val="0"/>
        </w:rPr>
        <w:t>sancionar, promulgar e fazer publicar as leis, bem como expedir decretos e regulamentos para sua fiel execução</w:t>
      </w:r>
      <w:r>
        <w:rPr>
          <w:rStyle w:val="Strong"/>
          <w:rFonts w:ascii="Palatino Linotype" w:hAnsi="Palatino Linotype" w:cs="Arial"/>
          <w:b w:val="0"/>
        </w:rPr>
        <w:t>.</w:t>
      </w:r>
    </w:p>
    <w:p w:rsidR="00E27170" w:rsidP="00E27170" w14:paraId="4851E37C" w14:textId="77777777">
      <w:pPr>
        <w:pStyle w:val="NormalWeb"/>
        <w:spacing w:before="0" w:beforeAutospacing="0" w:line="380" w:lineRule="atLeast"/>
        <w:ind w:left="720"/>
        <w:jc w:val="both"/>
        <w:rPr>
          <w:rFonts w:ascii="Palatino Linotype" w:hAnsi="Palatino Linotype" w:cs="Arial"/>
          <w:b/>
        </w:rPr>
      </w:pPr>
    </w:p>
    <w:p w:rsidR="00B95B66" w:rsidP="00E27170" w14:paraId="3CACC345" w14:textId="77777777">
      <w:pPr>
        <w:pStyle w:val="NormalWeb"/>
        <w:spacing w:before="0" w:beforeAutospacing="0" w:line="380" w:lineRule="atLeast"/>
        <w:ind w:left="720"/>
        <w:jc w:val="both"/>
        <w:rPr>
          <w:rFonts w:ascii="Palatino Linotype" w:hAnsi="Palatino Linotype" w:cs="Arial"/>
          <w:b/>
        </w:rPr>
      </w:pPr>
    </w:p>
    <w:p w:rsidR="000A227C" w:rsidP="00E27170" w14:paraId="32785C61" w14:textId="77777777">
      <w:pPr>
        <w:pStyle w:val="NormalWeb"/>
        <w:spacing w:before="0" w:beforeAutospacing="0" w:line="380" w:lineRule="atLeast"/>
        <w:ind w:left="720"/>
        <w:jc w:val="both"/>
        <w:rPr>
          <w:rFonts w:ascii="Palatino Linotype" w:hAnsi="Palatino Linotype" w:cs="Arial"/>
          <w:b/>
        </w:rPr>
      </w:pPr>
    </w:p>
    <w:p w:rsidR="000A227C" w:rsidP="00E27170" w14:paraId="2426EF31" w14:textId="77777777">
      <w:pPr>
        <w:pStyle w:val="NormalWeb"/>
        <w:spacing w:before="0" w:beforeAutospacing="0" w:line="380" w:lineRule="atLeast"/>
        <w:ind w:left="720"/>
        <w:jc w:val="both"/>
        <w:rPr>
          <w:rFonts w:ascii="Palatino Linotype" w:hAnsi="Palatino Linotype" w:cs="Arial"/>
          <w:b/>
        </w:rPr>
      </w:pPr>
    </w:p>
    <w:p w:rsidR="000A227C" w:rsidP="00E27170" w14:paraId="5EF1A559" w14:textId="77777777">
      <w:pPr>
        <w:pStyle w:val="NormalWeb"/>
        <w:spacing w:before="0" w:beforeAutospacing="0" w:line="380" w:lineRule="atLeast"/>
        <w:ind w:left="720"/>
        <w:jc w:val="both"/>
        <w:rPr>
          <w:rFonts w:ascii="Palatino Linotype" w:hAnsi="Palatino Linotype" w:cs="Arial"/>
          <w:b/>
        </w:rPr>
      </w:pPr>
    </w:p>
    <w:p w:rsidR="000A227C" w:rsidP="00E27170" w14:paraId="67D19DA8" w14:textId="77777777">
      <w:pPr>
        <w:pStyle w:val="NormalWeb"/>
        <w:spacing w:before="0" w:beforeAutospacing="0" w:line="380" w:lineRule="atLeast"/>
        <w:ind w:left="720"/>
        <w:jc w:val="both"/>
        <w:rPr>
          <w:rFonts w:ascii="Palatino Linotype" w:hAnsi="Palatino Linotype" w:cs="Arial"/>
          <w:b/>
        </w:rPr>
      </w:pPr>
    </w:p>
    <w:p w:rsidR="000A227C" w:rsidP="00E27170" w14:paraId="09C3719C" w14:textId="77777777">
      <w:pPr>
        <w:pStyle w:val="NormalWeb"/>
        <w:spacing w:before="0" w:beforeAutospacing="0" w:line="380" w:lineRule="atLeast"/>
        <w:ind w:left="720"/>
        <w:jc w:val="both"/>
        <w:rPr>
          <w:rFonts w:ascii="Palatino Linotype" w:hAnsi="Palatino Linotype" w:cs="Arial"/>
          <w:b/>
        </w:rPr>
      </w:pPr>
    </w:p>
    <w:p w:rsidR="000A227C" w:rsidP="00E27170" w14:paraId="187EE407" w14:textId="77777777">
      <w:pPr>
        <w:pStyle w:val="NormalWeb"/>
        <w:spacing w:before="0" w:beforeAutospacing="0" w:line="380" w:lineRule="atLeast"/>
        <w:ind w:left="720"/>
        <w:jc w:val="both"/>
        <w:rPr>
          <w:rFonts w:ascii="Palatino Linotype" w:hAnsi="Palatino Linotype" w:cs="Arial"/>
          <w:b/>
        </w:rPr>
      </w:pPr>
    </w:p>
    <w:p w:rsidR="000A227C" w:rsidP="00E27170" w14:paraId="018C7DF4" w14:textId="77777777">
      <w:pPr>
        <w:pStyle w:val="NormalWeb"/>
        <w:spacing w:before="0" w:beforeAutospacing="0" w:line="380" w:lineRule="atLeast"/>
        <w:ind w:left="720"/>
        <w:jc w:val="both"/>
        <w:rPr>
          <w:rFonts w:ascii="Palatino Linotype" w:hAnsi="Palatino Linotype" w:cs="Arial"/>
          <w:b/>
        </w:rPr>
      </w:pPr>
    </w:p>
    <w:p w:rsidR="00F13148" w:rsidRPr="00D85ED2" w:rsidP="009B1E64" w14:paraId="2BB5648D" w14:textId="49C0B8BA">
      <w:pPr>
        <w:jc w:val="both"/>
        <w:rPr>
          <w:rFonts w:ascii="Palatino Linotype" w:hAnsi="Palatino Linotype" w:cs="Arial"/>
          <w:b/>
          <w:sz w:val="24"/>
          <w:szCs w:val="24"/>
        </w:rPr>
      </w:pPr>
      <w:r w:rsidRPr="00D85ED2">
        <w:rPr>
          <w:rFonts w:ascii="Palatino Linotype" w:hAnsi="Palatino Linotype" w:cs="Arial"/>
          <w:b/>
          <w:sz w:val="24"/>
          <w:szCs w:val="24"/>
        </w:rPr>
        <w:t>PARECER</w:t>
      </w:r>
      <w:r>
        <w:rPr>
          <w:rFonts w:ascii="Palatino Linotype" w:hAnsi="Palatino Linotype" w:cs="Arial"/>
          <w:b/>
          <w:sz w:val="24"/>
          <w:szCs w:val="24"/>
        </w:rPr>
        <w:t xml:space="preserve"> EM</w:t>
      </w:r>
      <w:r w:rsidRPr="00D85ED2">
        <w:rPr>
          <w:rFonts w:ascii="Palatino Linotype" w:hAnsi="Palatino Linotype" w:cs="Arial"/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 xml:space="preserve">CONJUNTO DAS COMISSÕES DE JUSTIÇA E REDAÇÃO, FINANÇAS E ORÇAMENTO E </w:t>
      </w:r>
      <w:r w:rsidRPr="0062579E">
        <w:rPr>
          <w:b/>
          <w:sz w:val="24"/>
          <w:szCs w:val="24"/>
        </w:rPr>
        <w:t>OBRAS, SERVIÇOS PÚBLICOS E ATIVIDADES PRIVADAS</w:t>
      </w:r>
      <w:r>
        <w:rPr>
          <w:rFonts w:ascii="Palatino Linotype" w:hAnsi="Palatino Linotype" w:cs="Arial"/>
          <w:b/>
          <w:sz w:val="24"/>
          <w:szCs w:val="24"/>
        </w:rPr>
        <w:t xml:space="preserve"> </w:t>
      </w:r>
      <w:r w:rsidR="0033599D">
        <w:rPr>
          <w:rFonts w:ascii="Palatino Linotype" w:hAnsi="Palatino Linotype" w:cs="Arial"/>
          <w:b/>
          <w:sz w:val="24"/>
          <w:szCs w:val="24"/>
        </w:rPr>
        <w:t xml:space="preserve">AO PROJETO DE LEI N° </w:t>
      </w:r>
      <w:r w:rsidR="00331394">
        <w:rPr>
          <w:rFonts w:ascii="Palatino Linotype" w:hAnsi="Palatino Linotype" w:cs="Arial"/>
          <w:b/>
          <w:sz w:val="24"/>
          <w:szCs w:val="24"/>
        </w:rPr>
        <w:t>3</w:t>
      </w:r>
      <w:r w:rsidR="00B95B66">
        <w:rPr>
          <w:rFonts w:ascii="Palatino Linotype" w:hAnsi="Palatino Linotype" w:cs="Arial"/>
          <w:b/>
          <w:sz w:val="24"/>
          <w:szCs w:val="24"/>
        </w:rPr>
        <w:t>9</w:t>
      </w:r>
      <w:r w:rsidR="0033599D">
        <w:rPr>
          <w:rFonts w:ascii="Palatino Linotype" w:hAnsi="Palatino Linotype" w:cs="Arial"/>
          <w:b/>
          <w:sz w:val="24"/>
          <w:szCs w:val="24"/>
        </w:rPr>
        <w:t xml:space="preserve"> DE 2026</w:t>
      </w:r>
      <w:r w:rsidRPr="00D85ED2">
        <w:rPr>
          <w:rFonts w:ascii="Palatino Linotype" w:hAnsi="Palatino Linotype" w:cs="Arial"/>
          <w:b/>
          <w:sz w:val="24"/>
          <w:szCs w:val="24"/>
        </w:rPr>
        <w:t xml:space="preserve"> DE AUTORIA </w:t>
      </w:r>
      <w:r w:rsidR="00331394">
        <w:rPr>
          <w:rFonts w:ascii="Palatino Linotype" w:hAnsi="Palatino Linotype" w:cs="Arial"/>
          <w:b/>
          <w:sz w:val="24"/>
          <w:szCs w:val="24"/>
        </w:rPr>
        <w:t>DO ILMO. PREFEITO MUNICIPAL DR. PAULO DE OLIVEIRA E SILVA</w:t>
      </w:r>
      <w:r w:rsidR="0033599D">
        <w:rPr>
          <w:rFonts w:ascii="Palatino Linotype" w:hAnsi="Palatino Linotype" w:cs="Arial"/>
          <w:b/>
          <w:sz w:val="24"/>
          <w:szCs w:val="24"/>
        </w:rPr>
        <w:t xml:space="preserve">. </w:t>
      </w:r>
    </w:p>
    <w:p w:rsidR="00F13148" w:rsidRPr="00D85ED2" w:rsidP="00F13148" w14:paraId="68DF435F" w14:textId="77777777">
      <w:pPr>
        <w:spacing w:line="380" w:lineRule="atLeast"/>
        <w:jc w:val="both"/>
        <w:rPr>
          <w:rFonts w:ascii="Palatino Linotype" w:hAnsi="Palatino Linotype" w:cs="Arial"/>
          <w:sz w:val="24"/>
          <w:szCs w:val="24"/>
        </w:rPr>
      </w:pPr>
    </w:p>
    <w:p w:rsidR="00F13148" w:rsidRPr="009B1E64" w:rsidP="00F13148" w14:paraId="58287EA8" w14:textId="7A21E1B2">
      <w:pPr>
        <w:spacing w:line="380" w:lineRule="atLeast"/>
        <w:jc w:val="both"/>
        <w:rPr>
          <w:b/>
          <w:bCs/>
          <w:sz w:val="24"/>
          <w:szCs w:val="24"/>
        </w:rPr>
      </w:pPr>
      <w:r w:rsidRPr="00D85ED2">
        <w:rPr>
          <w:rFonts w:ascii="Palatino Linotype" w:hAnsi="Palatino Linotype" w:cs="Arial"/>
          <w:sz w:val="24"/>
          <w:szCs w:val="24"/>
        </w:rPr>
        <w:t>Seguindo o Voto exarado pelo Relator e conforme determina o artigo 35</w:t>
      </w:r>
      <w:r>
        <w:rPr>
          <w:rFonts w:ascii="Palatino Linotype" w:hAnsi="Palatino Linotype" w:cs="Arial"/>
          <w:sz w:val="24"/>
          <w:szCs w:val="24"/>
        </w:rPr>
        <w:t>, 37 e 38, combinado com o artigo 45</w:t>
      </w:r>
      <w:r w:rsidRPr="00D85ED2">
        <w:rPr>
          <w:rFonts w:ascii="Palatino Linotype" w:hAnsi="Palatino Linotype" w:cs="Arial"/>
          <w:sz w:val="24"/>
          <w:szCs w:val="24"/>
        </w:rPr>
        <w:t xml:space="preserve"> da Resolução</w:t>
      </w:r>
      <w:r w:rsidRPr="00D85ED2" w:rsidR="00E27170">
        <w:rPr>
          <w:rFonts w:ascii="Palatino Linotype" w:hAnsi="Palatino Linotype" w:cs="Arial"/>
          <w:sz w:val="24"/>
          <w:szCs w:val="24"/>
        </w:rPr>
        <w:t xml:space="preserve"> n° 276 de 09 de novembro de 2010 a Comissão Permanente de Justiça e Redação formaliza o presente PARECER F</w:t>
      </w:r>
      <w:r w:rsidR="00E27170">
        <w:rPr>
          <w:rFonts w:ascii="Palatino Linotype" w:hAnsi="Palatino Linotype" w:cs="Arial"/>
          <w:sz w:val="24"/>
          <w:szCs w:val="24"/>
        </w:rPr>
        <w:t>AVORÁVEL ao Projeto de Lei n° 3</w:t>
      </w:r>
      <w:r w:rsidR="00B95B66">
        <w:rPr>
          <w:rFonts w:ascii="Palatino Linotype" w:hAnsi="Palatino Linotype" w:cs="Arial"/>
          <w:sz w:val="24"/>
          <w:szCs w:val="24"/>
        </w:rPr>
        <w:t>9</w:t>
      </w:r>
      <w:r w:rsidR="00E27170">
        <w:rPr>
          <w:rFonts w:ascii="Palatino Linotype" w:hAnsi="Palatino Linotype" w:cs="Arial"/>
          <w:sz w:val="24"/>
          <w:szCs w:val="24"/>
        </w:rPr>
        <w:t xml:space="preserve"> de 2026</w:t>
      </w:r>
      <w:r w:rsidRPr="00D85ED2" w:rsidR="00E27170">
        <w:rPr>
          <w:rFonts w:ascii="Palatino Linotype" w:hAnsi="Palatino Linotype" w:cs="Arial"/>
          <w:sz w:val="24"/>
          <w:szCs w:val="24"/>
        </w:rPr>
        <w:t>.</w:t>
      </w:r>
    </w:p>
    <w:p w:rsidR="00F13148" w:rsidRPr="00D85ED2" w:rsidP="00F13148" w14:paraId="248FE97F" w14:textId="77777777">
      <w:pPr>
        <w:spacing w:line="380" w:lineRule="atLeast"/>
        <w:jc w:val="both"/>
        <w:rPr>
          <w:rFonts w:ascii="Palatino Linotype" w:hAnsi="Palatino Linotype" w:cstheme="minorHAnsi"/>
          <w:b/>
          <w:bCs/>
          <w:sz w:val="24"/>
          <w:szCs w:val="24"/>
        </w:rPr>
      </w:pPr>
    </w:p>
    <w:p w:rsidR="00331394" w:rsidP="00F13148" w14:paraId="4EFBC946" w14:textId="77777777">
      <w:pPr>
        <w:spacing w:line="380" w:lineRule="atLeast"/>
        <w:jc w:val="center"/>
        <w:rPr>
          <w:rFonts w:ascii="Palatino Linotype" w:hAnsi="Palatino Linotype" w:cs="Arial"/>
          <w:bCs/>
          <w:sz w:val="24"/>
          <w:szCs w:val="24"/>
        </w:rPr>
      </w:pPr>
    </w:p>
    <w:p w:rsidR="00F13148" w:rsidRPr="00D85ED2" w:rsidP="00F13148" w14:paraId="20B7216A" w14:textId="241709C8">
      <w:pPr>
        <w:spacing w:line="380" w:lineRule="atLeast"/>
        <w:jc w:val="center"/>
        <w:rPr>
          <w:rFonts w:ascii="Palatino Linotype" w:hAnsi="Palatino Linotype" w:cs="Arial"/>
          <w:bCs/>
          <w:sz w:val="24"/>
          <w:szCs w:val="24"/>
        </w:rPr>
      </w:pPr>
      <w:r>
        <w:rPr>
          <w:rFonts w:ascii="Palatino Linotype" w:hAnsi="Palatino Linotype" w:cs="Arial"/>
          <w:bCs/>
          <w:sz w:val="24"/>
          <w:szCs w:val="24"/>
        </w:rPr>
        <w:t xml:space="preserve">Sala das Comissões, </w:t>
      </w:r>
      <w:r w:rsidR="00E9289D">
        <w:rPr>
          <w:rFonts w:ascii="Palatino Linotype" w:hAnsi="Palatino Linotype" w:cs="Arial"/>
          <w:bCs/>
          <w:sz w:val="24"/>
          <w:szCs w:val="24"/>
        </w:rPr>
        <w:t>12</w:t>
      </w:r>
      <w:r w:rsidR="00B95B66">
        <w:rPr>
          <w:rFonts w:ascii="Palatino Linotype" w:hAnsi="Palatino Linotype" w:cs="Arial"/>
          <w:bCs/>
          <w:sz w:val="24"/>
          <w:szCs w:val="24"/>
        </w:rPr>
        <w:t xml:space="preserve"> de maio</w:t>
      </w:r>
      <w:r w:rsidRPr="00D85ED2">
        <w:rPr>
          <w:rFonts w:ascii="Palatino Linotype" w:hAnsi="Palatino Linotype" w:cs="Arial"/>
          <w:bCs/>
          <w:sz w:val="24"/>
          <w:szCs w:val="24"/>
        </w:rPr>
        <w:t xml:space="preserve"> de 202</w:t>
      </w:r>
      <w:r w:rsidR="0033599D">
        <w:rPr>
          <w:rFonts w:ascii="Palatino Linotype" w:hAnsi="Palatino Linotype" w:cs="Arial"/>
          <w:bCs/>
          <w:sz w:val="24"/>
          <w:szCs w:val="24"/>
        </w:rPr>
        <w:t>6</w:t>
      </w:r>
      <w:r w:rsidRPr="00D85ED2">
        <w:rPr>
          <w:rFonts w:ascii="Palatino Linotype" w:hAnsi="Palatino Linotype" w:cs="Arial"/>
          <w:bCs/>
          <w:sz w:val="24"/>
          <w:szCs w:val="24"/>
        </w:rPr>
        <w:t>.</w:t>
      </w:r>
    </w:p>
    <w:p w:rsidR="00F13148" w:rsidRPr="00D85ED2" w:rsidP="00F13148" w14:paraId="2C89A8DD" w14:textId="77777777">
      <w:pPr>
        <w:spacing w:line="380" w:lineRule="atLeast"/>
        <w:jc w:val="center"/>
        <w:rPr>
          <w:rFonts w:ascii="Palatino Linotype" w:hAnsi="Palatino Linotype" w:cs="Arial"/>
          <w:bCs/>
          <w:sz w:val="24"/>
          <w:szCs w:val="24"/>
        </w:rPr>
      </w:pPr>
    </w:p>
    <w:p w:rsidR="00F13148" w:rsidRPr="00D85ED2" w:rsidP="00F13148" w14:paraId="3DB1C8CF" w14:textId="77777777">
      <w:pPr>
        <w:spacing w:line="380" w:lineRule="atLeast"/>
        <w:jc w:val="center"/>
        <w:rPr>
          <w:rFonts w:ascii="Palatino Linotype" w:hAnsi="Palatino Linotype" w:cs="Arial"/>
          <w:bCs/>
          <w:sz w:val="24"/>
          <w:szCs w:val="24"/>
        </w:rPr>
      </w:pPr>
    </w:p>
    <w:p w:rsidR="00F13148" w:rsidRPr="00D85ED2" w:rsidP="00F13148" w14:paraId="63BE5A2D" w14:textId="77777777">
      <w:pPr>
        <w:jc w:val="center"/>
        <w:rPr>
          <w:rFonts w:ascii="Palatino Linotype" w:hAnsi="Palatino Linotype" w:cs="Arial"/>
          <w:b/>
          <w:sz w:val="24"/>
          <w:szCs w:val="24"/>
          <w:u w:val="single"/>
        </w:rPr>
      </w:pPr>
      <w:r w:rsidRPr="00D85ED2">
        <w:rPr>
          <w:rFonts w:ascii="Palatino Linotype" w:hAnsi="Palatino Linotype" w:cs="Arial"/>
          <w:b/>
          <w:sz w:val="24"/>
          <w:szCs w:val="24"/>
          <w:u w:val="single"/>
        </w:rPr>
        <w:t>COMISSÃO DE JUSTIÇA E REDAÇÃO</w:t>
      </w:r>
    </w:p>
    <w:p w:rsidR="00F13148" w:rsidRPr="00D85ED2" w:rsidP="00F13148" w14:paraId="189668FC" w14:textId="77777777">
      <w:pPr>
        <w:jc w:val="center"/>
        <w:rPr>
          <w:rFonts w:ascii="Palatino Linotype" w:hAnsi="Palatino Linotype" w:cs="Arial"/>
          <w:b/>
          <w:sz w:val="24"/>
          <w:szCs w:val="24"/>
          <w:u w:val="single"/>
        </w:rPr>
      </w:pPr>
    </w:p>
    <w:p w:rsidR="00F13148" w:rsidRPr="00D85ED2" w:rsidP="00F13148" w14:paraId="5D464FF4" w14:textId="77777777">
      <w:pPr>
        <w:jc w:val="center"/>
        <w:rPr>
          <w:rFonts w:ascii="Palatino Linotype" w:hAnsi="Palatino Linotype" w:cs="Arial"/>
          <w:b/>
          <w:sz w:val="24"/>
          <w:szCs w:val="24"/>
          <w:u w:val="single"/>
        </w:rPr>
      </w:pPr>
    </w:p>
    <w:p w:rsidR="00F13148" w:rsidRPr="00D85ED2" w:rsidP="00F13148" w14:paraId="6D763D9F" w14:textId="77777777">
      <w:pPr>
        <w:jc w:val="center"/>
        <w:rPr>
          <w:rFonts w:ascii="Palatino Linotype" w:hAnsi="Palatino Linotype" w:cs="Arial"/>
          <w:b/>
          <w:sz w:val="24"/>
          <w:szCs w:val="24"/>
          <w:u w:val="single"/>
        </w:rPr>
      </w:pPr>
    </w:p>
    <w:p w:rsidR="00F13148" w:rsidRPr="00D85ED2" w:rsidP="00F13148" w14:paraId="6C26F1DF" w14:textId="77777777">
      <w:pPr>
        <w:spacing w:line="380" w:lineRule="atLeast"/>
        <w:jc w:val="center"/>
        <w:rPr>
          <w:rFonts w:ascii="Palatino Linotype" w:hAnsi="Palatino Linotype" w:cs="Arial"/>
          <w:b/>
          <w:sz w:val="24"/>
          <w:szCs w:val="24"/>
          <w:u w:val="single"/>
        </w:rPr>
      </w:pPr>
      <w:r w:rsidRPr="00D85ED2">
        <w:rPr>
          <w:rFonts w:ascii="Palatino Linotype" w:hAnsi="Palatino Linotype" w:cs="Arial"/>
          <w:b/>
          <w:sz w:val="24"/>
          <w:szCs w:val="24"/>
          <w:u w:val="single"/>
        </w:rPr>
        <w:t>VEREADOR WAGNER RICARDO PEREIRA</w:t>
      </w:r>
    </w:p>
    <w:p w:rsidR="00F13148" w:rsidRPr="00D85ED2" w:rsidP="00F13148" w14:paraId="2D19F49E" w14:textId="3D2D1448">
      <w:pPr>
        <w:spacing w:line="380" w:lineRule="atLeast"/>
        <w:jc w:val="center"/>
        <w:rPr>
          <w:rFonts w:ascii="Palatino Linotype" w:hAnsi="Palatino Linotype" w:cs="Arial"/>
          <w:sz w:val="24"/>
          <w:szCs w:val="24"/>
        </w:rPr>
      </w:pPr>
      <w:r w:rsidRPr="00D85ED2">
        <w:rPr>
          <w:rFonts w:ascii="Palatino Linotype" w:hAnsi="Palatino Linotype" w:cs="Arial"/>
          <w:sz w:val="24"/>
          <w:szCs w:val="24"/>
        </w:rPr>
        <w:t>Presidente</w:t>
      </w:r>
    </w:p>
    <w:p w:rsidR="00F13148" w:rsidRPr="00D85ED2" w:rsidP="00F13148" w14:paraId="57CA2DEF" w14:textId="77777777">
      <w:pPr>
        <w:spacing w:line="380" w:lineRule="atLeast"/>
        <w:jc w:val="center"/>
        <w:rPr>
          <w:rFonts w:ascii="Palatino Linotype" w:hAnsi="Palatino Linotype" w:cs="Arial"/>
          <w:b/>
          <w:sz w:val="24"/>
          <w:szCs w:val="24"/>
          <w:u w:val="single"/>
        </w:rPr>
      </w:pPr>
    </w:p>
    <w:p w:rsidR="00F13148" w:rsidRPr="00D85ED2" w:rsidP="00F13148" w14:paraId="0251102E" w14:textId="77777777">
      <w:pPr>
        <w:spacing w:line="380" w:lineRule="atLeast"/>
        <w:jc w:val="center"/>
        <w:rPr>
          <w:rFonts w:ascii="Palatino Linotype" w:hAnsi="Palatino Linotype" w:cs="Arial"/>
          <w:b/>
          <w:sz w:val="24"/>
          <w:szCs w:val="24"/>
          <w:u w:val="single"/>
        </w:rPr>
      </w:pPr>
    </w:p>
    <w:p w:rsidR="00F13148" w:rsidRPr="00D85ED2" w:rsidP="00F82279" w14:paraId="7AE66CD4" w14:textId="3D3E855F">
      <w:pPr>
        <w:spacing w:line="380" w:lineRule="atLeast"/>
        <w:jc w:val="center"/>
        <w:rPr>
          <w:rFonts w:ascii="Palatino Linotype" w:hAnsi="Palatino Linotype" w:cs="Arial"/>
          <w:b/>
          <w:sz w:val="24"/>
          <w:szCs w:val="24"/>
          <w:u w:val="single"/>
        </w:rPr>
      </w:pPr>
      <w:r w:rsidRPr="00D85ED2">
        <w:rPr>
          <w:rFonts w:ascii="Palatino Linotype" w:hAnsi="Palatino Linotype" w:cs="Arial"/>
          <w:b/>
          <w:sz w:val="24"/>
          <w:szCs w:val="24"/>
          <w:u w:val="single"/>
        </w:rPr>
        <w:t xml:space="preserve">VEREADOR </w:t>
      </w:r>
      <w:r w:rsidR="00DA4C83">
        <w:rPr>
          <w:rFonts w:ascii="Palatino Linotype" w:hAnsi="Palatino Linotype" w:cs="Arial"/>
          <w:b/>
          <w:sz w:val="24"/>
          <w:szCs w:val="24"/>
          <w:u w:val="single"/>
        </w:rPr>
        <w:t>WILIANS MENDES DE OLIVEIRA</w:t>
      </w:r>
    </w:p>
    <w:p w:rsidR="00F13148" w:rsidRPr="00D85ED2" w:rsidP="00F13148" w14:paraId="74EA0317" w14:textId="77777777">
      <w:pPr>
        <w:spacing w:line="380" w:lineRule="atLeast"/>
        <w:jc w:val="center"/>
        <w:rPr>
          <w:rFonts w:ascii="Palatino Linotype" w:hAnsi="Palatino Linotype" w:cs="Arial"/>
          <w:sz w:val="24"/>
          <w:szCs w:val="24"/>
        </w:rPr>
      </w:pPr>
      <w:r w:rsidRPr="00D85ED2">
        <w:rPr>
          <w:rFonts w:ascii="Palatino Linotype" w:hAnsi="Palatino Linotype" w:cs="Arial"/>
          <w:sz w:val="24"/>
          <w:szCs w:val="24"/>
        </w:rPr>
        <w:t>Vice-Presidente</w:t>
      </w:r>
    </w:p>
    <w:p w:rsidR="00F13148" w:rsidRPr="00D85ED2" w:rsidP="00F13148" w14:paraId="508586DC" w14:textId="77777777">
      <w:pPr>
        <w:jc w:val="center"/>
        <w:rPr>
          <w:rFonts w:ascii="Palatino Linotype" w:hAnsi="Palatino Linotype" w:cs="Arial"/>
          <w:b/>
          <w:sz w:val="24"/>
          <w:szCs w:val="24"/>
          <w:u w:val="single"/>
        </w:rPr>
      </w:pPr>
    </w:p>
    <w:p w:rsidR="00F13148" w:rsidRPr="00D85ED2" w:rsidP="00F13148" w14:paraId="45B8060F" w14:textId="77777777">
      <w:pPr>
        <w:jc w:val="center"/>
        <w:rPr>
          <w:rFonts w:ascii="Palatino Linotype" w:hAnsi="Palatino Linotype" w:cs="Arial"/>
          <w:b/>
          <w:sz w:val="24"/>
          <w:szCs w:val="24"/>
          <w:u w:val="single"/>
        </w:rPr>
      </w:pPr>
    </w:p>
    <w:p w:rsidR="00F13148" w:rsidRPr="00D85ED2" w:rsidP="00F13148" w14:paraId="2D93895A" w14:textId="152FE342">
      <w:pPr>
        <w:spacing w:line="380" w:lineRule="atLeast"/>
        <w:jc w:val="center"/>
        <w:rPr>
          <w:rFonts w:ascii="Palatino Linotype" w:hAnsi="Palatino Linotype" w:cs="Arial"/>
          <w:b/>
          <w:sz w:val="24"/>
          <w:szCs w:val="24"/>
          <w:u w:val="single"/>
        </w:rPr>
      </w:pPr>
      <w:r>
        <w:rPr>
          <w:rFonts w:ascii="Palatino Linotype" w:hAnsi="Palatino Linotype" w:cs="Arial"/>
          <w:b/>
          <w:sz w:val="24"/>
          <w:szCs w:val="24"/>
          <w:u w:val="single"/>
        </w:rPr>
        <w:t xml:space="preserve">VEREADOR </w:t>
      </w:r>
      <w:r w:rsidR="00DA4C83">
        <w:rPr>
          <w:rFonts w:ascii="Palatino Linotype" w:hAnsi="Palatino Linotype" w:cs="Arial"/>
          <w:b/>
          <w:sz w:val="24"/>
          <w:szCs w:val="24"/>
          <w:u w:val="single"/>
        </w:rPr>
        <w:t>MARCIO EVANDRO RIBEIRO</w:t>
      </w:r>
    </w:p>
    <w:p w:rsidR="00F13148" w:rsidRPr="00D85ED2" w:rsidP="00F13148" w14:paraId="10091CF6" w14:textId="056FE1EE">
      <w:pPr>
        <w:spacing w:line="380" w:lineRule="atLeast"/>
        <w:jc w:val="center"/>
        <w:rPr>
          <w:rFonts w:ascii="Palatino Linotype" w:hAnsi="Palatino Linotype" w:cs="Arial"/>
          <w:sz w:val="24"/>
          <w:szCs w:val="24"/>
        </w:rPr>
      </w:pPr>
      <w:r w:rsidRPr="00D85ED2">
        <w:rPr>
          <w:rFonts w:ascii="Palatino Linotype" w:hAnsi="Palatino Linotype" w:cs="Arial"/>
          <w:sz w:val="24"/>
          <w:szCs w:val="24"/>
        </w:rPr>
        <w:t>Membro</w:t>
      </w:r>
      <w:r w:rsidRPr="00D85ED2" w:rsidR="0033599D">
        <w:rPr>
          <w:rFonts w:ascii="Palatino Linotype" w:hAnsi="Palatino Linotype" w:cs="Arial"/>
          <w:sz w:val="24"/>
          <w:szCs w:val="24"/>
        </w:rPr>
        <w:t>/Relator</w:t>
      </w:r>
    </w:p>
    <w:p w:rsidR="00F13148" w:rsidP="0055728D" w14:paraId="684EA24D" w14:textId="77777777">
      <w:pPr>
        <w:pStyle w:val="NormalWeb"/>
        <w:spacing w:before="0" w:beforeAutospacing="0" w:line="360" w:lineRule="auto"/>
        <w:ind w:left="720"/>
        <w:jc w:val="both"/>
        <w:rPr>
          <w:color w:val="404040"/>
        </w:rPr>
      </w:pPr>
    </w:p>
    <w:p w:rsidR="000A227C" w:rsidRPr="00D85ED2" w:rsidP="000A227C" w14:paraId="1599D1C4" w14:textId="77777777">
      <w:pPr>
        <w:jc w:val="center"/>
        <w:rPr>
          <w:rFonts w:ascii="Palatino Linotype" w:hAnsi="Palatino Linotype" w:cs="Arial"/>
          <w:b/>
          <w:sz w:val="24"/>
          <w:szCs w:val="24"/>
          <w:u w:val="single"/>
        </w:rPr>
      </w:pPr>
      <w:r w:rsidRPr="00D85ED2">
        <w:rPr>
          <w:rFonts w:ascii="Palatino Linotype" w:hAnsi="Palatino Linotype" w:cs="Arial"/>
          <w:b/>
          <w:sz w:val="24"/>
          <w:szCs w:val="24"/>
          <w:u w:val="single"/>
        </w:rPr>
        <w:t xml:space="preserve">COMISSÃO DE </w:t>
      </w:r>
      <w:r>
        <w:rPr>
          <w:rFonts w:ascii="Palatino Linotype" w:hAnsi="Palatino Linotype" w:cs="Arial"/>
          <w:b/>
          <w:sz w:val="24"/>
          <w:szCs w:val="24"/>
          <w:u w:val="single"/>
        </w:rPr>
        <w:t>FINANÇAS E ORÇAMENTO</w:t>
      </w:r>
    </w:p>
    <w:p w:rsidR="000A227C" w:rsidP="000A227C" w14:paraId="4910F6FD" w14:textId="77777777">
      <w:pPr>
        <w:spacing w:line="380" w:lineRule="atLeast"/>
        <w:jc w:val="center"/>
        <w:rPr>
          <w:rFonts w:ascii="Palatino Linotype" w:hAnsi="Palatino Linotype" w:cs="Arial"/>
          <w:b/>
          <w:sz w:val="24"/>
          <w:szCs w:val="24"/>
          <w:u w:val="single"/>
        </w:rPr>
      </w:pPr>
    </w:p>
    <w:p w:rsidR="000A227C" w:rsidP="000A227C" w14:paraId="2AE016E3" w14:textId="77777777">
      <w:pPr>
        <w:spacing w:line="380" w:lineRule="atLeast"/>
        <w:jc w:val="center"/>
        <w:rPr>
          <w:rFonts w:ascii="Palatino Linotype" w:hAnsi="Palatino Linotype" w:cs="Arial"/>
          <w:b/>
          <w:sz w:val="24"/>
          <w:szCs w:val="24"/>
          <w:u w:val="single"/>
        </w:rPr>
      </w:pPr>
    </w:p>
    <w:p w:rsidR="000A227C" w:rsidRPr="00D85ED2" w:rsidP="000A227C" w14:paraId="71DAC72C" w14:textId="77777777">
      <w:pPr>
        <w:spacing w:line="380" w:lineRule="atLeast"/>
        <w:jc w:val="center"/>
        <w:rPr>
          <w:rFonts w:ascii="Palatino Linotype" w:hAnsi="Palatino Linotype" w:cs="Arial"/>
          <w:b/>
          <w:sz w:val="24"/>
          <w:szCs w:val="24"/>
          <w:u w:val="single"/>
        </w:rPr>
      </w:pPr>
      <w:r w:rsidRPr="00D85ED2">
        <w:rPr>
          <w:rFonts w:ascii="Palatino Linotype" w:hAnsi="Palatino Linotype" w:cs="Arial"/>
          <w:b/>
          <w:sz w:val="24"/>
          <w:szCs w:val="24"/>
          <w:u w:val="single"/>
        </w:rPr>
        <w:t xml:space="preserve">VEREADOR </w:t>
      </w:r>
      <w:r>
        <w:rPr>
          <w:rFonts w:ascii="Palatino Linotype" w:hAnsi="Palatino Linotype" w:cs="Arial"/>
          <w:b/>
          <w:sz w:val="24"/>
          <w:szCs w:val="24"/>
          <w:u w:val="single"/>
        </w:rPr>
        <w:t>MARA CRISTINA CHOQUETTA</w:t>
      </w:r>
    </w:p>
    <w:p w:rsidR="000A227C" w:rsidRPr="00D85ED2" w:rsidP="000A227C" w14:paraId="7117D27A" w14:textId="77777777">
      <w:pPr>
        <w:spacing w:line="380" w:lineRule="atLeast"/>
        <w:jc w:val="center"/>
        <w:rPr>
          <w:rFonts w:ascii="Palatino Linotype" w:hAnsi="Palatino Linotype" w:cs="Arial"/>
          <w:sz w:val="24"/>
          <w:szCs w:val="24"/>
        </w:rPr>
      </w:pPr>
      <w:r w:rsidRPr="00D85ED2">
        <w:rPr>
          <w:rFonts w:ascii="Palatino Linotype" w:hAnsi="Palatino Linotype" w:cs="Arial"/>
          <w:sz w:val="24"/>
          <w:szCs w:val="24"/>
        </w:rPr>
        <w:t>Presidente</w:t>
      </w:r>
    </w:p>
    <w:p w:rsidR="000A227C" w:rsidRPr="00D85ED2" w:rsidP="000A227C" w14:paraId="39F276F3" w14:textId="77777777">
      <w:pPr>
        <w:spacing w:line="380" w:lineRule="atLeast"/>
        <w:jc w:val="center"/>
        <w:rPr>
          <w:rFonts w:ascii="Palatino Linotype" w:hAnsi="Palatino Linotype" w:cs="Arial"/>
          <w:b/>
          <w:sz w:val="24"/>
          <w:szCs w:val="24"/>
          <w:u w:val="single"/>
        </w:rPr>
      </w:pPr>
    </w:p>
    <w:p w:rsidR="000A227C" w:rsidRPr="00D85ED2" w:rsidP="000A227C" w14:paraId="25CA2005" w14:textId="77777777">
      <w:pPr>
        <w:spacing w:line="380" w:lineRule="atLeast"/>
        <w:jc w:val="center"/>
        <w:rPr>
          <w:rFonts w:ascii="Palatino Linotype" w:hAnsi="Palatino Linotype" w:cs="Arial"/>
          <w:b/>
          <w:sz w:val="24"/>
          <w:szCs w:val="24"/>
          <w:u w:val="single"/>
        </w:rPr>
      </w:pPr>
      <w:r w:rsidRPr="00D85ED2">
        <w:rPr>
          <w:rFonts w:ascii="Palatino Linotype" w:hAnsi="Palatino Linotype" w:cs="Arial"/>
          <w:b/>
          <w:sz w:val="24"/>
          <w:szCs w:val="24"/>
          <w:u w:val="single"/>
        </w:rPr>
        <w:t xml:space="preserve">VEREADOR </w:t>
      </w:r>
      <w:r>
        <w:rPr>
          <w:rFonts w:ascii="Palatino Linotype" w:hAnsi="Palatino Linotype" w:cs="Arial"/>
          <w:b/>
          <w:sz w:val="24"/>
          <w:szCs w:val="24"/>
          <w:u w:val="single"/>
        </w:rPr>
        <w:t>MARCIO DENER CORAN</w:t>
      </w:r>
    </w:p>
    <w:p w:rsidR="000A227C" w:rsidRPr="00D85ED2" w:rsidP="000A227C" w14:paraId="563B2E31" w14:textId="77777777">
      <w:pPr>
        <w:spacing w:line="380" w:lineRule="atLeast"/>
        <w:jc w:val="center"/>
        <w:rPr>
          <w:rFonts w:ascii="Palatino Linotype" w:hAnsi="Palatino Linotype" w:cs="Arial"/>
          <w:sz w:val="24"/>
          <w:szCs w:val="24"/>
        </w:rPr>
      </w:pPr>
      <w:r w:rsidRPr="00D85ED2">
        <w:rPr>
          <w:rFonts w:ascii="Palatino Linotype" w:hAnsi="Palatino Linotype" w:cs="Arial"/>
          <w:sz w:val="24"/>
          <w:szCs w:val="24"/>
        </w:rPr>
        <w:t>Vice-Presidente</w:t>
      </w:r>
    </w:p>
    <w:p w:rsidR="000A227C" w:rsidRPr="00D85ED2" w:rsidP="000A227C" w14:paraId="3767E77E" w14:textId="77777777">
      <w:pPr>
        <w:jc w:val="center"/>
        <w:rPr>
          <w:rFonts w:ascii="Palatino Linotype" w:hAnsi="Palatino Linotype" w:cs="Arial"/>
          <w:b/>
          <w:sz w:val="24"/>
          <w:szCs w:val="24"/>
          <w:u w:val="single"/>
        </w:rPr>
      </w:pPr>
    </w:p>
    <w:p w:rsidR="000A227C" w:rsidRPr="00D85ED2" w:rsidP="000A227C" w14:paraId="28289083" w14:textId="77777777">
      <w:pPr>
        <w:jc w:val="center"/>
        <w:rPr>
          <w:rFonts w:ascii="Palatino Linotype" w:hAnsi="Palatino Linotype" w:cs="Arial"/>
          <w:b/>
          <w:sz w:val="24"/>
          <w:szCs w:val="24"/>
          <w:u w:val="single"/>
        </w:rPr>
      </w:pPr>
    </w:p>
    <w:p w:rsidR="000A227C" w:rsidRPr="00D85ED2" w:rsidP="000A227C" w14:paraId="373CACDC" w14:textId="77777777">
      <w:pPr>
        <w:spacing w:line="380" w:lineRule="atLeast"/>
        <w:jc w:val="center"/>
        <w:rPr>
          <w:rFonts w:ascii="Palatino Linotype" w:hAnsi="Palatino Linotype" w:cs="Arial"/>
          <w:b/>
          <w:sz w:val="24"/>
          <w:szCs w:val="24"/>
          <w:u w:val="single"/>
        </w:rPr>
      </w:pPr>
      <w:r>
        <w:rPr>
          <w:rFonts w:ascii="Palatino Linotype" w:hAnsi="Palatino Linotype" w:cs="Arial"/>
          <w:b/>
          <w:sz w:val="24"/>
          <w:szCs w:val="24"/>
          <w:u w:val="single"/>
        </w:rPr>
        <w:t>VEREADOR MARCOS PAULO CEGATTI</w:t>
      </w:r>
    </w:p>
    <w:p w:rsidR="000A227C" w:rsidRPr="00D85ED2" w:rsidP="000A227C" w14:paraId="2DC04166" w14:textId="77777777">
      <w:pPr>
        <w:spacing w:line="380" w:lineRule="atLeast"/>
        <w:jc w:val="center"/>
        <w:rPr>
          <w:rFonts w:ascii="Palatino Linotype" w:hAnsi="Palatino Linotype" w:cs="Arial"/>
          <w:sz w:val="24"/>
          <w:szCs w:val="24"/>
        </w:rPr>
      </w:pPr>
      <w:r w:rsidRPr="00D85ED2">
        <w:rPr>
          <w:rFonts w:ascii="Palatino Linotype" w:hAnsi="Palatino Linotype" w:cs="Arial"/>
          <w:sz w:val="24"/>
          <w:szCs w:val="24"/>
        </w:rPr>
        <w:t>Membro/Relator</w:t>
      </w:r>
    </w:p>
    <w:p w:rsidR="000A227C" w:rsidP="000A227C" w14:paraId="4399B8DA" w14:textId="77777777">
      <w:pPr>
        <w:pStyle w:val="NormalWeb"/>
        <w:spacing w:before="0" w:beforeAutospacing="0" w:line="360" w:lineRule="auto"/>
        <w:ind w:left="720"/>
        <w:jc w:val="both"/>
        <w:rPr>
          <w:color w:val="404040"/>
        </w:rPr>
      </w:pPr>
    </w:p>
    <w:p w:rsidR="000A227C" w:rsidRPr="00D85ED2" w:rsidP="000A227C" w14:paraId="7B555204" w14:textId="77777777">
      <w:pPr>
        <w:jc w:val="center"/>
        <w:rPr>
          <w:rFonts w:ascii="Palatino Linotype" w:hAnsi="Palatino Linotype" w:cs="Arial"/>
          <w:b/>
          <w:sz w:val="24"/>
          <w:szCs w:val="24"/>
          <w:u w:val="single"/>
        </w:rPr>
      </w:pPr>
      <w:r w:rsidRPr="00D85ED2">
        <w:rPr>
          <w:rFonts w:ascii="Palatino Linotype" w:hAnsi="Palatino Linotype" w:cs="Arial"/>
          <w:b/>
          <w:sz w:val="24"/>
          <w:szCs w:val="24"/>
          <w:u w:val="single"/>
        </w:rPr>
        <w:t xml:space="preserve">COMISSÃO DE </w:t>
      </w:r>
      <w:r>
        <w:rPr>
          <w:rFonts w:ascii="Palatino Linotype" w:hAnsi="Palatino Linotype" w:cs="Arial"/>
          <w:b/>
          <w:sz w:val="24"/>
          <w:szCs w:val="24"/>
          <w:u w:val="single"/>
        </w:rPr>
        <w:t>OBRAS, SERVIÇOS PÚBLICOS E ATIVIDADES PRIVADAS</w:t>
      </w:r>
    </w:p>
    <w:p w:rsidR="000A227C" w:rsidP="000A227C" w14:paraId="133866F5" w14:textId="77777777">
      <w:pPr>
        <w:pStyle w:val="NormalWeb"/>
        <w:spacing w:before="0" w:beforeAutospacing="0" w:line="360" w:lineRule="auto"/>
        <w:ind w:left="720"/>
        <w:jc w:val="center"/>
        <w:rPr>
          <w:rFonts w:ascii="Palatino Linotype" w:hAnsi="Palatino Linotype" w:cs="Arial"/>
          <w:b/>
          <w:u w:val="single"/>
        </w:rPr>
      </w:pPr>
    </w:p>
    <w:p w:rsidR="000A227C" w:rsidRPr="00D85ED2" w:rsidP="000A227C" w14:paraId="75D27016" w14:textId="77777777">
      <w:pPr>
        <w:spacing w:line="380" w:lineRule="atLeast"/>
        <w:jc w:val="center"/>
        <w:rPr>
          <w:rFonts w:ascii="Palatino Linotype" w:hAnsi="Palatino Linotype" w:cs="Arial"/>
          <w:b/>
          <w:sz w:val="24"/>
          <w:szCs w:val="24"/>
          <w:u w:val="single"/>
        </w:rPr>
      </w:pPr>
      <w:r w:rsidRPr="00D85ED2">
        <w:rPr>
          <w:rFonts w:ascii="Palatino Linotype" w:hAnsi="Palatino Linotype" w:cs="Arial"/>
          <w:b/>
          <w:sz w:val="24"/>
          <w:szCs w:val="24"/>
          <w:u w:val="single"/>
        </w:rPr>
        <w:t xml:space="preserve">VEREADOR </w:t>
      </w:r>
      <w:r>
        <w:rPr>
          <w:rFonts w:ascii="Palatino Linotype" w:hAnsi="Palatino Linotype" w:cs="Arial"/>
          <w:b/>
          <w:sz w:val="24"/>
          <w:szCs w:val="24"/>
          <w:u w:val="single"/>
        </w:rPr>
        <w:t>ADEMIR SOUZA FLORETTI JUNIOR</w:t>
      </w:r>
    </w:p>
    <w:p w:rsidR="000A227C" w:rsidRPr="00D85ED2" w:rsidP="000A227C" w14:paraId="2522E6D8" w14:textId="77777777">
      <w:pPr>
        <w:spacing w:line="380" w:lineRule="atLeast"/>
        <w:jc w:val="center"/>
        <w:rPr>
          <w:rFonts w:ascii="Palatino Linotype" w:hAnsi="Palatino Linotype" w:cs="Arial"/>
          <w:sz w:val="24"/>
          <w:szCs w:val="24"/>
        </w:rPr>
      </w:pPr>
      <w:r w:rsidRPr="00D85ED2">
        <w:rPr>
          <w:rFonts w:ascii="Palatino Linotype" w:hAnsi="Palatino Linotype" w:cs="Arial"/>
          <w:sz w:val="24"/>
          <w:szCs w:val="24"/>
        </w:rPr>
        <w:t>Presidente</w:t>
      </w:r>
    </w:p>
    <w:p w:rsidR="000A227C" w:rsidRPr="00D85ED2" w:rsidP="000A227C" w14:paraId="46FEA0D8" w14:textId="77777777">
      <w:pPr>
        <w:spacing w:line="380" w:lineRule="atLeast"/>
        <w:jc w:val="center"/>
        <w:rPr>
          <w:rFonts w:ascii="Palatino Linotype" w:hAnsi="Palatino Linotype" w:cs="Arial"/>
          <w:b/>
          <w:sz w:val="24"/>
          <w:szCs w:val="24"/>
          <w:u w:val="single"/>
        </w:rPr>
      </w:pPr>
    </w:p>
    <w:p w:rsidR="000A227C" w:rsidRPr="00D85ED2" w:rsidP="000A227C" w14:paraId="316D5709" w14:textId="77777777">
      <w:pPr>
        <w:spacing w:line="380" w:lineRule="atLeast"/>
        <w:jc w:val="center"/>
        <w:rPr>
          <w:rFonts w:ascii="Palatino Linotype" w:hAnsi="Palatino Linotype" w:cs="Arial"/>
          <w:b/>
          <w:sz w:val="24"/>
          <w:szCs w:val="24"/>
          <w:u w:val="single"/>
        </w:rPr>
      </w:pPr>
    </w:p>
    <w:p w:rsidR="000A227C" w:rsidRPr="00D85ED2" w:rsidP="000A227C" w14:paraId="4AB0C292" w14:textId="77777777">
      <w:pPr>
        <w:spacing w:line="380" w:lineRule="atLeast"/>
        <w:jc w:val="center"/>
        <w:rPr>
          <w:rFonts w:ascii="Palatino Linotype" w:hAnsi="Palatino Linotype" w:cs="Arial"/>
          <w:b/>
          <w:sz w:val="24"/>
          <w:szCs w:val="24"/>
          <w:u w:val="single"/>
        </w:rPr>
      </w:pPr>
      <w:r w:rsidRPr="00D85ED2">
        <w:rPr>
          <w:rFonts w:ascii="Palatino Linotype" w:hAnsi="Palatino Linotype" w:cs="Arial"/>
          <w:b/>
          <w:sz w:val="24"/>
          <w:szCs w:val="24"/>
          <w:u w:val="single"/>
        </w:rPr>
        <w:t xml:space="preserve">VEREADOR </w:t>
      </w:r>
      <w:r>
        <w:rPr>
          <w:rFonts w:ascii="Palatino Linotype" w:hAnsi="Palatino Linotype" w:cs="Arial"/>
          <w:b/>
          <w:sz w:val="24"/>
          <w:szCs w:val="24"/>
          <w:u w:val="single"/>
        </w:rPr>
        <w:t>MARCOS ANTONIO FRANCO</w:t>
      </w:r>
    </w:p>
    <w:p w:rsidR="000A227C" w:rsidRPr="00D85ED2" w:rsidP="000A227C" w14:paraId="7A252DC2" w14:textId="77777777">
      <w:pPr>
        <w:spacing w:line="380" w:lineRule="atLeast"/>
        <w:jc w:val="center"/>
        <w:rPr>
          <w:rFonts w:ascii="Palatino Linotype" w:hAnsi="Palatino Linotype" w:cs="Arial"/>
          <w:sz w:val="24"/>
          <w:szCs w:val="24"/>
        </w:rPr>
      </w:pPr>
      <w:r w:rsidRPr="00D85ED2">
        <w:rPr>
          <w:rFonts w:ascii="Palatino Linotype" w:hAnsi="Palatino Linotype" w:cs="Arial"/>
          <w:sz w:val="24"/>
          <w:szCs w:val="24"/>
        </w:rPr>
        <w:t>Vice-Presidente</w:t>
      </w:r>
    </w:p>
    <w:p w:rsidR="000A227C" w:rsidRPr="00D85ED2" w:rsidP="000A227C" w14:paraId="7F5959B1" w14:textId="77777777">
      <w:pPr>
        <w:jc w:val="center"/>
        <w:rPr>
          <w:rFonts w:ascii="Palatino Linotype" w:hAnsi="Palatino Linotype" w:cs="Arial"/>
          <w:b/>
          <w:sz w:val="24"/>
          <w:szCs w:val="24"/>
          <w:u w:val="single"/>
        </w:rPr>
      </w:pPr>
    </w:p>
    <w:p w:rsidR="000A227C" w:rsidRPr="00D85ED2" w:rsidP="000A227C" w14:paraId="21D2E300" w14:textId="77777777">
      <w:pPr>
        <w:jc w:val="center"/>
        <w:rPr>
          <w:rFonts w:ascii="Palatino Linotype" w:hAnsi="Palatino Linotype" w:cs="Arial"/>
          <w:b/>
          <w:sz w:val="24"/>
          <w:szCs w:val="24"/>
          <w:u w:val="single"/>
        </w:rPr>
      </w:pPr>
    </w:p>
    <w:p w:rsidR="000A227C" w:rsidRPr="00D85ED2" w:rsidP="000A227C" w14:paraId="325B28AE" w14:textId="77777777">
      <w:pPr>
        <w:spacing w:line="380" w:lineRule="atLeast"/>
        <w:jc w:val="center"/>
        <w:rPr>
          <w:rFonts w:ascii="Palatino Linotype" w:hAnsi="Palatino Linotype" w:cs="Arial"/>
          <w:b/>
          <w:sz w:val="24"/>
          <w:szCs w:val="24"/>
          <w:u w:val="single"/>
        </w:rPr>
      </w:pPr>
      <w:r>
        <w:rPr>
          <w:rFonts w:ascii="Palatino Linotype" w:hAnsi="Palatino Linotype" w:cs="Arial"/>
          <w:b/>
          <w:sz w:val="24"/>
          <w:szCs w:val="24"/>
          <w:u w:val="single"/>
        </w:rPr>
        <w:t>VEREADOR WILIANS MENDES DE OLIVEIRA</w:t>
      </w:r>
    </w:p>
    <w:p w:rsidR="000A227C" w:rsidRPr="00D85ED2" w:rsidP="000A227C" w14:paraId="6E345F18" w14:textId="77777777">
      <w:pPr>
        <w:spacing w:line="380" w:lineRule="atLeast"/>
        <w:jc w:val="center"/>
        <w:rPr>
          <w:rFonts w:ascii="Palatino Linotype" w:hAnsi="Palatino Linotype" w:cs="Arial"/>
          <w:sz w:val="24"/>
          <w:szCs w:val="24"/>
        </w:rPr>
      </w:pPr>
      <w:r w:rsidRPr="00D85ED2">
        <w:rPr>
          <w:rFonts w:ascii="Palatino Linotype" w:hAnsi="Palatino Linotype" w:cs="Arial"/>
          <w:sz w:val="24"/>
          <w:szCs w:val="24"/>
        </w:rPr>
        <w:t>Membro/Relator</w:t>
      </w:r>
    </w:p>
    <w:p w:rsidR="000A227C" w:rsidP="0055728D" w14:paraId="6F366A52" w14:textId="77777777">
      <w:pPr>
        <w:pStyle w:val="NormalWeb"/>
        <w:spacing w:before="0" w:beforeAutospacing="0" w:line="360" w:lineRule="auto"/>
        <w:ind w:left="720"/>
        <w:jc w:val="both"/>
        <w:rPr>
          <w:color w:val="404040"/>
        </w:rPr>
      </w:pPr>
    </w:p>
    <w:p w:rsidR="003712D3" w:rsidP="0055728D" w14:paraId="737FBF86" w14:textId="77777777">
      <w:pPr>
        <w:pStyle w:val="NormalWeb"/>
        <w:spacing w:before="0" w:beforeAutospacing="0" w:line="360" w:lineRule="auto"/>
        <w:ind w:left="720"/>
        <w:jc w:val="both"/>
        <w:rPr>
          <w:color w:val="404040"/>
        </w:rPr>
      </w:pPr>
    </w:p>
    <w:sectPr w:rsidSect="00914ADC">
      <w:headerReference w:type="even" r:id="rId4"/>
      <w:headerReference w:type="default" r:id="rId5"/>
      <w:footerReference w:type="default" r:id="rId6"/>
      <w:pgSz w:w="11907" w:h="16840"/>
      <w:pgMar w:top="1701" w:right="1134" w:bottom="1134" w:left="1701" w:header="720" w:footer="720" w:gutter="0"/>
      <w:pgNumType w:start="1"/>
      <w:cols w:space="720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erif">
    <w:altName w:val="Times New Roman"/>
    <w:charset w:val="01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A537A" w14:paraId="792A21D3" w14:textId="77777777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center"/>
      <w:rPr>
        <w:b/>
        <w:bCs/>
        <w:color w:val="000000"/>
        <w:sz w:val="18"/>
        <w:szCs w:val="18"/>
      </w:rPr>
    </w:pPr>
  </w:p>
  <w:p w:rsidR="008A537A" w14:paraId="6060A25F" w14:textId="77777777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center"/>
      <w:rPr>
        <w:b/>
        <w:bCs/>
        <w:color w:val="000000"/>
        <w:sz w:val="18"/>
        <w:szCs w:val="18"/>
      </w:rPr>
    </w:pPr>
  </w:p>
  <w:p w:rsidR="00322469" w:rsidRPr="0020165D" w14:paraId="248EA97F" w14:textId="049C8DEC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center"/>
      <w:rPr>
        <w:b/>
        <w:bCs/>
        <w:color w:val="000000"/>
        <w:sz w:val="18"/>
        <w:szCs w:val="18"/>
      </w:rPr>
    </w:pPr>
    <w:r w:rsidRPr="0020165D">
      <w:rPr>
        <w:b/>
        <w:bCs/>
        <w:color w:val="000000"/>
        <w:sz w:val="18"/>
        <w:szCs w:val="18"/>
      </w:rPr>
      <w:t>Rua Dr. José Alves, 129 - Centro - Fone: (019) 3814.1200</w:t>
    </w:r>
    <w:r w:rsidRPr="0020165D" w:rsidR="0020165D">
      <w:rPr>
        <w:b/>
        <w:bCs/>
        <w:color w:val="000000"/>
        <w:sz w:val="18"/>
        <w:szCs w:val="18"/>
      </w:rPr>
      <w:t xml:space="preserve"> </w:t>
    </w:r>
    <w:r w:rsidRPr="0020165D">
      <w:rPr>
        <w:b/>
        <w:bCs/>
        <w:color w:val="000000"/>
        <w:sz w:val="18"/>
        <w:szCs w:val="18"/>
      </w:rPr>
      <w:t>– Mogi Mirim - SP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322469" w14:paraId="2490A9EC" w14:textId="77777777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right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>
      <w:rPr>
        <w:color w:val="000000"/>
      </w:rPr>
      <w:fldChar w:fldCharType="end"/>
    </w:r>
  </w:p>
  <w:p w:rsidR="00322469" w14:paraId="5CD38352" w14:textId="77777777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ind w:right="360"/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0165D" w:rsidRPr="0020165D" w:rsidP="008A537A" w14:paraId="6968BA24" w14:textId="41441B6B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7513"/>
        <w:tab w:val="right" w:pos="8838"/>
      </w:tabs>
      <w:jc w:val="center"/>
      <w:rPr>
        <w:rFonts w:ascii="Bookman Old Style" w:eastAsia="Arial" w:hAnsi="Bookman Old Style" w:cs="Arial"/>
        <w:b/>
        <w:color w:val="000000"/>
        <w:sz w:val="24"/>
        <w:szCs w:val="24"/>
      </w:rPr>
    </w:pPr>
    <w:r w:rsidRPr="0020165D">
      <w:rPr>
        <w:rFonts w:ascii="Bookman Old Style" w:eastAsia="Arial" w:hAnsi="Bookman Old Style" w:cs="Arial"/>
        <w:b/>
        <w:noProof/>
        <w:color w:val="000000"/>
        <w:sz w:val="34"/>
        <w:szCs w:val="34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-923925</wp:posOffset>
          </wp:positionH>
          <wp:positionV relativeFrom="paragraph">
            <wp:posOffset>-247650</wp:posOffset>
          </wp:positionV>
          <wp:extent cx="1341380" cy="942975"/>
          <wp:effectExtent l="0" t="0" r="0" b="0"/>
          <wp:wrapNone/>
          <wp:docPr id="5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72368998" name="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41380" cy="9429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20165D">
      <w:rPr>
        <w:rFonts w:ascii="Bookman Old Style" w:eastAsia="Arial" w:hAnsi="Bookman Old Style" w:cs="Arial"/>
        <w:b/>
        <w:color w:val="000000"/>
        <w:sz w:val="24"/>
        <w:szCs w:val="24"/>
      </w:rPr>
      <w:t>Estado de São Paulo</w:t>
    </w:r>
  </w:p>
  <w:p w:rsidR="00322469" w:rsidP="008A537A" w14:paraId="788E9E23" w14:textId="6CDC9F20">
    <w:pPr>
      <w:pBdr>
        <w:top w:val="nil"/>
        <w:left w:val="nil"/>
        <w:bottom w:val="nil"/>
        <w:right w:val="nil"/>
        <w:between w:val="nil"/>
      </w:pBdr>
      <w:ind w:right="360"/>
      <w:jc w:val="center"/>
      <w:rPr>
        <w:rFonts w:ascii="Bookman Old Style" w:eastAsia="Arial" w:hAnsi="Bookman Old Style" w:cs="Arial"/>
        <w:b/>
        <w:color w:val="000000"/>
        <w:sz w:val="36"/>
        <w:szCs w:val="36"/>
      </w:rPr>
    </w:pPr>
    <w:r w:rsidRPr="008A537A">
      <w:rPr>
        <w:rFonts w:ascii="Bookman Old Style" w:eastAsia="Arial" w:hAnsi="Bookman Old Style" w:cs="Arial"/>
        <w:b/>
        <w:color w:val="000000"/>
        <w:sz w:val="36"/>
        <w:szCs w:val="36"/>
      </w:rPr>
      <w:t>CÂMARA MUNICIPAL DE MOGI MIRIM</w:t>
    </w:r>
  </w:p>
  <w:p w:rsidR="0020165D" w:rsidRPr="00F733EC" w14:paraId="397E35B9" w14:textId="77777777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7513"/>
        <w:tab w:val="right" w:pos="8838"/>
      </w:tabs>
      <w:jc w:val="center"/>
      <w:rPr>
        <w:rFonts w:ascii="Arial" w:eastAsia="Arial" w:hAnsi="Arial" w:cs="Arial"/>
        <w:b/>
        <w:color w:val="000000"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63F5FCA"/>
    <w:multiLevelType w:val="multilevel"/>
    <w:tmpl w:val="32AAF9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E434429"/>
    <w:multiLevelType w:val="hybridMultilevel"/>
    <w:tmpl w:val="522CC712"/>
    <w:lvl w:ilvl="0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1868760F"/>
    <w:multiLevelType w:val="multilevel"/>
    <w:tmpl w:val="F24CCF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8954BDD"/>
    <w:multiLevelType w:val="multilevel"/>
    <w:tmpl w:val="66FC5E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0290D07"/>
    <w:multiLevelType w:val="hybridMultilevel"/>
    <w:tmpl w:val="EC2A850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4C13411"/>
    <w:multiLevelType w:val="hybridMultilevel"/>
    <w:tmpl w:val="7B280A2C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5154CBB"/>
    <w:multiLevelType w:val="multilevel"/>
    <w:tmpl w:val="E07A67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26721C57"/>
    <w:multiLevelType w:val="multilevel"/>
    <w:tmpl w:val="EE2EDB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2A0F46AC"/>
    <w:multiLevelType w:val="multilevel"/>
    <w:tmpl w:val="C9D447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326C29B6"/>
    <w:multiLevelType w:val="multilevel"/>
    <w:tmpl w:val="BD18F0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4FCF7B0F"/>
    <w:multiLevelType w:val="hybridMultilevel"/>
    <w:tmpl w:val="98381EFC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1561CBA"/>
    <w:multiLevelType w:val="hybridMultilevel"/>
    <w:tmpl w:val="77E899A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1344847"/>
    <w:multiLevelType w:val="multilevel"/>
    <w:tmpl w:val="F946BD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6D082817"/>
    <w:multiLevelType w:val="multilevel"/>
    <w:tmpl w:val="6E8692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7996448C"/>
    <w:multiLevelType w:val="multilevel"/>
    <w:tmpl w:val="DDCEE5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0"/>
  </w:num>
  <w:num w:numId="2">
    <w:abstractNumId w:val="8"/>
  </w:num>
  <w:num w:numId="3">
    <w:abstractNumId w:val="1"/>
  </w:num>
  <w:num w:numId="4">
    <w:abstractNumId w:val="7"/>
  </w:num>
  <w:num w:numId="5">
    <w:abstractNumId w:val="13"/>
  </w:num>
  <w:num w:numId="6">
    <w:abstractNumId w:val="14"/>
  </w:num>
  <w:num w:numId="7">
    <w:abstractNumId w:val="3"/>
  </w:num>
  <w:num w:numId="8">
    <w:abstractNumId w:val="9"/>
  </w:num>
  <w:num w:numId="9">
    <w:abstractNumId w:val="6"/>
  </w:num>
  <w:num w:numId="10">
    <w:abstractNumId w:val="5"/>
  </w:num>
  <w:num w:numId="11">
    <w:abstractNumId w:val="4"/>
  </w:num>
  <w:num w:numId="12">
    <w:abstractNumId w:val="11"/>
  </w:num>
  <w:num w:numId="13">
    <w:abstractNumId w:val="0"/>
  </w:num>
  <w:num w:numId="14">
    <w:abstractNumId w:val="2"/>
  </w:num>
  <w:num w:numId="15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22469"/>
    <w:rsid w:val="00021B2B"/>
    <w:rsid w:val="0002414D"/>
    <w:rsid w:val="00026797"/>
    <w:rsid w:val="00037531"/>
    <w:rsid w:val="00041A2D"/>
    <w:rsid w:val="00045471"/>
    <w:rsid w:val="00057A9B"/>
    <w:rsid w:val="00064FC8"/>
    <w:rsid w:val="00070FE7"/>
    <w:rsid w:val="00071EF2"/>
    <w:rsid w:val="00072EB5"/>
    <w:rsid w:val="00080101"/>
    <w:rsid w:val="0008150E"/>
    <w:rsid w:val="00096F36"/>
    <w:rsid w:val="000A1BE0"/>
    <w:rsid w:val="000A227C"/>
    <w:rsid w:val="000C4807"/>
    <w:rsid w:val="000F2E03"/>
    <w:rsid w:val="000F4933"/>
    <w:rsid w:val="00126AE5"/>
    <w:rsid w:val="0015590E"/>
    <w:rsid w:val="00181506"/>
    <w:rsid w:val="001832F9"/>
    <w:rsid w:val="00187FC6"/>
    <w:rsid w:val="001902E0"/>
    <w:rsid w:val="00192536"/>
    <w:rsid w:val="001A3CE4"/>
    <w:rsid w:val="001B7303"/>
    <w:rsid w:val="001B7B3C"/>
    <w:rsid w:val="001C2799"/>
    <w:rsid w:val="001D0560"/>
    <w:rsid w:val="001F2E7C"/>
    <w:rsid w:val="0020165D"/>
    <w:rsid w:val="00213987"/>
    <w:rsid w:val="00227E2C"/>
    <w:rsid w:val="00234376"/>
    <w:rsid w:val="00244E3D"/>
    <w:rsid w:val="002664BD"/>
    <w:rsid w:val="00270E11"/>
    <w:rsid w:val="00297379"/>
    <w:rsid w:val="002A2BD3"/>
    <w:rsid w:val="002A5400"/>
    <w:rsid w:val="002A648D"/>
    <w:rsid w:val="002B71AC"/>
    <w:rsid w:val="002F3157"/>
    <w:rsid w:val="003121C8"/>
    <w:rsid w:val="00314B47"/>
    <w:rsid w:val="003200AF"/>
    <w:rsid w:val="00322469"/>
    <w:rsid w:val="00331394"/>
    <w:rsid w:val="0033599D"/>
    <w:rsid w:val="00346786"/>
    <w:rsid w:val="0036193A"/>
    <w:rsid w:val="003712D3"/>
    <w:rsid w:val="00371A69"/>
    <w:rsid w:val="0038129E"/>
    <w:rsid w:val="00381C00"/>
    <w:rsid w:val="003A5737"/>
    <w:rsid w:val="003A796B"/>
    <w:rsid w:val="003B1A59"/>
    <w:rsid w:val="003C08C5"/>
    <w:rsid w:val="003C6BCB"/>
    <w:rsid w:val="003D6D21"/>
    <w:rsid w:val="003E5A51"/>
    <w:rsid w:val="003F0B47"/>
    <w:rsid w:val="003F64A5"/>
    <w:rsid w:val="00405098"/>
    <w:rsid w:val="00423EBB"/>
    <w:rsid w:val="00446FA1"/>
    <w:rsid w:val="00451F2D"/>
    <w:rsid w:val="004557B8"/>
    <w:rsid w:val="00456770"/>
    <w:rsid w:val="004723CA"/>
    <w:rsid w:val="00473C23"/>
    <w:rsid w:val="00487DB3"/>
    <w:rsid w:val="00493896"/>
    <w:rsid w:val="004A0F09"/>
    <w:rsid w:val="004B09B1"/>
    <w:rsid w:val="004B3FD2"/>
    <w:rsid w:val="004B6FDF"/>
    <w:rsid w:val="004D46DA"/>
    <w:rsid w:val="004E6092"/>
    <w:rsid w:val="004F45F9"/>
    <w:rsid w:val="004F7D54"/>
    <w:rsid w:val="0050120D"/>
    <w:rsid w:val="005101AC"/>
    <w:rsid w:val="005242B1"/>
    <w:rsid w:val="00543E03"/>
    <w:rsid w:val="005559D9"/>
    <w:rsid w:val="0055728D"/>
    <w:rsid w:val="0057515A"/>
    <w:rsid w:val="00576D3B"/>
    <w:rsid w:val="00583FAF"/>
    <w:rsid w:val="00587575"/>
    <w:rsid w:val="0059215B"/>
    <w:rsid w:val="005A11B1"/>
    <w:rsid w:val="005A235E"/>
    <w:rsid w:val="005B27A9"/>
    <w:rsid w:val="005B5D7B"/>
    <w:rsid w:val="005B766F"/>
    <w:rsid w:val="005D21C6"/>
    <w:rsid w:val="005E491E"/>
    <w:rsid w:val="005F2654"/>
    <w:rsid w:val="005F4E55"/>
    <w:rsid w:val="005F54DA"/>
    <w:rsid w:val="006030C1"/>
    <w:rsid w:val="0060375F"/>
    <w:rsid w:val="00610D4B"/>
    <w:rsid w:val="00613747"/>
    <w:rsid w:val="0062579E"/>
    <w:rsid w:val="00630718"/>
    <w:rsid w:val="00670C69"/>
    <w:rsid w:val="006834FE"/>
    <w:rsid w:val="00697874"/>
    <w:rsid w:val="006A54A9"/>
    <w:rsid w:val="006A762A"/>
    <w:rsid w:val="006D1946"/>
    <w:rsid w:val="006D3270"/>
    <w:rsid w:val="006D59E0"/>
    <w:rsid w:val="006E0319"/>
    <w:rsid w:val="006E14A1"/>
    <w:rsid w:val="006F48DD"/>
    <w:rsid w:val="007038AD"/>
    <w:rsid w:val="00733611"/>
    <w:rsid w:val="00741F3B"/>
    <w:rsid w:val="007513AD"/>
    <w:rsid w:val="00753ABE"/>
    <w:rsid w:val="007556D8"/>
    <w:rsid w:val="0078178E"/>
    <w:rsid w:val="00783794"/>
    <w:rsid w:val="00784CD4"/>
    <w:rsid w:val="00785E1B"/>
    <w:rsid w:val="007A08D1"/>
    <w:rsid w:val="007B6058"/>
    <w:rsid w:val="007C6029"/>
    <w:rsid w:val="007D0E39"/>
    <w:rsid w:val="00801D83"/>
    <w:rsid w:val="00804434"/>
    <w:rsid w:val="0081335D"/>
    <w:rsid w:val="00842408"/>
    <w:rsid w:val="00855DD2"/>
    <w:rsid w:val="00864928"/>
    <w:rsid w:val="008677CB"/>
    <w:rsid w:val="00881E60"/>
    <w:rsid w:val="0088419F"/>
    <w:rsid w:val="0088465F"/>
    <w:rsid w:val="008905C2"/>
    <w:rsid w:val="0089148B"/>
    <w:rsid w:val="008A09FC"/>
    <w:rsid w:val="008A3EC3"/>
    <w:rsid w:val="008A537A"/>
    <w:rsid w:val="008B0437"/>
    <w:rsid w:val="008C08C5"/>
    <w:rsid w:val="008C125D"/>
    <w:rsid w:val="008C4AA2"/>
    <w:rsid w:val="008D2D08"/>
    <w:rsid w:val="008D612E"/>
    <w:rsid w:val="008E4DEF"/>
    <w:rsid w:val="008F67DA"/>
    <w:rsid w:val="00902EE1"/>
    <w:rsid w:val="009048A2"/>
    <w:rsid w:val="00904ADF"/>
    <w:rsid w:val="00914ADC"/>
    <w:rsid w:val="00920A3F"/>
    <w:rsid w:val="00924B3B"/>
    <w:rsid w:val="00925E1A"/>
    <w:rsid w:val="0098102A"/>
    <w:rsid w:val="009A61AC"/>
    <w:rsid w:val="009B1E64"/>
    <w:rsid w:val="009B73A6"/>
    <w:rsid w:val="009C5903"/>
    <w:rsid w:val="009D04D4"/>
    <w:rsid w:val="009D56B8"/>
    <w:rsid w:val="009D6B7C"/>
    <w:rsid w:val="00A00E3E"/>
    <w:rsid w:val="00A11D8C"/>
    <w:rsid w:val="00A12DD9"/>
    <w:rsid w:val="00A164DC"/>
    <w:rsid w:val="00A23604"/>
    <w:rsid w:val="00A27446"/>
    <w:rsid w:val="00A41F96"/>
    <w:rsid w:val="00A439B8"/>
    <w:rsid w:val="00A6239D"/>
    <w:rsid w:val="00A672C0"/>
    <w:rsid w:val="00A92E38"/>
    <w:rsid w:val="00AA3BE6"/>
    <w:rsid w:val="00AB2530"/>
    <w:rsid w:val="00AB7F85"/>
    <w:rsid w:val="00AC6614"/>
    <w:rsid w:val="00AD2770"/>
    <w:rsid w:val="00AE5858"/>
    <w:rsid w:val="00AF0C05"/>
    <w:rsid w:val="00AF3296"/>
    <w:rsid w:val="00AF4AC7"/>
    <w:rsid w:val="00AF54FF"/>
    <w:rsid w:val="00B03779"/>
    <w:rsid w:val="00B254C5"/>
    <w:rsid w:val="00B50742"/>
    <w:rsid w:val="00B525C8"/>
    <w:rsid w:val="00B57090"/>
    <w:rsid w:val="00B62AF9"/>
    <w:rsid w:val="00B703AF"/>
    <w:rsid w:val="00B73D56"/>
    <w:rsid w:val="00B95B66"/>
    <w:rsid w:val="00BA48C7"/>
    <w:rsid w:val="00BB2C9B"/>
    <w:rsid w:val="00BE41D6"/>
    <w:rsid w:val="00BE6938"/>
    <w:rsid w:val="00BF2A6F"/>
    <w:rsid w:val="00C00566"/>
    <w:rsid w:val="00C10154"/>
    <w:rsid w:val="00C11FA2"/>
    <w:rsid w:val="00C74E3F"/>
    <w:rsid w:val="00C75973"/>
    <w:rsid w:val="00C92AE6"/>
    <w:rsid w:val="00CA0263"/>
    <w:rsid w:val="00CA4349"/>
    <w:rsid w:val="00CC230E"/>
    <w:rsid w:val="00CC3E72"/>
    <w:rsid w:val="00CE4851"/>
    <w:rsid w:val="00CF288D"/>
    <w:rsid w:val="00D12D23"/>
    <w:rsid w:val="00D233F3"/>
    <w:rsid w:val="00D33D19"/>
    <w:rsid w:val="00D52DAE"/>
    <w:rsid w:val="00D543E6"/>
    <w:rsid w:val="00D635A7"/>
    <w:rsid w:val="00D66197"/>
    <w:rsid w:val="00D735E2"/>
    <w:rsid w:val="00D76C38"/>
    <w:rsid w:val="00D80134"/>
    <w:rsid w:val="00D80A2E"/>
    <w:rsid w:val="00D81BDB"/>
    <w:rsid w:val="00D85ED2"/>
    <w:rsid w:val="00D9258F"/>
    <w:rsid w:val="00DA11D4"/>
    <w:rsid w:val="00DA4C83"/>
    <w:rsid w:val="00DA5039"/>
    <w:rsid w:val="00DA5862"/>
    <w:rsid w:val="00DA7AB4"/>
    <w:rsid w:val="00DC32F0"/>
    <w:rsid w:val="00DE2A9A"/>
    <w:rsid w:val="00DF605F"/>
    <w:rsid w:val="00E11ECC"/>
    <w:rsid w:val="00E27170"/>
    <w:rsid w:val="00E3543A"/>
    <w:rsid w:val="00E374DB"/>
    <w:rsid w:val="00E45032"/>
    <w:rsid w:val="00E57571"/>
    <w:rsid w:val="00E57668"/>
    <w:rsid w:val="00E7438B"/>
    <w:rsid w:val="00E9289D"/>
    <w:rsid w:val="00E96497"/>
    <w:rsid w:val="00E978F5"/>
    <w:rsid w:val="00EA0447"/>
    <w:rsid w:val="00EA375D"/>
    <w:rsid w:val="00EA4E83"/>
    <w:rsid w:val="00EB1570"/>
    <w:rsid w:val="00EB17D2"/>
    <w:rsid w:val="00EB3C9A"/>
    <w:rsid w:val="00EC5677"/>
    <w:rsid w:val="00ED7D93"/>
    <w:rsid w:val="00EE457C"/>
    <w:rsid w:val="00EF4DE4"/>
    <w:rsid w:val="00EF630E"/>
    <w:rsid w:val="00F00F78"/>
    <w:rsid w:val="00F0784B"/>
    <w:rsid w:val="00F10F57"/>
    <w:rsid w:val="00F13148"/>
    <w:rsid w:val="00F21F60"/>
    <w:rsid w:val="00F304D4"/>
    <w:rsid w:val="00F36F14"/>
    <w:rsid w:val="00F42F8D"/>
    <w:rsid w:val="00F55E24"/>
    <w:rsid w:val="00F6470D"/>
    <w:rsid w:val="00F733EC"/>
    <w:rsid w:val="00F74441"/>
    <w:rsid w:val="00F75E86"/>
    <w:rsid w:val="00F82279"/>
    <w:rsid w:val="00F83282"/>
    <w:rsid w:val="00F91A1F"/>
    <w:rsid w:val="00F921DB"/>
    <w:rsid w:val="00FA65BC"/>
    <w:rsid w:val="00FB12A6"/>
    <w:rsid w:val="00FD45C0"/>
    <w:rsid w:val="00FD7A4F"/>
    <w:rsid w:val="00FE7AE5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8D6C0D14-F8BB-4439-86F0-77B302235D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480" w:after="120"/>
      <w:outlineLvl w:val="0"/>
    </w:pPr>
    <w:rPr>
      <w:b/>
      <w:color w:val="000000"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  <w:outlineLvl w:val="1"/>
    </w:pPr>
    <w:rPr>
      <w:b/>
      <w:color w:val="000000"/>
      <w:sz w:val="36"/>
      <w:szCs w:val="36"/>
    </w:rPr>
  </w:style>
  <w:style w:type="paragraph" w:styleId="Heading3">
    <w:name w:val="heading 3"/>
    <w:basedOn w:val="Normal"/>
    <w:next w:val="Normal"/>
    <w:uiPriority w:val="9"/>
    <w:unhideWhenUsed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280" w:after="80"/>
      <w:outlineLvl w:val="2"/>
    </w:pPr>
    <w:rPr>
      <w:b/>
      <w:color w:val="000000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240" w:after="40"/>
      <w:outlineLvl w:val="3"/>
    </w:pPr>
    <w:rPr>
      <w:b/>
      <w:color w:val="000000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220" w:after="40"/>
      <w:outlineLvl w:val="4"/>
    </w:pPr>
    <w:rPr>
      <w:b/>
      <w:color w:val="000000"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200" w:after="40"/>
      <w:outlineLvl w:val="5"/>
    </w:pPr>
    <w:rPr>
      <w:b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0">
    <w:name w:val="Table Normal_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"/>
    <w:next w:val="Normal"/>
    <w:uiPriority w:val="10"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480" w:after="120"/>
    </w:pPr>
    <w:rPr>
      <w:b/>
      <w:color w:val="000000"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NormalWeb">
    <w:name w:val="Normal (Web)"/>
    <w:basedOn w:val="Normal"/>
    <w:uiPriority w:val="99"/>
    <w:unhideWhenUsed/>
    <w:rsid w:val="00EE457C"/>
    <w:pPr>
      <w:spacing w:before="100" w:beforeAutospacing="1" w:after="100" w:afterAutospacing="1"/>
    </w:pPr>
    <w:rPr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EE457C"/>
    <w:rPr>
      <w:color w:val="0000FF"/>
      <w:u w:val="single"/>
    </w:rPr>
  </w:style>
  <w:style w:type="paragraph" w:styleId="Footer">
    <w:name w:val="footer"/>
    <w:basedOn w:val="Normal"/>
    <w:link w:val="RodapChar"/>
    <w:uiPriority w:val="99"/>
    <w:unhideWhenUsed/>
    <w:rsid w:val="00B57090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DefaultParagraphFont"/>
    <w:link w:val="Footer"/>
    <w:uiPriority w:val="99"/>
    <w:rsid w:val="00B57090"/>
  </w:style>
  <w:style w:type="paragraph" w:styleId="Header">
    <w:name w:val="header"/>
    <w:basedOn w:val="Normal"/>
    <w:link w:val="CabealhoChar"/>
    <w:uiPriority w:val="99"/>
    <w:unhideWhenUsed/>
    <w:rsid w:val="00B57090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DefaultParagraphFont"/>
    <w:link w:val="Header"/>
    <w:uiPriority w:val="99"/>
    <w:rsid w:val="00B57090"/>
  </w:style>
  <w:style w:type="paragraph" w:styleId="BalloonText">
    <w:name w:val="Balloon Text"/>
    <w:basedOn w:val="Normal"/>
    <w:link w:val="TextodebaloChar"/>
    <w:uiPriority w:val="99"/>
    <w:semiHidden/>
    <w:unhideWhenUsed/>
    <w:rsid w:val="0078178E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78178E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697874"/>
    <w:pPr>
      <w:spacing w:line="276" w:lineRule="auto"/>
      <w:ind w:left="720"/>
      <w:contextualSpacing/>
    </w:pPr>
    <w:rPr>
      <w:rFonts w:ascii="Arial" w:eastAsia="Arial" w:hAnsi="Arial" w:cs="Arial"/>
      <w:sz w:val="22"/>
      <w:szCs w:val="22"/>
    </w:rPr>
  </w:style>
  <w:style w:type="paragraph" w:styleId="BodyText">
    <w:name w:val="Body Text"/>
    <w:basedOn w:val="Normal"/>
    <w:link w:val="CorpodetextoChar"/>
    <w:rsid w:val="0057515A"/>
    <w:pPr>
      <w:suppressAutoHyphens/>
      <w:spacing w:after="140" w:line="276" w:lineRule="auto"/>
    </w:pPr>
  </w:style>
  <w:style w:type="character" w:customStyle="1" w:styleId="CorpodetextoChar">
    <w:name w:val="Corpo de texto Char"/>
    <w:basedOn w:val="DefaultParagraphFont"/>
    <w:link w:val="BodyText"/>
    <w:rsid w:val="0057515A"/>
  </w:style>
  <w:style w:type="table" w:styleId="TableGrid">
    <w:name w:val="Table Grid"/>
    <w:basedOn w:val="TableNormal"/>
    <w:uiPriority w:val="39"/>
    <w:rsid w:val="00914AD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basedOn w:val="DefaultParagraphFont"/>
    <w:uiPriority w:val="22"/>
    <w:qFormat/>
    <w:rsid w:val="000A1BE0"/>
    <w:rPr>
      <w:b/>
      <w:bCs/>
    </w:rPr>
  </w:style>
  <w:style w:type="paragraph" w:customStyle="1" w:styleId="Standard">
    <w:name w:val="Standard"/>
    <w:rsid w:val="00F733EC"/>
    <w:pPr>
      <w:suppressAutoHyphens/>
      <w:autoSpaceDN w:val="0"/>
      <w:textAlignment w:val="baseline"/>
    </w:pPr>
    <w:rPr>
      <w:rFonts w:ascii="Liberation Serif" w:eastAsia="NSimSun" w:hAnsi="Liberation Serif" w:cs="Lucida Sans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0F4933"/>
    <w:pPr>
      <w:spacing w:after="140" w:line="276" w:lineRule="auto"/>
    </w:pPr>
    <w:rPr>
      <w:rFonts w:ascii="Times New Roman" w:eastAsia="Times New Roman" w:hAnsi="Times New Roman" w:cs="Times New Roman"/>
      <w:sz w:val="20"/>
      <w:szCs w:val="20"/>
    </w:rPr>
  </w:style>
  <w:style w:type="character" w:styleId="Emphasis">
    <w:name w:val="Emphasis"/>
    <w:basedOn w:val="DefaultParagraphFont"/>
    <w:uiPriority w:val="20"/>
    <w:qFormat/>
    <w:rsid w:val="00F74441"/>
    <w:rPr>
      <w:i/>
      <w:iCs/>
    </w:rPr>
  </w:style>
  <w:style w:type="character" w:customStyle="1" w:styleId="titulo-principal">
    <w:name w:val="titulo-principal"/>
    <w:rsid w:val="004B3FD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header" Target="header2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276</TotalTime>
  <Pages>7</Pages>
  <Words>1177</Words>
  <Characters>6357</Characters>
  <Application>Microsoft Office Word</Application>
  <DocSecurity>0</DocSecurity>
  <Lines>52</Lines>
  <Paragraphs>15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Marcelo Oliveira</dc:creator>
  <cp:lastModifiedBy>Marcelo Oliveira</cp:lastModifiedBy>
  <cp:revision>7</cp:revision>
  <cp:lastPrinted>2025-02-18T14:53:00Z</cp:lastPrinted>
  <dcterms:created xsi:type="dcterms:W3CDTF">2026-05-07T14:11:00Z</dcterms:created>
  <dcterms:modified xsi:type="dcterms:W3CDTF">2026-05-12T18:44:00Z</dcterms:modified>
</cp:coreProperties>
</file>