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52A" w:rsidRPr="00AC3D98" w:rsidP="0076452A">
      <w:pPr>
        <w:spacing w:line="360" w:lineRule="auto"/>
        <w:rPr>
          <w:b/>
          <w:sz w:val="24"/>
          <w:szCs w:val="24"/>
        </w:rPr>
      </w:pPr>
      <w:r w:rsidRPr="00AC3D98">
        <w:rPr>
          <w:b/>
          <w:sz w:val="24"/>
          <w:szCs w:val="24"/>
        </w:rPr>
        <w:t>Requerimento Nº 248/2026</w:t>
      </w:r>
      <w:r w:rsidRPr="00AC3D98">
        <w:rPr>
          <w:b/>
          <w:sz w:val="24"/>
          <w:szCs w:val="24"/>
        </w:rPr>
        <w:t>Requerimento Nº 248/2026</w:t>
      </w:r>
    </w:p>
    <w:p w:rsidR="0076452A" w:rsidRPr="006C6BA9" w:rsidP="0076452A">
      <w:pPr>
        <w:spacing w:line="360" w:lineRule="auto"/>
        <w:rPr>
          <w:b/>
          <w:sz w:val="24"/>
          <w:szCs w:val="24"/>
        </w:rPr>
      </w:pPr>
    </w:p>
    <w:p w:rsidR="0076452A" w:rsidRPr="001952BB" w:rsidP="0076452A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0F7314">
        <w:rPr>
          <w:b/>
          <w:bCs/>
          <w:color w:val="000000"/>
          <w:sz w:val="24"/>
          <w:szCs w:val="24"/>
          <w:shd w:val="clear" w:color="auto" w:fill="FFFFFF"/>
        </w:rPr>
        <w:t>R</w:t>
      </w:r>
      <w:r>
        <w:rPr>
          <w:b/>
          <w:bCs/>
          <w:color w:val="000000"/>
          <w:sz w:val="24"/>
          <w:szCs w:val="24"/>
          <w:shd w:val="clear" w:color="auto" w:fill="FFFFFF"/>
        </w:rPr>
        <w:t>EQUER INFORMAÇÕES A RESPEITO DA FEIRA NOTURNA DA PRAÇA CATARINO MARANGONI – REGIÃO NORTE.</w:t>
      </w:r>
    </w:p>
    <w:p w:rsidR="0076452A" w:rsidRPr="006C6BA9" w:rsidP="0076452A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76452A" w:rsidP="0076452A">
      <w:pPr>
        <w:spacing w:line="276" w:lineRule="auto"/>
        <w:rPr>
          <w:b/>
          <w:sz w:val="24"/>
          <w:szCs w:val="24"/>
        </w:rPr>
      </w:pPr>
    </w:p>
    <w:p w:rsidR="0076452A" w:rsidRPr="006C6BA9" w:rsidP="0076452A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76452A" w:rsidRPr="006C6BA9" w:rsidP="0076452A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76452A" w:rsidRPr="006C6BA9" w:rsidP="0076452A">
      <w:pPr>
        <w:spacing w:line="276" w:lineRule="auto"/>
        <w:rPr>
          <w:sz w:val="24"/>
          <w:szCs w:val="24"/>
        </w:rPr>
      </w:pPr>
    </w:p>
    <w:p w:rsidR="0076452A" w:rsidRPr="0076452A" w:rsidP="0076452A">
      <w:pPr>
        <w:spacing w:line="276" w:lineRule="auto"/>
        <w:ind w:firstLine="708"/>
        <w:jc w:val="both"/>
        <w:rPr>
          <w:sz w:val="24"/>
          <w:szCs w:val="24"/>
        </w:rPr>
      </w:pPr>
      <w:r w:rsidRPr="0076452A">
        <w:rPr>
          <w:sz w:val="24"/>
          <w:szCs w:val="24"/>
        </w:rPr>
        <w:t>Requeiro à Mesa, na forma regimental, após ouvido o Plenário, que seja oficiado ao Excelentíssimo Senhor Prefeito Municipal de Mogi Mirim, bem como às Secretarias Municipais competentes, para que encaminhem a esta Casa de Leis as seguintes informações acerca da feira noturna realizada na Praça Catarino Marangoni – Região Norte:</w:t>
      </w:r>
    </w:p>
    <w:p w:rsidR="0076452A" w:rsidRPr="0076452A" w:rsidP="0076452A">
      <w:pPr>
        <w:spacing w:line="276" w:lineRule="auto"/>
        <w:ind w:firstLine="708"/>
        <w:jc w:val="both"/>
        <w:rPr>
          <w:sz w:val="24"/>
          <w:szCs w:val="24"/>
        </w:rPr>
      </w:pPr>
    </w:p>
    <w:p w:rsidR="0076452A" w:rsidRPr="0076452A" w:rsidP="0076452A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6452A">
        <w:rPr>
          <w:sz w:val="24"/>
          <w:szCs w:val="24"/>
        </w:rPr>
        <w:t>Existe ou já foi cogitada a possibilidade de transferência do local de instalação das barracas para o estacionamento interno da Praça Catarino Marangoni?</w:t>
      </w:r>
    </w:p>
    <w:p w:rsidR="0076452A" w:rsidRPr="0076452A" w:rsidP="0076452A">
      <w:pPr>
        <w:pStyle w:val="ListParagraph"/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r w:rsidRPr="0076452A">
        <w:rPr>
          <w:sz w:val="24"/>
          <w:szCs w:val="24"/>
        </w:rPr>
        <w:t>Em caso positivo, informar estudos realizados, viabilidade e eventuais prazos.</w:t>
      </w:r>
    </w:p>
    <w:p w:rsidR="0076452A" w:rsidRPr="0076452A" w:rsidP="0076452A">
      <w:pPr>
        <w:pStyle w:val="ListParagraph"/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r w:rsidRPr="0076452A">
        <w:rPr>
          <w:sz w:val="24"/>
          <w:szCs w:val="24"/>
        </w:rPr>
        <w:t>Em caso negativo, justificar tecnicamente a impossibilidade.</w:t>
      </w:r>
    </w:p>
    <w:p w:rsidR="0076452A" w:rsidRPr="0076452A" w:rsidP="0076452A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6452A">
        <w:rPr>
          <w:sz w:val="24"/>
          <w:szCs w:val="24"/>
        </w:rPr>
        <w:t>Quantos comerciantes atuam atualmente na feira noturna da Praça Catarino Marangoni, especificando os ramos e tipos de produtos comercializados?</w:t>
      </w:r>
    </w:p>
    <w:p w:rsidR="0076452A" w:rsidRPr="0076452A" w:rsidP="0076452A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6452A">
        <w:rPr>
          <w:sz w:val="24"/>
          <w:szCs w:val="24"/>
        </w:rPr>
        <w:t>Existe previsão de abertura de novo chamamento público ou cadastramento para inclusão de novos comerciantes na feira? Em caso positivo, informar critérios e prazo estimado.</w:t>
      </w:r>
    </w:p>
    <w:p w:rsidR="0076452A" w:rsidRPr="0076452A" w:rsidP="0076452A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6452A">
        <w:rPr>
          <w:sz w:val="24"/>
          <w:szCs w:val="24"/>
        </w:rPr>
        <w:t>Quais medidas estão sendo adotadas — ou serão implementadas — para fortalecimento e valorização das atividades da feira noturna?</w:t>
      </w:r>
    </w:p>
    <w:p w:rsidR="0076452A" w:rsidRPr="0076452A" w:rsidP="0076452A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6452A">
        <w:rPr>
          <w:sz w:val="24"/>
          <w:szCs w:val="24"/>
        </w:rPr>
        <w:t>Existe levantamento da Administração Municipal quanto ao fluxo médio de frequentadores e impacto econômico da feira para a Região Norte?</w:t>
      </w:r>
    </w:p>
    <w:p w:rsidR="0076452A" w:rsidRPr="0076452A" w:rsidP="0076452A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6452A">
        <w:rPr>
          <w:sz w:val="24"/>
          <w:szCs w:val="24"/>
        </w:rPr>
        <w:t>Há previsão de investimentos em infraestrutura no local, como melhorias em iluminação, banheiros, energia elétrica, sinalização, acessibilidade, estacionamento ou cobertura?</w:t>
      </w:r>
    </w:p>
    <w:p w:rsidR="0076452A" w:rsidRPr="0076452A" w:rsidP="0076452A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6452A">
        <w:rPr>
          <w:sz w:val="24"/>
          <w:szCs w:val="24"/>
        </w:rPr>
        <w:t>Como é realizada atualmente a organização e fiscalização da feira? Informar quais secretarias ou setores são responsáveis.</w:t>
      </w:r>
    </w:p>
    <w:p w:rsidR="0076452A" w:rsidRPr="0076452A" w:rsidP="0076452A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6452A">
        <w:rPr>
          <w:sz w:val="24"/>
          <w:szCs w:val="24"/>
        </w:rPr>
        <w:t>Existe acompanhamento quanto às condições sanitárias e de segurança alimentar dos produtos comercializados?</w:t>
      </w:r>
    </w:p>
    <w:p w:rsidR="0076452A" w:rsidRPr="0076452A" w:rsidP="0076452A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6452A">
        <w:rPr>
          <w:sz w:val="24"/>
          <w:szCs w:val="24"/>
        </w:rPr>
        <w:t>Há previsão de ações culturais, recreativas ou eventos paralelos visando ampliar a frequência de público e fomentar o comércio local?</w:t>
      </w:r>
    </w:p>
    <w:p w:rsidR="0076452A" w:rsidRPr="0076452A" w:rsidP="0076452A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6452A">
        <w:rPr>
          <w:sz w:val="24"/>
          <w:szCs w:val="24"/>
        </w:rPr>
        <w:t>Existe estudo para ampliação dos dias ou horários de funcionamento da feira?</w:t>
      </w:r>
    </w:p>
    <w:p w:rsidR="0076452A" w:rsidRPr="0076452A" w:rsidP="0076452A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6452A">
        <w:rPr>
          <w:sz w:val="24"/>
          <w:szCs w:val="24"/>
        </w:rPr>
        <w:t>Quais são os critérios atualmente utilizados para autorização, permanência e organização dos feirantes no local?</w:t>
      </w:r>
    </w:p>
    <w:p w:rsidR="0076452A" w:rsidRPr="0076452A" w:rsidP="0076452A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6452A">
        <w:rPr>
          <w:sz w:val="24"/>
          <w:szCs w:val="24"/>
        </w:rPr>
        <w:t>Há registro de reclamações ou solicitações por parte dos comerciantes e frequentadores da feira? Em caso positivo, informar as principais demandas e providências adotadas.</w:t>
      </w:r>
    </w:p>
    <w:p w:rsidR="0076452A" w:rsidRPr="0076452A" w:rsidP="0076452A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6452A">
        <w:rPr>
          <w:sz w:val="24"/>
          <w:szCs w:val="24"/>
        </w:rPr>
        <w:t>Existe planejamento para campanhas institucionais de divulgação e incentivo à feira noturna junto à população?</w:t>
      </w:r>
      <w:r w:rsidRPr="0076452A">
        <w:rPr>
          <w:sz w:val="24"/>
          <w:szCs w:val="24"/>
        </w:rPr>
        <w:tab/>
      </w:r>
    </w:p>
    <w:p w:rsidR="0076452A" w:rsidP="0076452A">
      <w:pPr>
        <w:spacing w:line="276" w:lineRule="auto"/>
        <w:jc w:val="both"/>
        <w:rPr>
          <w:sz w:val="24"/>
          <w:szCs w:val="24"/>
        </w:rPr>
      </w:pPr>
    </w:p>
    <w:p w:rsidR="0076452A" w:rsidRPr="006C6BA9" w:rsidP="0076452A">
      <w:pPr>
        <w:spacing w:line="276" w:lineRule="auto"/>
        <w:jc w:val="both"/>
        <w:rPr>
          <w:sz w:val="24"/>
          <w:szCs w:val="24"/>
        </w:rPr>
      </w:pPr>
    </w:p>
    <w:p w:rsidR="0076452A" w:rsidRPr="007276E8" w:rsidP="0076452A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76452A" w:rsidRPr="006C6BA9" w:rsidP="0076452A">
      <w:pPr>
        <w:spacing w:line="276" w:lineRule="auto"/>
        <w:jc w:val="both"/>
        <w:rPr>
          <w:sz w:val="24"/>
          <w:szCs w:val="24"/>
        </w:rPr>
      </w:pPr>
    </w:p>
    <w:p w:rsidR="0076452A" w:rsidRPr="0076452A" w:rsidP="0076452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6452A">
        <w:rPr>
          <w:sz w:val="24"/>
          <w:szCs w:val="24"/>
        </w:rPr>
        <w:t>O presente requerimento tem por finalidade obter informações detalhadas sobre a atual situação da feira noturna da Praça Catarino Marangoni, importante espaço de comércio, convivência e geração de renda para a Região Norte do município.</w:t>
      </w:r>
    </w:p>
    <w:p w:rsidR="0076452A" w:rsidRPr="0076452A" w:rsidP="0076452A">
      <w:pPr>
        <w:spacing w:line="360" w:lineRule="auto"/>
        <w:jc w:val="both"/>
        <w:rPr>
          <w:sz w:val="24"/>
          <w:szCs w:val="24"/>
        </w:rPr>
      </w:pPr>
    </w:p>
    <w:p w:rsidR="0076452A" w:rsidRPr="0076452A" w:rsidP="0076452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6452A">
        <w:rPr>
          <w:sz w:val="24"/>
          <w:szCs w:val="24"/>
        </w:rPr>
        <w:t>A feira noturna desempenha papel relevante no fortalecimento da economia local, oferecendo oportunidade de trabalho aos comerciantes e promovendo integração entre os moradores da região. Entretanto, é fundamental compreender quais medidas vêm sendo adotadas pelo Poder Executivo para valorização, ampliação e fortalecimento das atividades desenvolvidas no local.</w:t>
      </w:r>
    </w:p>
    <w:p w:rsidR="0076452A" w:rsidRPr="0076452A" w:rsidP="0076452A">
      <w:pPr>
        <w:spacing w:line="360" w:lineRule="auto"/>
        <w:jc w:val="both"/>
        <w:rPr>
          <w:sz w:val="24"/>
          <w:szCs w:val="24"/>
        </w:rPr>
      </w:pPr>
    </w:p>
    <w:p w:rsidR="0076452A" w:rsidRPr="0076452A" w:rsidP="0076452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6452A">
        <w:rPr>
          <w:sz w:val="24"/>
          <w:szCs w:val="24"/>
        </w:rPr>
        <w:t>Além disso, questionamentos relacionados à organização estrutural da feira, incluindo eventual transferência das barracas para o estacionamento interno da praça, merecem análise e esclarecimento, visando melhorar a circulação, segurança, conforto dos frequentadores e condições de trabalho dos feirantes.</w:t>
      </w:r>
    </w:p>
    <w:p w:rsidR="0076452A" w:rsidRPr="0076452A" w:rsidP="0076452A">
      <w:pPr>
        <w:spacing w:line="360" w:lineRule="auto"/>
        <w:jc w:val="both"/>
        <w:rPr>
          <w:sz w:val="24"/>
          <w:szCs w:val="24"/>
        </w:rPr>
      </w:pPr>
    </w:p>
    <w:p w:rsidR="0076452A" w:rsidRPr="006C6BA9" w:rsidP="0076452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6452A">
        <w:rPr>
          <w:sz w:val="24"/>
          <w:szCs w:val="24"/>
        </w:rPr>
        <w:t>Dessa forma, as informações solicitadas permitirão o adequado acompanhamento por parte do Poder Legislativo, contribuindo para o aprimoramento das políticas públicas voltadas ao desenvolvimento econômico e social da Região Norte.</w:t>
      </w: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76452A" w:rsidP="0076452A">
      <w:pPr>
        <w:spacing w:line="360" w:lineRule="auto"/>
        <w:rPr>
          <w:rFonts w:cs="Arial"/>
          <w:b/>
          <w:sz w:val="24"/>
          <w:szCs w:val="24"/>
        </w:rPr>
      </w:pPr>
    </w:p>
    <w:p w:rsidR="0076452A" w:rsidP="0076452A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76452A" w:rsidP="0076452A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</w:t>
      </w:r>
      <w:r w:rsidR="00B14F5D">
        <w:rPr>
          <w:rFonts w:cs="Arial"/>
          <w:b/>
          <w:sz w:val="24"/>
          <w:szCs w:val="24"/>
        </w:rPr>
        <w:t>OR SANTO RÓTOLLI”, em 15</w:t>
      </w:r>
      <w:bookmarkStart w:id="0" w:name="_GoBack"/>
      <w:bookmarkEnd w:id="0"/>
      <w:r>
        <w:rPr>
          <w:rFonts w:cs="Arial"/>
          <w:b/>
          <w:sz w:val="24"/>
          <w:szCs w:val="24"/>
        </w:rPr>
        <w:t xml:space="preserve"> de maio de 2026.</w:t>
      </w:r>
    </w:p>
    <w:p w:rsidR="0076452A" w:rsidP="0076452A">
      <w:pPr>
        <w:rPr>
          <w:b/>
          <w:sz w:val="24"/>
        </w:rPr>
      </w:pPr>
    </w:p>
    <w:p w:rsidR="0076452A" w:rsidP="0076452A">
      <w:pPr>
        <w:rPr>
          <w:b/>
          <w:sz w:val="24"/>
        </w:rPr>
      </w:pPr>
    </w:p>
    <w:p w:rsidR="0076452A" w:rsidP="0076452A">
      <w:pPr>
        <w:rPr>
          <w:b/>
          <w:sz w:val="24"/>
        </w:rPr>
      </w:pPr>
    </w:p>
    <w:p w:rsidR="0076452A" w:rsidP="0076452A">
      <w:pPr>
        <w:jc w:val="center"/>
      </w:pPr>
      <w:r>
        <w:rPr>
          <w:b/>
          <w:sz w:val="24"/>
        </w:rPr>
        <w:t>ADEMIR SOUZA FLORETTI JUNIOR</w:t>
      </w:r>
    </w:p>
    <w:p w:rsidR="0076452A" w:rsidP="0076452A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545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604556"/>
    <w:sectPr w:rsidSect="0076452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709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452A" w:rsidP="0076452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6452A" w:rsidP="0076452A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76452A" w:rsidP="0076452A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6452A" w:rsidP="0076452A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836480864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353333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76452A" w:rsidP="0076452A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76452A" w:rsidP="0076452A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76452A" w:rsidP="0076452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76452A" w:rsidRPr="006C6BA9" w:rsidP="0076452A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8937839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150745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9A6CE4"/>
    <w:multiLevelType w:val="hybridMultilevel"/>
    <w:tmpl w:val="8EC83282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9B85E68"/>
    <w:multiLevelType w:val="hybridMultilevel"/>
    <w:tmpl w:val="C7CA11E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2A"/>
    <w:rsid w:val="000F7314"/>
    <w:rsid w:val="00183773"/>
    <w:rsid w:val="001952BB"/>
    <w:rsid w:val="003E7A8B"/>
    <w:rsid w:val="003F7EFA"/>
    <w:rsid w:val="00604556"/>
    <w:rsid w:val="006C6BA9"/>
    <w:rsid w:val="007276E8"/>
    <w:rsid w:val="0076452A"/>
    <w:rsid w:val="009D7D8E"/>
    <w:rsid w:val="00AC3D98"/>
    <w:rsid w:val="00B14F5D"/>
    <w:rsid w:val="00BF2BB1"/>
    <w:rsid w:val="00CF5DAA"/>
    <w:rsid w:val="00EA7ED7"/>
    <w:rsid w:val="00FF1D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54FF49-BF71-4DE4-B0E6-2941A64F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5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6452A"/>
  </w:style>
  <w:style w:type="paragraph" w:styleId="Header">
    <w:name w:val="header"/>
    <w:basedOn w:val="Normal"/>
    <w:link w:val="CabealhoChar"/>
    <w:rsid w:val="007645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645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6452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645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76452A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764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2026-05-15T15:27:42Z</cp:lastPrinted>
  <dcterms:created xsi:type="dcterms:W3CDTF">2026-05-14T19:19:00Z</dcterms:created>
  <dcterms:modified xsi:type="dcterms:W3CDTF">2026-05-15T15:26:00Z</dcterms:modified>
</cp:coreProperties>
</file>