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6F5F" w14:textId="77777777" w:rsidR="004A42D7" w:rsidRDefault="004A42D7" w:rsidP="00392630">
      <w:pPr>
        <w:jc w:val="right"/>
        <w:rPr>
          <w:sz w:val="24"/>
          <w:szCs w:val="24"/>
        </w:rPr>
      </w:pPr>
    </w:p>
    <w:p w14:paraId="2DF40BE9" w14:textId="77777777" w:rsidR="004A42D7" w:rsidRPr="004A42D7" w:rsidRDefault="004A42D7" w:rsidP="004A42D7">
      <w:pPr>
        <w:jc w:val="right"/>
        <w:rPr>
          <w:b/>
          <w:bCs/>
          <w:sz w:val="24"/>
          <w:szCs w:val="24"/>
          <w:u w:val="single"/>
        </w:rPr>
      </w:pPr>
    </w:p>
    <w:p w14:paraId="77B47744" w14:textId="57F6DD95" w:rsidR="00A6442A" w:rsidRPr="004A42D7" w:rsidRDefault="004A42D7" w:rsidP="004A42D7">
      <w:pPr>
        <w:jc w:val="center"/>
        <w:rPr>
          <w:b/>
          <w:bCs/>
          <w:sz w:val="24"/>
          <w:szCs w:val="24"/>
          <w:u w:val="single"/>
        </w:rPr>
      </w:pPr>
      <w:r w:rsidRPr="004A42D7">
        <w:rPr>
          <w:b/>
          <w:bCs/>
          <w:sz w:val="24"/>
          <w:szCs w:val="24"/>
          <w:u w:val="single"/>
        </w:rPr>
        <w:t>PROJETO DE LEI Nº 38 DE 2026</w:t>
      </w:r>
    </w:p>
    <w:p w14:paraId="618B402B" w14:textId="3AB5D31D" w:rsidR="00864104" w:rsidRDefault="004A42D7" w:rsidP="004A42D7">
      <w:pPr>
        <w:jc w:val="center"/>
        <w:rPr>
          <w:b/>
          <w:bCs/>
          <w:sz w:val="24"/>
          <w:szCs w:val="24"/>
          <w:u w:val="single"/>
        </w:rPr>
      </w:pPr>
      <w:r w:rsidRPr="004A42D7">
        <w:rPr>
          <w:b/>
          <w:bCs/>
          <w:sz w:val="24"/>
          <w:szCs w:val="24"/>
          <w:u w:val="single"/>
        </w:rPr>
        <w:t>AUTÓGRAFO Nº 55 DE 2026</w:t>
      </w:r>
    </w:p>
    <w:p w14:paraId="6DEA6610" w14:textId="77777777" w:rsidR="004A42D7" w:rsidRPr="004A42D7" w:rsidRDefault="004A42D7" w:rsidP="004A42D7">
      <w:pPr>
        <w:jc w:val="center"/>
        <w:rPr>
          <w:b/>
          <w:bCs/>
          <w:sz w:val="24"/>
          <w:szCs w:val="24"/>
          <w:u w:val="single"/>
        </w:rPr>
      </w:pPr>
    </w:p>
    <w:p w14:paraId="24D92398" w14:textId="1C016B5A" w:rsidR="004A42D7" w:rsidRDefault="004A42D7" w:rsidP="004A42D7">
      <w:pPr>
        <w:ind w:left="3969"/>
        <w:jc w:val="both"/>
        <w:rPr>
          <w:sz w:val="24"/>
          <w:szCs w:val="24"/>
        </w:rPr>
      </w:pPr>
      <w:r w:rsidRPr="004A42D7">
        <w:rPr>
          <w:b/>
          <w:sz w:val="24"/>
          <w:szCs w:val="24"/>
        </w:rPr>
        <w:t xml:space="preserve">DA DENOMINAÇÃO OFICIAL </w:t>
      </w:r>
      <w:r>
        <w:rPr>
          <w:b/>
          <w:sz w:val="24"/>
          <w:szCs w:val="24"/>
        </w:rPr>
        <w:t>À</w:t>
      </w:r>
      <w:r w:rsidRPr="004A42D7">
        <w:rPr>
          <w:b/>
          <w:sz w:val="24"/>
          <w:szCs w:val="24"/>
        </w:rPr>
        <w:t xml:space="preserve"> QUADRA DE BASQUETE</w:t>
      </w:r>
      <w:r>
        <w:rPr>
          <w:b/>
          <w:sz w:val="24"/>
          <w:szCs w:val="24"/>
        </w:rPr>
        <w:t>,</w:t>
      </w:r>
      <w:r w:rsidRPr="004A42D7">
        <w:rPr>
          <w:b/>
          <w:sz w:val="24"/>
          <w:szCs w:val="24"/>
        </w:rPr>
        <w:t xml:space="preserve"> LOCALIZADA NO COMPLEXO LAVAPÉS, INTEGRANTE DO ESPAÇO ESPORTIVO CONHECIDO COMO QUADRA</w:t>
      </w:r>
      <w:r>
        <w:rPr>
          <w:b/>
          <w:sz w:val="24"/>
          <w:szCs w:val="24"/>
        </w:rPr>
        <w:t>S</w:t>
      </w:r>
      <w:r w:rsidRPr="004A42D7">
        <w:rPr>
          <w:b/>
          <w:sz w:val="24"/>
          <w:szCs w:val="24"/>
        </w:rPr>
        <w:t xml:space="preserve"> 3 MARIAS</w:t>
      </w:r>
      <w:r>
        <w:rPr>
          <w:b/>
          <w:sz w:val="24"/>
          <w:szCs w:val="24"/>
        </w:rPr>
        <w:t>,</w:t>
      </w:r>
      <w:r w:rsidRPr="004A42D7">
        <w:rPr>
          <w:b/>
          <w:sz w:val="24"/>
          <w:szCs w:val="24"/>
        </w:rPr>
        <w:t xml:space="preserve"> NO MUNICÍPIO DE MOGI MIRIM</w:t>
      </w:r>
      <w:r>
        <w:rPr>
          <w:b/>
          <w:sz w:val="24"/>
          <w:szCs w:val="24"/>
        </w:rPr>
        <w:t>,</w:t>
      </w:r>
      <w:r w:rsidRPr="004A42D7">
        <w:rPr>
          <w:b/>
          <w:sz w:val="24"/>
          <w:szCs w:val="24"/>
        </w:rPr>
        <w:t xml:space="preserve"> DE “QUADRA DE BASQUETE OSCAR SCHMIDT </w:t>
      </w:r>
      <w:r>
        <w:rPr>
          <w:b/>
          <w:sz w:val="24"/>
          <w:szCs w:val="24"/>
        </w:rPr>
        <w:t>‘</w:t>
      </w:r>
      <w:r w:rsidRPr="004A42D7">
        <w:rPr>
          <w:b/>
          <w:sz w:val="24"/>
          <w:szCs w:val="24"/>
        </w:rPr>
        <w:t>MÃO SANTA</w:t>
      </w:r>
      <w:r>
        <w:rPr>
          <w:b/>
          <w:sz w:val="24"/>
          <w:szCs w:val="24"/>
        </w:rPr>
        <w:t>’”.</w:t>
      </w:r>
    </w:p>
    <w:p w14:paraId="48B8EDEB" w14:textId="77777777" w:rsidR="004A42D7" w:rsidRDefault="004A42D7" w:rsidP="004A42D7">
      <w:pPr>
        <w:ind w:left="3969"/>
        <w:jc w:val="both"/>
        <w:rPr>
          <w:sz w:val="24"/>
          <w:szCs w:val="24"/>
        </w:rPr>
      </w:pPr>
    </w:p>
    <w:p w14:paraId="7D9AD07F" w14:textId="6DE7AB42" w:rsidR="00E13BCC" w:rsidRDefault="004A42D7" w:rsidP="004A42D7">
      <w:pPr>
        <w:ind w:firstLine="708"/>
        <w:jc w:val="both"/>
        <w:rPr>
          <w:sz w:val="24"/>
          <w:szCs w:val="24"/>
        </w:rPr>
      </w:pPr>
      <w:r w:rsidRPr="00E13BCC">
        <w:rPr>
          <w:sz w:val="24"/>
          <w:szCs w:val="24"/>
        </w:rPr>
        <w:t xml:space="preserve">A </w:t>
      </w:r>
      <w:r w:rsidRPr="004A42D7">
        <w:rPr>
          <w:b/>
          <w:bCs/>
          <w:sz w:val="24"/>
          <w:szCs w:val="24"/>
        </w:rPr>
        <w:t xml:space="preserve">Câmara Municipal de Mogi Mirim </w:t>
      </w:r>
      <w:r>
        <w:rPr>
          <w:sz w:val="24"/>
          <w:szCs w:val="24"/>
        </w:rPr>
        <w:t>a</w:t>
      </w:r>
      <w:r w:rsidRPr="00E13BCC">
        <w:rPr>
          <w:sz w:val="24"/>
          <w:szCs w:val="24"/>
        </w:rPr>
        <w:t>prova:</w:t>
      </w:r>
    </w:p>
    <w:p w14:paraId="3E0DF3BD" w14:textId="77777777" w:rsidR="004A42D7" w:rsidRDefault="004A42D7" w:rsidP="004A42D7">
      <w:pPr>
        <w:ind w:firstLine="708"/>
        <w:jc w:val="both"/>
        <w:rPr>
          <w:sz w:val="24"/>
          <w:szCs w:val="24"/>
        </w:rPr>
      </w:pPr>
    </w:p>
    <w:p w14:paraId="373D963E" w14:textId="7D802EB6" w:rsidR="00B72DD7" w:rsidRPr="00B72DD7" w:rsidRDefault="00000000" w:rsidP="004A42D7">
      <w:pPr>
        <w:ind w:firstLine="709"/>
        <w:jc w:val="both"/>
        <w:rPr>
          <w:sz w:val="24"/>
          <w:szCs w:val="24"/>
        </w:rPr>
      </w:pPr>
      <w:r w:rsidRPr="004A42D7">
        <w:rPr>
          <w:b/>
          <w:bCs/>
          <w:sz w:val="24"/>
          <w:szCs w:val="24"/>
        </w:rPr>
        <w:t>Art. 1º</w:t>
      </w:r>
      <w:r w:rsidRPr="00B72DD7">
        <w:rPr>
          <w:sz w:val="24"/>
          <w:szCs w:val="24"/>
        </w:rPr>
        <w:t xml:space="preserve"> </w:t>
      </w:r>
      <w:r w:rsidR="004A42D7">
        <w:rPr>
          <w:sz w:val="24"/>
          <w:szCs w:val="24"/>
        </w:rPr>
        <w:t>A</w:t>
      </w:r>
      <w:r w:rsidR="004A42D7" w:rsidRPr="004A42D7">
        <w:rPr>
          <w:sz w:val="24"/>
          <w:szCs w:val="24"/>
        </w:rPr>
        <w:t xml:space="preserve"> </w:t>
      </w:r>
      <w:r w:rsidR="004A42D7">
        <w:rPr>
          <w:sz w:val="24"/>
          <w:szCs w:val="24"/>
        </w:rPr>
        <w:t>q</w:t>
      </w:r>
      <w:r w:rsidR="004A42D7" w:rsidRPr="004A42D7">
        <w:rPr>
          <w:sz w:val="24"/>
          <w:szCs w:val="24"/>
        </w:rPr>
        <w:t xml:space="preserve">uadra de </w:t>
      </w:r>
      <w:r w:rsidR="004A42D7">
        <w:rPr>
          <w:sz w:val="24"/>
          <w:szCs w:val="24"/>
        </w:rPr>
        <w:t>b</w:t>
      </w:r>
      <w:r w:rsidR="004A42D7" w:rsidRPr="004A42D7">
        <w:rPr>
          <w:sz w:val="24"/>
          <w:szCs w:val="24"/>
        </w:rPr>
        <w:t>asquete</w:t>
      </w:r>
      <w:r w:rsidR="004A42D7">
        <w:rPr>
          <w:sz w:val="24"/>
          <w:szCs w:val="24"/>
        </w:rPr>
        <w:t>,</w:t>
      </w:r>
      <w:r w:rsidR="004A42D7" w:rsidRPr="004A42D7">
        <w:rPr>
          <w:sz w:val="24"/>
          <w:szCs w:val="24"/>
        </w:rPr>
        <w:t xml:space="preserve"> localizada no </w:t>
      </w:r>
      <w:r w:rsidR="004A42D7">
        <w:rPr>
          <w:sz w:val="24"/>
          <w:szCs w:val="24"/>
        </w:rPr>
        <w:t>C</w:t>
      </w:r>
      <w:r w:rsidR="004A42D7" w:rsidRPr="004A42D7">
        <w:rPr>
          <w:sz w:val="24"/>
          <w:szCs w:val="24"/>
        </w:rPr>
        <w:t xml:space="preserve">omplexo </w:t>
      </w:r>
      <w:r w:rsidR="004A42D7">
        <w:rPr>
          <w:sz w:val="24"/>
          <w:szCs w:val="24"/>
        </w:rPr>
        <w:t>L</w:t>
      </w:r>
      <w:r w:rsidR="004A42D7" w:rsidRPr="004A42D7">
        <w:rPr>
          <w:sz w:val="24"/>
          <w:szCs w:val="24"/>
        </w:rPr>
        <w:t xml:space="preserve">avapés, integrante do espaço esportivo conhecido como </w:t>
      </w:r>
      <w:r w:rsidR="004A42D7">
        <w:rPr>
          <w:sz w:val="24"/>
          <w:szCs w:val="24"/>
        </w:rPr>
        <w:t>Q</w:t>
      </w:r>
      <w:r w:rsidR="004A42D7" w:rsidRPr="004A42D7">
        <w:rPr>
          <w:sz w:val="24"/>
          <w:szCs w:val="24"/>
        </w:rPr>
        <w:t>uadra</w:t>
      </w:r>
      <w:r w:rsidR="004A42D7">
        <w:rPr>
          <w:sz w:val="24"/>
          <w:szCs w:val="24"/>
        </w:rPr>
        <w:t>s</w:t>
      </w:r>
      <w:r w:rsidR="004A42D7" w:rsidRPr="004A42D7">
        <w:rPr>
          <w:sz w:val="24"/>
          <w:szCs w:val="24"/>
        </w:rPr>
        <w:t xml:space="preserve"> 3 Marias, no Município de Mogi Mirim</w:t>
      </w:r>
      <w:r w:rsidR="004A42D7">
        <w:rPr>
          <w:sz w:val="24"/>
          <w:szCs w:val="24"/>
        </w:rPr>
        <w:t>,</w:t>
      </w:r>
      <w:r w:rsidR="004A42D7" w:rsidRPr="004A42D7">
        <w:rPr>
          <w:sz w:val="24"/>
          <w:szCs w:val="24"/>
        </w:rPr>
        <w:t xml:space="preserve"> passa a denominar-se </w:t>
      </w:r>
      <w:r w:rsidR="004A42D7">
        <w:rPr>
          <w:sz w:val="24"/>
          <w:szCs w:val="24"/>
        </w:rPr>
        <w:t>“</w:t>
      </w:r>
      <w:r w:rsidR="004A42D7" w:rsidRPr="004A42D7">
        <w:rPr>
          <w:sz w:val="24"/>
          <w:szCs w:val="24"/>
        </w:rPr>
        <w:t xml:space="preserve">Quadra de Basquete Oscar Schmidt </w:t>
      </w:r>
      <w:r w:rsidR="004A42D7">
        <w:rPr>
          <w:sz w:val="24"/>
          <w:szCs w:val="24"/>
        </w:rPr>
        <w:t>‘</w:t>
      </w:r>
      <w:r w:rsidR="004A42D7" w:rsidRPr="004A42D7">
        <w:rPr>
          <w:sz w:val="24"/>
          <w:szCs w:val="24"/>
        </w:rPr>
        <w:t>Mão Santa</w:t>
      </w:r>
      <w:r w:rsidR="004A42D7">
        <w:rPr>
          <w:sz w:val="24"/>
          <w:szCs w:val="24"/>
        </w:rPr>
        <w:t>’”.</w:t>
      </w:r>
    </w:p>
    <w:p w14:paraId="50B996F9" w14:textId="77777777" w:rsidR="00B72DD7" w:rsidRPr="00B72DD7" w:rsidRDefault="00B72DD7" w:rsidP="004A42D7">
      <w:pPr>
        <w:ind w:firstLine="709"/>
        <w:jc w:val="both"/>
        <w:rPr>
          <w:sz w:val="24"/>
          <w:szCs w:val="24"/>
        </w:rPr>
      </w:pPr>
    </w:p>
    <w:p w14:paraId="7AE1AF1C" w14:textId="134138CE" w:rsidR="00B72DD7" w:rsidRPr="00B72DD7" w:rsidRDefault="00000000" w:rsidP="004A42D7">
      <w:pPr>
        <w:ind w:firstLine="709"/>
        <w:jc w:val="both"/>
        <w:rPr>
          <w:sz w:val="24"/>
          <w:szCs w:val="24"/>
        </w:rPr>
      </w:pPr>
      <w:r w:rsidRPr="004A42D7">
        <w:rPr>
          <w:b/>
          <w:bCs/>
          <w:sz w:val="24"/>
          <w:szCs w:val="24"/>
        </w:rPr>
        <w:t>Art. 2º</w:t>
      </w:r>
      <w:r w:rsidRPr="00B72DD7">
        <w:rPr>
          <w:sz w:val="24"/>
          <w:szCs w:val="24"/>
        </w:rPr>
        <w:t xml:space="preserve"> O Poder Executivo Municipal providenciará a confecção e instalação da placa indicativa contendo a denominação ora instituída.</w:t>
      </w:r>
    </w:p>
    <w:p w14:paraId="3F07D183" w14:textId="77777777" w:rsidR="00B72DD7" w:rsidRPr="00B72DD7" w:rsidRDefault="00B72DD7" w:rsidP="004A42D7">
      <w:pPr>
        <w:ind w:firstLine="709"/>
        <w:jc w:val="both"/>
        <w:rPr>
          <w:sz w:val="24"/>
          <w:szCs w:val="24"/>
        </w:rPr>
      </w:pPr>
    </w:p>
    <w:p w14:paraId="29FD70AC" w14:textId="528B8056" w:rsidR="00B72DD7" w:rsidRPr="00B72DD7" w:rsidRDefault="00000000" w:rsidP="004A42D7">
      <w:pPr>
        <w:ind w:firstLine="709"/>
        <w:jc w:val="both"/>
        <w:rPr>
          <w:sz w:val="24"/>
          <w:szCs w:val="24"/>
        </w:rPr>
      </w:pPr>
      <w:r w:rsidRPr="004A42D7">
        <w:rPr>
          <w:b/>
          <w:bCs/>
          <w:sz w:val="24"/>
          <w:szCs w:val="24"/>
        </w:rPr>
        <w:t>Art.</w:t>
      </w:r>
      <w:r w:rsidR="004A42D7" w:rsidRPr="004A42D7">
        <w:rPr>
          <w:b/>
          <w:bCs/>
          <w:sz w:val="24"/>
          <w:szCs w:val="24"/>
        </w:rPr>
        <w:t xml:space="preserve"> </w:t>
      </w:r>
      <w:r w:rsidRPr="004A42D7">
        <w:rPr>
          <w:b/>
          <w:bCs/>
          <w:sz w:val="24"/>
          <w:szCs w:val="24"/>
        </w:rPr>
        <w:t>3º</w:t>
      </w:r>
      <w:r w:rsidR="004A42D7">
        <w:rPr>
          <w:sz w:val="24"/>
          <w:szCs w:val="24"/>
        </w:rPr>
        <w:t xml:space="preserve"> </w:t>
      </w:r>
      <w:r w:rsidRPr="00B72DD7">
        <w:rPr>
          <w:sz w:val="24"/>
          <w:szCs w:val="24"/>
        </w:rPr>
        <w:t>As despesas decorrentes da execução desta Lei correrão por conta de dotações orçamentárias próprias, suplementadas se necessário.</w:t>
      </w:r>
    </w:p>
    <w:p w14:paraId="7AD84767" w14:textId="77777777" w:rsidR="00B72DD7" w:rsidRPr="00B72DD7" w:rsidRDefault="00B72DD7" w:rsidP="004A42D7">
      <w:pPr>
        <w:ind w:firstLine="709"/>
        <w:jc w:val="both"/>
        <w:rPr>
          <w:sz w:val="24"/>
          <w:szCs w:val="24"/>
        </w:rPr>
      </w:pPr>
    </w:p>
    <w:p w14:paraId="56384137" w14:textId="178093E1" w:rsidR="00E13BCC" w:rsidRDefault="00000000" w:rsidP="004A42D7">
      <w:pPr>
        <w:ind w:firstLine="709"/>
        <w:jc w:val="both"/>
        <w:rPr>
          <w:sz w:val="24"/>
          <w:szCs w:val="24"/>
        </w:rPr>
      </w:pPr>
      <w:r w:rsidRPr="004A42D7">
        <w:rPr>
          <w:b/>
          <w:bCs/>
          <w:sz w:val="24"/>
          <w:szCs w:val="24"/>
        </w:rPr>
        <w:t>Art. 4º</w:t>
      </w:r>
      <w:r w:rsidR="004A42D7">
        <w:rPr>
          <w:sz w:val="24"/>
          <w:szCs w:val="24"/>
        </w:rPr>
        <w:t xml:space="preserve"> </w:t>
      </w:r>
      <w:r w:rsidRPr="00B72DD7">
        <w:rPr>
          <w:sz w:val="24"/>
          <w:szCs w:val="24"/>
        </w:rPr>
        <w:t>Esta Lei entra em vigor na data de sua publicação.</w:t>
      </w:r>
    </w:p>
    <w:p w14:paraId="472AAC21" w14:textId="77777777" w:rsidR="00E13BCC" w:rsidRDefault="00E13BCC" w:rsidP="00E13BCC">
      <w:pPr>
        <w:spacing w:line="276" w:lineRule="auto"/>
        <w:jc w:val="both"/>
        <w:rPr>
          <w:sz w:val="24"/>
          <w:szCs w:val="24"/>
        </w:rPr>
      </w:pPr>
    </w:p>
    <w:p w14:paraId="20632F6B" w14:textId="77777777" w:rsidR="004A42D7" w:rsidRPr="004A42D7" w:rsidRDefault="004A42D7" w:rsidP="004A42D7">
      <w:pPr>
        <w:ind w:left="709"/>
        <w:rPr>
          <w:rFonts w:eastAsia="Calibri"/>
          <w:sz w:val="24"/>
          <w:szCs w:val="24"/>
        </w:rPr>
      </w:pPr>
    </w:p>
    <w:p w14:paraId="181EE23B" w14:textId="2A01F78C" w:rsidR="004A42D7" w:rsidRPr="004A42D7" w:rsidRDefault="004A42D7" w:rsidP="004A42D7">
      <w:pPr>
        <w:ind w:left="709"/>
        <w:rPr>
          <w:rFonts w:eastAsia="Calibri"/>
          <w:sz w:val="24"/>
          <w:szCs w:val="24"/>
        </w:rPr>
      </w:pPr>
      <w:bookmarkStart w:id="0" w:name="_Hlk193180439"/>
      <w:r w:rsidRPr="004A42D7">
        <w:rPr>
          <w:rFonts w:eastAsia="Calibri"/>
          <w:sz w:val="24"/>
          <w:szCs w:val="24"/>
        </w:rPr>
        <w:t xml:space="preserve">Mesa da Câmara Municipal de Mogi Mirim, </w:t>
      </w:r>
      <w:r>
        <w:rPr>
          <w:rFonts w:eastAsia="Calibri"/>
          <w:sz w:val="24"/>
          <w:szCs w:val="24"/>
        </w:rPr>
        <w:t xml:space="preserve">02 </w:t>
      </w:r>
      <w:r w:rsidRPr="004A42D7">
        <w:rPr>
          <w:rFonts w:eastAsia="Calibri"/>
          <w:sz w:val="24"/>
          <w:szCs w:val="24"/>
        </w:rPr>
        <w:t>de</w:t>
      </w:r>
      <w:r>
        <w:rPr>
          <w:rFonts w:eastAsia="Calibri"/>
          <w:sz w:val="24"/>
          <w:szCs w:val="24"/>
        </w:rPr>
        <w:t xml:space="preserve"> junho</w:t>
      </w:r>
      <w:r w:rsidRPr="004A42D7">
        <w:rPr>
          <w:rFonts w:eastAsia="Calibri"/>
          <w:sz w:val="24"/>
          <w:szCs w:val="24"/>
        </w:rPr>
        <w:t xml:space="preserve"> de 2026.</w:t>
      </w:r>
    </w:p>
    <w:p w14:paraId="73D9BA69" w14:textId="77777777" w:rsidR="004A42D7" w:rsidRPr="004A42D7" w:rsidRDefault="004A42D7" w:rsidP="004A42D7">
      <w:pPr>
        <w:ind w:left="709"/>
        <w:rPr>
          <w:rFonts w:eastAsia="Calibri"/>
          <w:sz w:val="24"/>
          <w:szCs w:val="24"/>
        </w:rPr>
      </w:pPr>
    </w:p>
    <w:p w14:paraId="02D14B34" w14:textId="77777777" w:rsidR="004A42D7" w:rsidRPr="004A42D7" w:rsidRDefault="004A42D7" w:rsidP="004A42D7">
      <w:pPr>
        <w:rPr>
          <w:rFonts w:eastAsia="Calibri"/>
          <w:b/>
          <w:sz w:val="24"/>
          <w:szCs w:val="24"/>
        </w:rPr>
      </w:pPr>
    </w:p>
    <w:p w14:paraId="323EC383" w14:textId="77777777" w:rsidR="004A42D7" w:rsidRPr="004A42D7" w:rsidRDefault="004A42D7" w:rsidP="004A42D7">
      <w:pPr>
        <w:ind w:left="709"/>
        <w:rPr>
          <w:rFonts w:eastAsia="Calibri"/>
          <w:b/>
          <w:sz w:val="24"/>
          <w:szCs w:val="24"/>
        </w:rPr>
      </w:pPr>
      <w:r w:rsidRPr="004A42D7">
        <w:rPr>
          <w:rFonts w:eastAsia="Calibri"/>
          <w:b/>
          <w:sz w:val="24"/>
          <w:szCs w:val="24"/>
        </w:rPr>
        <w:t xml:space="preserve">VEREADOR CRISTIANO GAIOTO </w:t>
      </w:r>
    </w:p>
    <w:p w14:paraId="0C95A3B8" w14:textId="3401CE6F" w:rsidR="004A42D7" w:rsidRPr="004A42D7" w:rsidRDefault="004A42D7" w:rsidP="004A42D7">
      <w:pPr>
        <w:ind w:left="709"/>
        <w:rPr>
          <w:rFonts w:eastAsia="Calibri"/>
          <w:b/>
          <w:sz w:val="24"/>
          <w:szCs w:val="24"/>
        </w:rPr>
      </w:pPr>
      <w:r w:rsidRPr="004A42D7">
        <w:rPr>
          <w:rFonts w:eastAsia="Calibri"/>
          <w:b/>
          <w:sz w:val="24"/>
          <w:szCs w:val="24"/>
        </w:rPr>
        <w:t>Presidente da Câmara</w:t>
      </w:r>
    </w:p>
    <w:p w14:paraId="63B6875C" w14:textId="77777777" w:rsidR="004A42D7" w:rsidRPr="004A42D7" w:rsidRDefault="004A42D7" w:rsidP="004A42D7">
      <w:pPr>
        <w:rPr>
          <w:rFonts w:eastAsia="Calibri"/>
          <w:b/>
          <w:sz w:val="24"/>
          <w:szCs w:val="24"/>
        </w:rPr>
      </w:pPr>
    </w:p>
    <w:p w14:paraId="6C73B321" w14:textId="77777777" w:rsidR="004A42D7" w:rsidRPr="004A42D7" w:rsidRDefault="004A42D7" w:rsidP="004A42D7">
      <w:pPr>
        <w:ind w:left="709"/>
        <w:rPr>
          <w:rFonts w:eastAsia="Calibri"/>
          <w:b/>
          <w:sz w:val="24"/>
          <w:szCs w:val="24"/>
        </w:rPr>
      </w:pPr>
      <w:r w:rsidRPr="004A42D7">
        <w:rPr>
          <w:rFonts w:eastAsia="Calibri"/>
          <w:b/>
          <w:sz w:val="24"/>
          <w:szCs w:val="24"/>
        </w:rPr>
        <w:t>VEREADOR WAGNER RICARDO PEREIRA</w:t>
      </w:r>
    </w:p>
    <w:p w14:paraId="372DB973" w14:textId="28829102" w:rsidR="004A42D7" w:rsidRPr="004A42D7" w:rsidRDefault="004A42D7" w:rsidP="004A42D7">
      <w:pPr>
        <w:ind w:left="709"/>
        <w:rPr>
          <w:rFonts w:eastAsia="Calibri"/>
          <w:b/>
          <w:sz w:val="24"/>
          <w:szCs w:val="24"/>
        </w:rPr>
      </w:pPr>
      <w:r w:rsidRPr="004A42D7">
        <w:rPr>
          <w:rFonts w:eastAsia="Calibri"/>
          <w:b/>
          <w:sz w:val="24"/>
          <w:szCs w:val="24"/>
        </w:rPr>
        <w:t>1ª Vice-Presidente</w:t>
      </w:r>
    </w:p>
    <w:p w14:paraId="703037F5" w14:textId="77777777" w:rsidR="004A42D7" w:rsidRPr="004A42D7" w:rsidRDefault="004A42D7" w:rsidP="004A42D7">
      <w:pPr>
        <w:rPr>
          <w:rFonts w:eastAsia="Calibri"/>
          <w:b/>
          <w:sz w:val="24"/>
          <w:szCs w:val="24"/>
        </w:rPr>
      </w:pPr>
    </w:p>
    <w:p w14:paraId="04DFA147" w14:textId="77777777" w:rsidR="004A42D7" w:rsidRPr="004A42D7" w:rsidRDefault="004A42D7" w:rsidP="004A42D7">
      <w:pPr>
        <w:ind w:left="709"/>
        <w:rPr>
          <w:rFonts w:eastAsia="Calibri"/>
          <w:b/>
          <w:sz w:val="24"/>
          <w:szCs w:val="24"/>
        </w:rPr>
      </w:pPr>
      <w:r w:rsidRPr="004A42D7">
        <w:rPr>
          <w:rFonts w:eastAsia="Calibri"/>
          <w:b/>
          <w:sz w:val="24"/>
          <w:szCs w:val="24"/>
        </w:rPr>
        <w:t xml:space="preserve">VEREADORA DANIELLA GONÇALVES DE AMOÊDO CAMPOS </w:t>
      </w:r>
    </w:p>
    <w:p w14:paraId="123ACA3B" w14:textId="77777777" w:rsidR="004A42D7" w:rsidRPr="004A42D7" w:rsidRDefault="004A42D7" w:rsidP="004A42D7">
      <w:pPr>
        <w:ind w:left="709"/>
        <w:rPr>
          <w:rFonts w:eastAsia="Calibri"/>
          <w:b/>
          <w:sz w:val="24"/>
          <w:szCs w:val="24"/>
        </w:rPr>
      </w:pPr>
      <w:r w:rsidRPr="004A42D7">
        <w:rPr>
          <w:rFonts w:eastAsia="Calibri"/>
          <w:b/>
          <w:sz w:val="24"/>
          <w:szCs w:val="24"/>
        </w:rPr>
        <w:t>2º Vice-Presidente</w:t>
      </w:r>
    </w:p>
    <w:p w14:paraId="145BBAB4" w14:textId="77777777" w:rsidR="004A42D7" w:rsidRPr="004A42D7" w:rsidRDefault="004A42D7" w:rsidP="004A42D7">
      <w:pPr>
        <w:rPr>
          <w:rFonts w:eastAsia="Calibri"/>
          <w:b/>
          <w:sz w:val="24"/>
          <w:szCs w:val="24"/>
        </w:rPr>
      </w:pPr>
    </w:p>
    <w:p w14:paraId="1E164DDB" w14:textId="77777777" w:rsidR="004A42D7" w:rsidRPr="004A42D7" w:rsidRDefault="004A42D7" w:rsidP="004A42D7">
      <w:pPr>
        <w:ind w:left="709"/>
        <w:rPr>
          <w:rFonts w:eastAsia="Calibri"/>
          <w:b/>
          <w:sz w:val="24"/>
          <w:szCs w:val="24"/>
        </w:rPr>
      </w:pPr>
      <w:r w:rsidRPr="004A42D7">
        <w:rPr>
          <w:rFonts w:eastAsia="Calibri"/>
          <w:b/>
          <w:sz w:val="24"/>
          <w:szCs w:val="24"/>
        </w:rPr>
        <w:t>VEREADOR LUIS ROBERTO TAVARES</w:t>
      </w:r>
    </w:p>
    <w:p w14:paraId="58B58274" w14:textId="77777777" w:rsidR="004A42D7" w:rsidRPr="004A42D7" w:rsidRDefault="004A42D7" w:rsidP="004A42D7">
      <w:pPr>
        <w:ind w:left="709"/>
        <w:rPr>
          <w:rFonts w:eastAsia="Calibri"/>
          <w:b/>
          <w:sz w:val="24"/>
          <w:szCs w:val="24"/>
        </w:rPr>
      </w:pPr>
      <w:r w:rsidRPr="004A42D7">
        <w:rPr>
          <w:rFonts w:eastAsia="Calibri"/>
          <w:b/>
          <w:sz w:val="24"/>
          <w:szCs w:val="24"/>
        </w:rPr>
        <w:t>1ª Secretário</w:t>
      </w:r>
    </w:p>
    <w:p w14:paraId="1A528E7E" w14:textId="77777777" w:rsidR="004A42D7" w:rsidRPr="004A42D7" w:rsidRDefault="004A42D7" w:rsidP="004A42D7">
      <w:pPr>
        <w:ind w:left="709"/>
        <w:rPr>
          <w:rFonts w:eastAsia="Calibri"/>
          <w:b/>
          <w:sz w:val="24"/>
          <w:szCs w:val="24"/>
        </w:rPr>
      </w:pPr>
    </w:p>
    <w:p w14:paraId="6C3135BD" w14:textId="77777777" w:rsidR="004A42D7" w:rsidRPr="004A42D7" w:rsidRDefault="004A42D7" w:rsidP="004A42D7">
      <w:pPr>
        <w:ind w:left="709"/>
        <w:rPr>
          <w:rFonts w:eastAsia="Calibri"/>
          <w:b/>
          <w:sz w:val="24"/>
          <w:szCs w:val="24"/>
        </w:rPr>
      </w:pPr>
      <w:r w:rsidRPr="004A42D7">
        <w:rPr>
          <w:rFonts w:eastAsia="Calibri"/>
          <w:b/>
          <w:sz w:val="24"/>
          <w:szCs w:val="24"/>
        </w:rPr>
        <w:t xml:space="preserve">VEREADOR MARCOS PAULO CEGATTI </w:t>
      </w:r>
    </w:p>
    <w:p w14:paraId="36E775D1" w14:textId="77777777" w:rsidR="004A42D7" w:rsidRPr="004A42D7" w:rsidRDefault="004A42D7" w:rsidP="004A42D7">
      <w:pPr>
        <w:ind w:left="709"/>
        <w:rPr>
          <w:rFonts w:eastAsia="Calibri"/>
          <w:b/>
          <w:sz w:val="24"/>
          <w:szCs w:val="24"/>
        </w:rPr>
      </w:pPr>
      <w:r w:rsidRPr="004A42D7">
        <w:rPr>
          <w:rFonts w:eastAsia="Calibri"/>
          <w:b/>
          <w:sz w:val="24"/>
          <w:szCs w:val="24"/>
        </w:rPr>
        <w:t>2º Secretário</w:t>
      </w:r>
    </w:p>
    <w:bookmarkEnd w:id="0"/>
    <w:p w14:paraId="689FAAF7" w14:textId="77777777" w:rsidR="004A42D7" w:rsidRPr="004A42D7" w:rsidRDefault="004A42D7" w:rsidP="004A42D7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506EAFFA" w14:textId="77777777" w:rsidR="004A42D7" w:rsidRPr="004A42D7" w:rsidRDefault="004A42D7" w:rsidP="004A42D7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4161F964" w14:textId="5CF02AF9" w:rsidR="004A42D7" w:rsidRPr="004A42D7" w:rsidRDefault="004A42D7" w:rsidP="004A42D7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  <w:r w:rsidRPr="004A42D7">
        <w:rPr>
          <w:rFonts w:eastAsia="Lucida Sans Unicode"/>
          <w:b/>
          <w:sz w:val="18"/>
          <w:szCs w:val="18"/>
        </w:rPr>
        <w:t>Projeto de Lei nº</w:t>
      </w:r>
      <w:r>
        <w:rPr>
          <w:rFonts w:eastAsia="Lucida Sans Unicode"/>
          <w:b/>
          <w:sz w:val="18"/>
          <w:szCs w:val="18"/>
        </w:rPr>
        <w:t xml:space="preserve"> 38 de 2026</w:t>
      </w:r>
    </w:p>
    <w:p w14:paraId="66A9368F" w14:textId="0A9B807E" w:rsidR="004A42D7" w:rsidRPr="004A42D7" w:rsidRDefault="004A42D7" w:rsidP="004A42D7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  <w:r w:rsidRPr="004A42D7">
        <w:rPr>
          <w:rFonts w:eastAsia="Lucida Sans Unicode"/>
          <w:b/>
          <w:sz w:val="18"/>
          <w:szCs w:val="18"/>
        </w:rPr>
        <w:t xml:space="preserve">Autoria: </w:t>
      </w:r>
      <w:r>
        <w:rPr>
          <w:rFonts w:eastAsia="Lucida Sans Unicode"/>
          <w:b/>
          <w:sz w:val="18"/>
          <w:szCs w:val="18"/>
        </w:rPr>
        <w:t>Vereadores Cristiano Gaioto, Cinoê Duzo, Wilians Mendes de Oliveira e Outros</w:t>
      </w:r>
    </w:p>
    <w:p w14:paraId="049F05DD" w14:textId="77777777" w:rsidR="004A42D7" w:rsidRPr="004A42D7" w:rsidRDefault="004A42D7" w:rsidP="004A42D7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</w:p>
    <w:p w14:paraId="48959655" w14:textId="75AD9CBF" w:rsidR="00A8521E" w:rsidRPr="00213351" w:rsidRDefault="00000000" w:rsidP="00DC6950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 w:rsidRPr="00DC6950">
        <w:rPr>
          <w:sz w:val="24"/>
          <w:szCs w:val="24"/>
        </w:rPr>
        <w:t>.</w:t>
      </w:r>
    </w:p>
    <w:sectPr w:rsidR="00A8521E" w:rsidRPr="00213351" w:rsidSect="004A42D7">
      <w:headerReference w:type="even" r:id="rId8"/>
      <w:headerReference w:type="default" r:id="rId9"/>
      <w:pgSz w:w="11907" w:h="16840" w:code="9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37E2" w14:textId="77777777" w:rsidR="00DC1987" w:rsidRDefault="00DC1987">
      <w:r>
        <w:separator/>
      </w:r>
    </w:p>
  </w:endnote>
  <w:endnote w:type="continuationSeparator" w:id="0">
    <w:p w14:paraId="00917F4E" w14:textId="77777777" w:rsidR="00DC1987" w:rsidRDefault="00DC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58402" w14:textId="77777777" w:rsidR="00DC1987" w:rsidRDefault="00DC1987">
      <w:r>
        <w:separator/>
      </w:r>
    </w:p>
  </w:footnote>
  <w:footnote w:type="continuationSeparator" w:id="0">
    <w:p w14:paraId="6A4C59D3" w14:textId="77777777" w:rsidR="00DC1987" w:rsidRDefault="00DC1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067C" w14:textId="77777777" w:rsidR="0002643C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22FC965" w14:textId="77777777" w:rsidR="0002643C" w:rsidRDefault="0002643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BE507" w14:textId="77777777" w:rsidR="0002643C" w:rsidRDefault="0002643C">
    <w:pPr>
      <w:pStyle w:val="Cabealho"/>
      <w:framePr w:wrap="around" w:vAnchor="text" w:hAnchor="margin" w:xAlign="right" w:y="1"/>
      <w:rPr>
        <w:rStyle w:val="Nmerodepgina"/>
      </w:rPr>
    </w:pPr>
  </w:p>
  <w:p w14:paraId="7BB2C268" w14:textId="75CEF44E" w:rsidR="0002643C" w:rsidRDefault="00000000" w:rsidP="004A42D7">
    <w:pPr>
      <w:pStyle w:val="Cabealho"/>
      <w:tabs>
        <w:tab w:val="clear" w:pos="4419"/>
        <w:tab w:val="clear" w:pos="8838"/>
        <w:tab w:val="right" w:pos="7513"/>
      </w:tabs>
      <w:ind w:left="1560"/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732A41E8" wp14:editId="5174F98E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041400" cy="749300"/>
          <wp:effectExtent l="0" t="0" r="6350" b="0"/>
          <wp:wrapNone/>
          <wp:docPr id="1164095921" name="Imagem 116409592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27370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14:paraId="13D8FCF4" w14:textId="77777777" w:rsidR="0002643C" w:rsidRDefault="00000000" w:rsidP="004A42D7">
    <w:pPr>
      <w:pStyle w:val="Cabealho"/>
      <w:tabs>
        <w:tab w:val="clear" w:pos="4419"/>
        <w:tab w:val="clear" w:pos="8838"/>
        <w:tab w:val="right" w:pos="7513"/>
      </w:tabs>
      <w:ind w:left="1560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281B"/>
    <w:multiLevelType w:val="hybridMultilevel"/>
    <w:tmpl w:val="BC66406C"/>
    <w:lvl w:ilvl="0" w:tplc="4AC4A9AE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5DC2944" w:tentative="1">
      <w:start w:val="1"/>
      <w:numFmt w:val="lowerLetter"/>
      <w:lvlText w:val="%2."/>
      <w:lvlJc w:val="left"/>
      <w:pPr>
        <w:ind w:left="1505" w:hanging="360"/>
      </w:pPr>
    </w:lvl>
    <w:lvl w:ilvl="2" w:tplc="6B2E5F7C" w:tentative="1">
      <w:start w:val="1"/>
      <w:numFmt w:val="lowerRoman"/>
      <w:lvlText w:val="%3."/>
      <w:lvlJc w:val="right"/>
      <w:pPr>
        <w:ind w:left="2225" w:hanging="180"/>
      </w:pPr>
    </w:lvl>
    <w:lvl w:ilvl="3" w:tplc="8CECD736" w:tentative="1">
      <w:start w:val="1"/>
      <w:numFmt w:val="decimal"/>
      <w:lvlText w:val="%4."/>
      <w:lvlJc w:val="left"/>
      <w:pPr>
        <w:ind w:left="2945" w:hanging="360"/>
      </w:pPr>
    </w:lvl>
    <w:lvl w:ilvl="4" w:tplc="F208AB86" w:tentative="1">
      <w:start w:val="1"/>
      <w:numFmt w:val="lowerLetter"/>
      <w:lvlText w:val="%5."/>
      <w:lvlJc w:val="left"/>
      <w:pPr>
        <w:ind w:left="3665" w:hanging="360"/>
      </w:pPr>
    </w:lvl>
    <w:lvl w:ilvl="5" w:tplc="C2445B36" w:tentative="1">
      <w:start w:val="1"/>
      <w:numFmt w:val="lowerRoman"/>
      <w:lvlText w:val="%6."/>
      <w:lvlJc w:val="right"/>
      <w:pPr>
        <w:ind w:left="4385" w:hanging="180"/>
      </w:pPr>
    </w:lvl>
    <w:lvl w:ilvl="6" w:tplc="BB8EC97E" w:tentative="1">
      <w:start w:val="1"/>
      <w:numFmt w:val="decimal"/>
      <w:lvlText w:val="%7."/>
      <w:lvlJc w:val="left"/>
      <w:pPr>
        <w:ind w:left="5105" w:hanging="360"/>
      </w:pPr>
    </w:lvl>
    <w:lvl w:ilvl="7" w:tplc="89A64A12" w:tentative="1">
      <w:start w:val="1"/>
      <w:numFmt w:val="lowerLetter"/>
      <w:lvlText w:val="%8."/>
      <w:lvlJc w:val="left"/>
      <w:pPr>
        <w:ind w:left="5825" w:hanging="360"/>
      </w:pPr>
    </w:lvl>
    <w:lvl w:ilvl="8" w:tplc="F7F2815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8B4677EA">
      <w:start w:val="1"/>
      <w:numFmt w:val="lowerLetter"/>
      <w:lvlText w:val="%1)"/>
      <w:lvlJc w:val="left"/>
      <w:pPr>
        <w:ind w:left="720" w:hanging="360"/>
      </w:pPr>
    </w:lvl>
    <w:lvl w:ilvl="1" w:tplc="DCF656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8403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5C9E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6E2F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2A0D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5E6A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428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2E05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AA7E37F6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5B2AF7FC" w:tentative="1">
      <w:start w:val="1"/>
      <w:numFmt w:val="lowerLetter"/>
      <w:lvlText w:val="%2."/>
      <w:lvlJc w:val="left"/>
      <w:pPr>
        <w:ind w:left="1788" w:hanging="360"/>
      </w:pPr>
    </w:lvl>
    <w:lvl w:ilvl="2" w:tplc="49247062" w:tentative="1">
      <w:start w:val="1"/>
      <w:numFmt w:val="lowerRoman"/>
      <w:lvlText w:val="%3."/>
      <w:lvlJc w:val="right"/>
      <w:pPr>
        <w:ind w:left="2508" w:hanging="180"/>
      </w:pPr>
    </w:lvl>
    <w:lvl w:ilvl="3" w:tplc="FAA64A26" w:tentative="1">
      <w:start w:val="1"/>
      <w:numFmt w:val="decimal"/>
      <w:lvlText w:val="%4."/>
      <w:lvlJc w:val="left"/>
      <w:pPr>
        <w:ind w:left="3228" w:hanging="360"/>
      </w:pPr>
    </w:lvl>
    <w:lvl w:ilvl="4" w:tplc="ECB21D96" w:tentative="1">
      <w:start w:val="1"/>
      <w:numFmt w:val="lowerLetter"/>
      <w:lvlText w:val="%5."/>
      <w:lvlJc w:val="left"/>
      <w:pPr>
        <w:ind w:left="3948" w:hanging="360"/>
      </w:pPr>
    </w:lvl>
    <w:lvl w:ilvl="5" w:tplc="45509BCA" w:tentative="1">
      <w:start w:val="1"/>
      <w:numFmt w:val="lowerRoman"/>
      <w:lvlText w:val="%6."/>
      <w:lvlJc w:val="right"/>
      <w:pPr>
        <w:ind w:left="4668" w:hanging="180"/>
      </w:pPr>
    </w:lvl>
    <w:lvl w:ilvl="6" w:tplc="FC3E7492" w:tentative="1">
      <w:start w:val="1"/>
      <w:numFmt w:val="decimal"/>
      <w:lvlText w:val="%7."/>
      <w:lvlJc w:val="left"/>
      <w:pPr>
        <w:ind w:left="5388" w:hanging="360"/>
      </w:pPr>
    </w:lvl>
    <w:lvl w:ilvl="7" w:tplc="94282804" w:tentative="1">
      <w:start w:val="1"/>
      <w:numFmt w:val="lowerLetter"/>
      <w:lvlText w:val="%8."/>
      <w:lvlJc w:val="left"/>
      <w:pPr>
        <w:ind w:left="6108" w:hanging="360"/>
      </w:pPr>
    </w:lvl>
    <w:lvl w:ilvl="8" w:tplc="A896F262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05761458">
    <w:abstractNumId w:val="0"/>
  </w:num>
  <w:num w:numId="2" w16cid:durableId="396904787">
    <w:abstractNumId w:val="2"/>
  </w:num>
  <w:num w:numId="3" w16cid:durableId="18419679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0714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74"/>
    <w:rsid w:val="00001353"/>
    <w:rsid w:val="00001664"/>
    <w:rsid w:val="0000712E"/>
    <w:rsid w:val="00012008"/>
    <w:rsid w:val="000125DE"/>
    <w:rsid w:val="00015578"/>
    <w:rsid w:val="000169BE"/>
    <w:rsid w:val="00022A25"/>
    <w:rsid w:val="00023C40"/>
    <w:rsid w:val="00024D08"/>
    <w:rsid w:val="0002643C"/>
    <w:rsid w:val="0004652F"/>
    <w:rsid w:val="00050469"/>
    <w:rsid w:val="00061C0F"/>
    <w:rsid w:val="00061C92"/>
    <w:rsid w:val="000672C6"/>
    <w:rsid w:val="000724C2"/>
    <w:rsid w:val="000724DD"/>
    <w:rsid w:val="00075CD6"/>
    <w:rsid w:val="000847CA"/>
    <w:rsid w:val="00085284"/>
    <w:rsid w:val="00086AE9"/>
    <w:rsid w:val="00092F6B"/>
    <w:rsid w:val="000938FD"/>
    <w:rsid w:val="00094F86"/>
    <w:rsid w:val="000B185C"/>
    <w:rsid w:val="000B2267"/>
    <w:rsid w:val="000B7F45"/>
    <w:rsid w:val="000C24B0"/>
    <w:rsid w:val="000C3AC9"/>
    <w:rsid w:val="000C49D9"/>
    <w:rsid w:val="000D0BAB"/>
    <w:rsid w:val="000D37D3"/>
    <w:rsid w:val="000D49B3"/>
    <w:rsid w:val="000D55E7"/>
    <w:rsid w:val="000E255E"/>
    <w:rsid w:val="000E4D37"/>
    <w:rsid w:val="001017EC"/>
    <w:rsid w:val="00101B9F"/>
    <w:rsid w:val="00105391"/>
    <w:rsid w:val="00112C57"/>
    <w:rsid w:val="00113A09"/>
    <w:rsid w:val="0011481A"/>
    <w:rsid w:val="00120208"/>
    <w:rsid w:val="00120EF9"/>
    <w:rsid w:val="00137C03"/>
    <w:rsid w:val="00141592"/>
    <w:rsid w:val="00145034"/>
    <w:rsid w:val="00145495"/>
    <w:rsid w:val="001551D6"/>
    <w:rsid w:val="00164617"/>
    <w:rsid w:val="00164752"/>
    <w:rsid w:val="0016730F"/>
    <w:rsid w:val="0017539C"/>
    <w:rsid w:val="00192E74"/>
    <w:rsid w:val="00194F02"/>
    <w:rsid w:val="001A1E7A"/>
    <w:rsid w:val="001A252C"/>
    <w:rsid w:val="001A343E"/>
    <w:rsid w:val="001A683E"/>
    <w:rsid w:val="001A6977"/>
    <w:rsid w:val="001A74A3"/>
    <w:rsid w:val="001B5E04"/>
    <w:rsid w:val="001C3B03"/>
    <w:rsid w:val="001D4C1A"/>
    <w:rsid w:val="001E33B0"/>
    <w:rsid w:val="001F1804"/>
    <w:rsid w:val="0021167E"/>
    <w:rsid w:val="00213325"/>
    <w:rsid w:val="00213351"/>
    <w:rsid w:val="00213FD0"/>
    <w:rsid w:val="00214819"/>
    <w:rsid w:val="00217CE0"/>
    <w:rsid w:val="00220085"/>
    <w:rsid w:val="002208CA"/>
    <w:rsid w:val="00224E7F"/>
    <w:rsid w:val="00232457"/>
    <w:rsid w:val="00241749"/>
    <w:rsid w:val="00244148"/>
    <w:rsid w:val="00250047"/>
    <w:rsid w:val="00265A5F"/>
    <w:rsid w:val="00266AE5"/>
    <w:rsid w:val="00272822"/>
    <w:rsid w:val="00275718"/>
    <w:rsid w:val="00292EA4"/>
    <w:rsid w:val="00295A0B"/>
    <w:rsid w:val="002A7E5F"/>
    <w:rsid w:val="002B5328"/>
    <w:rsid w:val="002C6E67"/>
    <w:rsid w:val="002D493F"/>
    <w:rsid w:val="002E1B91"/>
    <w:rsid w:val="002E6766"/>
    <w:rsid w:val="002E6DFE"/>
    <w:rsid w:val="002F2C9C"/>
    <w:rsid w:val="002F7330"/>
    <w:rsid w:val="00300577"/>
    <w:rsid w:val="00301654"/>
    <w:rsid w:val="003044F9"/>
    <w:rsid w:val="0030464B"/>
    <w:rsid w:val="003063AF"/>
    <w:rsid w:val="00327B70"/>
    <w:rsid w:val="00331E10"/>
    <w:rsid w:val="00332CD5"/>
    <w:rsid w:val="00334F3A"/>
    <w:rsid w:val="00335DB8"/>
    <w:rsid w:val="00340BB7"/>
    <w:rsid w:val="00341686"/>
    <w:rsid w:val="00356B3C"/>
    <w:rsid w:val="003622F4"/>
    <w:rsid w:val="00362914"/>
    <w:rsid w:val="00370CF3"/>
    <w:rsid w:val="00374E5E"/>
    <w:rsid w:val="0039021E"/>
    <w:rsid w:val="00392630"/>
    <w:rsid w:val="00392F77"/>
    <w:rsid w:val="003951C3"/>
    <w:rsid w:val="003A4872"/>
    <w:rsid w:val="003B330A"/>
    <w:rsid w:val="003B7A8D"/>
    <w:rsid w:val="003E2369"/>
    <w:rsid w:val="003F3DD8"/>
    <w:rsid w:val="003F51A7"/>
    <w:rsid w:val="00410839"/>
    <w:rsid w:val="00416965"/>
    <w:rsid w:val="00437F6E"/>
    <w:rsid w:val="00451B90"/>
    <w:rsid w:val="004579AB"/>
    <w:rsid w:val="0046044D"/>
    <w:rsid w:val="004767C4"/>
    <w:rsid w:val="00481EA9"/>
    <w:rsid w:val="004824B7"/>
    <w:rsid w:val="00482F20"/>
    <w:rsid w:val="00483E35"/>
    <w:rsid w:val="00485B86"/>
    <w:rsid w:val="0048660E"/>
    <w:rsid w:val="004875B5"/>
    <w:rsid w:val="0049118F"/>
    <w:rsid w:val="004948B0"/>
    <w:rsid w:val="004975A4"/>
    <w:rsid w:val="004A42D7"/>
    <w:rsid w:val="004C29F6"/>
    <w:rsid w:val="004C46DE"/>
    <w:rsid w:val="004C5D2F"/>
    <w:rsid w:val="004E0DCD"/>
    <w:rsid w:val="004F5316"/>
    <w:rsid w:val="0050534A"/>
    <w:rsid w:val="00517442"/>
    <w:rsid w:val="00541936"/>
    <w:rsid w:val="00544473"/>
    <w:rsid w:val="005512CB"/>
    <w:rsid w:val="00561674"/>
    <w:rsid w:val="005618F3"/>
    <w:rsid w:val="0056261F"/>
    <w:rsid w:val="00563BE3"/>
    <w:rsid w:val="00564950"/>
    <w:rsid w:val="00564F41"/>
    <w:rsid w:val="00566347"/>
    <w:rsid w:val="00566C20"/>
    <w:rsid w:val="0056774F"/>
    <w:rsid w:val="005700A5"/>
    <w:rsid w:val="005731E3"/>
    <w:rsid w:val="00574C25"/>
    <w:rsid w:val="00580CE2"/>
    <w:rsid w:val="00583601"/>
    <w:rsid w:val="00590477"/>
    <w:rsid w:val="00594428"/>
    <w:rsid w:val="005A2777"/>
    <w:rsid w:val="005A60E7"/>
    <w:rsid w:val="005A788E"/>
    <w:rsid w:val="005B543F"/>
    <w:rsid w:val="005C1367"/>
    <w:rsid w:val="005D4338"/>
    <w:rsid w:val="005F3B68"/>
    <w:rsid w:val="00605A24"/>
    <w:rsid w:val="0061558B"/>
    <w:rsid w:val="00616ACA"/>
    <w:rsid w:val="006225DC"/>
    <w:rsid w:val="00624F4D"/>
    <w:rsid w:val="0062527B"/>
    <w:rsid w:val="0062799A"/>
    <w:rsid w:val="00627E87"/>
    <w:rsid w:val="0064099F"/>
    <w:rsid w:val="00652A90"/>
    <w:rsid w:val="00657061"/>
    <w:rsid w:val="00667083"/>
    <w:rsid w:val="00672EA7"/>
    <w:rsid w:val="00675040"/>
    <w:rsid w:val="00675341"/>
    <w:rsid w:val="00675769"/>
    <w:rsid w:val="00686567"/>
    <w:rsid w:val="00686E49"/>
    <w:rsid w:val="0069368F"/>
    <w:rsid w:val="0069489F"/>
    <w:rsid w:val="006A74FF"/>
    <w:rsid w:val="006B1423"/>
    <w:rsid w:val="006B15B9"/>
    <w:rsid w:val="006B5B56"/>
    <w:rsid w:val="006B6694"/>
    <w:rsid w:val="006B675C"/>
    <w:rsid w:val="006B6D3C"/>
    <w:rsid w:val="006B7FDC"/>
    <w:rsid w:val="006D237F"/>
    <w:rsid w:val="006D7EE7"/>
    <w:rsid w:val="0070055C"/>
    <w:rsid w:val="007069E2"/>
    <w:rsid w:val="00715A9F"/>
    <w:rsid w:val="00721836"/>
    <w:rsid w:val="00726F22"/>
    <w:rsid w:val="00727488"/>
    <w:rsid w:val="00727929"/>
    <w:rsid w:val="00742007"/>
    <w:rsid w:val="00746357"/>
    <w:rsid w:val="00750795"/>
    <w:rsid w:val="007621C5"/>
    <w:rsid w:val="007645DC"/>
    <w:rsid w:val="00766A4F"/>
    <w:rsid w:val="00767E1A"/>
    <w:rsid w:val="00770937"/>
    <w:rsid w:val="0077646F"/>
    <w:rsid w:val="0077669C"/>
    <w:rsid w:val="00777F50"/>
    <w:rsid w:val="007810FA"/>
    <w:rsid w:val="007821A0"/>
    <w:rsid w:val="00783120"/>
    <w:rsid w:val="007873E9"/>
    <w:rsid w:val="00791EBF"/>
    <w:rsid w:val="007961E2"/>
    <w:rsid w:val="007B2858"/>
    <w:rsid w:val="007B4331"/>
    <w:rsid w:val="007B442B"/>
    <w:rsid w:val="007C3F59"/>
    <w:rsid w:val="007C41AA"/>
    <w:rsid w:val="007C53D8"/>
    <w:rsid w:val="007C54D6"/>
    <w:rsid w:val="007D0DAD"/>
    <w:rsid w:val="007E2011"/>
    <w:rsid w:val="007E5ED2"/>
    <w:rsid w:val="007F2195"/>
    <w:rsid w:val="007F42E2"/>
    <w:rsid w:val="0080486B"/>
    <w:rsid w:val="0081293F"/>
    <w:rsid w:val="0081331F"/>
    <w:rsid w:val="008159B1"/>
    <w:rsid w:val="008236F2"/>
    <w:rsid w:val="00851C1F"/>
    <w:rsid w:val="00853052"/>
    <w:rsid w:val="00864104"/>
    <w:rsid w:val="008808B1"/>
    <w:rsid w:val="008813B6"/>
    <w:rsid w:val="008876D2"/>
    <w:rsid w:val="008922A3"/>
    <w:rsid w:val="008922B0"/>
    <w:rsid w:val="00896983"/>
    <w:rsid w:val="008A0144"/>
    <w:rsid w:val="008B51E5"/>
    <w:rsid w:val="008C391E"/>
    <w:rsid w:val="008C4963"/>
    <w:rsid w:val="008C6496"/>
    <w:rsid w:val="008C68AE"/>
    <w:rsid w:val="008D4ECD"/>
    <w:rsid w:val="008D677F"/>
    <w:rsid w:val="008E1F8D"/>
    <w:rsid w:val="008F0176"/>
    <w:rsid w:val="008F18E5"/>
    <w:rsid w:val="008F7B66"/>
    <w:rsid w:val="00900586"/>
    <w:rsid w:val="009005E2"/>
    <w:rsid w:val="00902434"/>
    <w:rsid w:val="00907A8D"/>
    <w:rsid w:val="00907F48"/>
    <w:rsid w:val="00911880"/>
    <w:rsid w:val="00921644"/>
    <w:rsid w:val="009242E8"/>
    <w:rsid w:val="00935C1F"/>
    <w:rsid w:val="00944B2C"/>
    <w:rsid w:val="00961D45"/>
    <w:rsid w:val="00962841"/>
    <w:rsid w:val="00964BC5"/>
    <w:rsid w:val="00965918"/>
    <w:rsid w:val="00983B5B"/>
    <w:rsid w:val="00987E06"/>
    <w:rsid w:val="009B1172"/>
    <w:rsid w:val="009C649C"/>
    <w:rsid w:val="009C75A2"/>
    <w:rsid w:val="009D262C"/>
    <w:rsid w:val="009D2B6C"/>
    <w:rsid w:val="009D4E1D"/>
    <w:rsid w:val="009F3768"/>
    <w:rsid w:val="009F5CEB"/>
    <w:rsid w:val="009F75CD"/>
    <w:rsid w:val="00A0493B"/>
    <w:rsid w:val="00A272B4"/>
    <w:rsid w:val="00A34CB2"/>
    <w:rsid w:val="00A37AC2"/>
    <w:rsid w:val="00A4640B"/>
    <w:rsid w:val="00A61871"/>
    <w:rsid w:val="00A62CA7"/>
    <w:rsid w:val="00A6442A"/>
    <w:rsid w:val="00A81D76"/>
    <w:rsid w:val="00A83895"/>
    <w:rsid w:val="00A8521E"/>
    <w:rsid w:val="00AA5C02"/>
    <w:rsid w:val="00AB4610"/>
    <w:rsid w:val="00AB58F7"/>
    <w:rsid w:val="00AC2A3F"/>
    <w:rsid w:val="00AC3A27"/>
    <w:rsid w:val="00AD0C27"/>
    <w:rsid w:val="00AD0D25"/>
    <w:rsid w:val="00AD5822"/>
    <w:rsid w:val="00AD71CB"/>
    <w:rsid w:val="00AE198C"/>
    <w:rsid w:val="00AF6A6D"/>
    <w:rsid w:val="00B0063F"/>
    <w:rsid w:val="00B053CC"/>
    <w:rsid w:val="00B13B1D"/>
    <w:rsid w:val="00B152DE"/>
    <w:rsid w:val="00B2060D"/>
    <w:rsid w:val="00B23AD5"/>
    <w:rsid w:val="00B26634"/>
    <w:rsid w:val="00B35183"/>
    <w:rsid w:val="00B368E9"/>
    <w:rsid w:val="00B402B9"/>
    <w:rsid w:val="00B42EE2"/>
    <w:rsid w:val="00B46723"/>
    <w:rsid w:val="00B61DD2"/>
    <w:rsid w:val="00B62720"/>
    <w:rsid w:val="00B63AC0"/>
    <w:rsid w:val="00B722B7"/>
    <w:rsid w:val="00B72DD7"/>
    <w:rsid w:val="00B767C4"/>
    <w:rsid w:val="00B8260E"/>
    <w:rsid w:val="00B84959"/>
    <w:rsid w:val="00B93DAE"/>
    <w:rsid w:val="00B95E7A"/>
    <w:rsid w:val="00BA536A"/>
    <w:rsid w:val="00BB4B80"/>
    <w:rsid w:val="00BB4C38"/>
    <w:rsid w:val="00BB71B0"/>
    <w:rsid w:val="00BB7D4A"/>
    <w:rsid w:val="00BC0BCC"/>
    <w:rsid w:val="00BC2C08"/>
    <w:rsid w:val="00BC5940"/>
    <w:rsid w:val="00BE3925"/>
    <w:rsid w:val="00BE39B3"/>
    <w:rsid w:val="00BF3767"/>
    <w:rsid w:val="00BF40D5"/>
    <w:rsid w:val="00C11D44"/>
    <w:rsid w:val="00C12005"/>
    <w:rsid w:val="00C16234"/>
    <w:rsid w:val="00C16ED4"/>
    <w:rsid w:val="00C208D9"/>
    <w:rsid w:val="00C22990"/>
    <w:rsid w:val="00C42786"/>
    <w:rsid w:val="00C43D62"/>
    <w:rsid w:val="00C57977"/>
    <w:rsid w:val="00C66CE8"/>
    <w:rsid w:val="00C72157"/>
    <w:rsid w:val="00C8411B"/>
    <w:rsid w:val="00C87027"/>
    <w:rsid w:val="00C924BE"/>
    <w:rsid w:val="00C9441B"/>
    <w:rsid w:val="00C96620"/>
    <w:rsid w:val="00CB45C4"/>
    <w:rsid w:val="00CD203F"/>
    <w:rsid w:val="00CD4FCB"/>
    <w:rsid w:val="00CE3100"/>
    <w:rsid w:val="00CF4937"/>
    <w:rsid w:val="00CF5739"/>
    <w:rsid w:val="00D04DD4"/>
    <w:rsid w:val="00D06F77"/>
    <w:rsid w:val="00D11062"/>
    <w:rsid w:val="00D14B75"/>
    <w:rsid w:val="00D227DF"/>
    <w:rsid w:val="00D233E5"/>
    <w:rsid w:val="00D67859"/>
    <w:rsid w:val="00D7072A"/>
    <w:rsid w:val="00D7140A"/>
    <w:rsid w:val="00D731F2"/>
    <w:rsid w:val="00D81C24"/>
    <w:rsid w:val="00D91FA9"/>
    <w:rsid w:val="00DA5671"/>
    <w:rsid w:val="00DB3738"/>
    <w:rsid w:val="00DB468C"/>
    <w:rsid w:val="00DB6E27"/>
    <w:rsid w:val="00DC1987"/>
    <w:rsid w:val="00DC6950"/>
    <w:rsid w:val="00DD5157"/>
    <w:rsid w:val="00DD64F9"/>
    <w:rsid w:val="00DE74A0"/>
    <w:rsid w:val="00DF6E03"/>
    <w:rsid w:val="00DF7D4C"/>
    <w:rsid w:val="00E062C4"/>
    <w:rsid w:val="00E12792"/>
    <w:rsid w:val="00E13BCC"/>
    <w:rsid w:val="00E146B3"/>
    <w:rsid w:val="00E17544"/>
    <w:rsid w:val="00E17ACA"/>
    <w:rsid w:val="00E17B58"/>
    <w:rsid w:val="00E20E79"/>
    <w:rsid w:val="00E2330F"/>
    <w:rsid w:val="00E24FA4"/>
    <w:rsid w:val="00E26822"/>
    <w:rsid w:val="00E35264"/>
    <w:rsid w:val="00E40214"/>
    <w:rsid w:val="00E469CC"/>
    <w:rsid w:val="00E641D8"/>
    <w:rsid w:val="00E70172"/>
    <w:rsid w:val="00E760C5"/>
    <w:rsid w:val="00E8068F"/>
    <w:rsid w:val="00E84C6E"/>
    <w:rsid w:val="00E976C1"/>
    <w:rsid w:val="00EA3252"/>
    <w:rsid w:val="00EC0275"/>
    <w:rsid w:val="00EC30EC"/>
    <w:rsid w:val="00ED6D6D"/>
    <w:rsid w:val="00EE0AA2"/>
    <w:rsid w:val="00EE786D"/>
    <w:rsid w:val="00EF1280"/>
    <w:rsid w:val="00EF7FA4"/>
    <w:rsid w:val="00F002EC"/>
    <w:rsid w:val="00F156D2"/>
    <w:rsid w:val="00F34735"/>
    <w:rsid w:val="00F3785A"/>
    <w:rsid w:val="00F4575E"/>
    <w:rsid w:val="00F558D8"/>
    <w:rsid w:val="00F55BEA"/>
    <w:rsid w:val="00F56FC1"/>
    <w:rsid w:val="00F57DD1"/>
    <w:rsid w:val="00F73AEF"/>
    <w:rsid w:val="00F77D01"/>
    <w:rsid w:val="00F87570"/>
    <w:rsid w:val="00F92B60"/>
    <w:rsid w:val="00F966E2"/>
    <w:rsid w:val="00FA6843"/>
    <w:rsid w:val="00FA68EB"/>
    <w:rsid w:val="00FB2FD1"/>
    <w:rsid w:val="00FB32EC"/>
    <w:rsid w:val="00FC2300"/>
    <w:rsid w:val="00FE0304"/>
    <w:rsid w:val="00FE68FA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C3B345"/>
  <w15:chartTrackingRefBased/>
  <w15:docId w15:val="{9E4E5029-968B-49F1-A961-81130CED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306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D1CD4-3393-40CB-B4BB-F1ED6457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Candida</cp:lastModifiedBy>
  <cp:revision>6</cp:revision>
  <cp:lastPrinted>2026-04-22T14:21:00Z</cp:lastPrinted>
  <dcterms:created xsi:type="dcterms:W3CDTF">2026-04-22T12:50:00Z</dcterms:created>
  <dcterms:modified xsi:type="dcterms:W3CDTF">2026-06-02T13:04:00Z</dcterms:modified>
</cp:coreProperties>
</file>