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407/2026</w:t>
      </w:r>
      <w:r>
        <w:rPr>
          <w:rFonts w:ascii="Calibri" w:hAnsi="Calibri"/>
        </w:rPr>
        <w:t>Indicação Nº 407/2026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</w:t>
      </w:r>
      <w:r w:rsidR="00335DB1">
        <w:rPr>
          <w:sz w:val="24"/>
          <w:szCs w:val="24"/>
        </w:rPr>
        <w:t xml:space="preserve"> Silva que providencie junto à S</w:t>
      </w:r>
      <w:r w:rsidRPr="0008028B" w:rsidR="00F258CF">
        <w:rPr>
          <w:sz w:val="24"/>
          <w:szCs w:val="24"/>
        </w:rPr>
        <w:t>ecretaria competente</w:t>
      </w:r>
      <w:r w:rsidRPr="0008028B">
        <w:rPr>
          <w:sz w:val="24"/>
          <w:szCs w:val="24"/>
        </w:rPr>
        <w:t xml:space="preserve"> </w:t>
      </w:r>
      <w:r w:rsidR="00335DB1">
        <w:rPr>
          <w:sz w:val="24"/>
          <w:szCs w:val="24"/>
        </w:rPr>
        <w:t xml:space="preserve">a realização </w:t>
      </w:r>
      <w:r w:rsidR="003A12C7">
        <w:rPr>
          <w:sz w:val="24"/>
          <w:szCs w:val="24"/>
        </w:rPr>
        <w:t>de serviços de limpeza, poda d</w:t>
      </w:r>
      <w:r w:rsidR="00075680">
        <w:rPr>
          <w:sz w:val="24"/>
          <w:szCs w:val="24"/>
        </w:rPr>
        <w:t xml:space="preserve">a cerca </w:t>
      </w:r>
      <w:r w:rsidR="00E27FE1">
        <w:rPr>
          <w:sz w:val="24"/>
          <w:szCs w:val="24"/>
        </w:rPr>
        <w:t>viva e</w:t>
      </w:r>
      <w:r w:rsidR="00075680">
        <w:rPr>
          <w:sz w:val="24"/>
          <w:szCs w:val="24"/>
        </w:rPr>
        <w:t xml:space="preserve"> fiscalização </w:t>
      </w:r>
      <w:r w:rsidR="00511110">
        <w:rPr>
          <w:sz w:val="24"/>
          <w:szCs w:val="24"/>
        </w:rPr>
        <w:t>da área compreendida entre o imóvel de nº 435 e o Con</w:t>
      </w:r>
      <w:r w:rsidR="00075680">
        <w:rPr>
          <w:sz w:val="24"/>
          <w:szCs w:val="24"/>
        </w:rPr>
        <w:t>domínio Costa Azul, localizado na Avenida Carolina Mazotti</w:t>
      </w:r>
      <w:r w:rsidR="003A12C7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335DB1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511110" w:rsidRPr="007943AF" w:rsidP="007943AF">
      <w:pPr>
        <w:spacing w:line="276" w:lineRule="auto"/>
        <w:ind w:firstLine="708"/>
        <w:jc w:val="both"/>
        <w:rPr>
          <w:sz w:val="24"/>
          <w:szCs w:val="24"/>
        </w:rPr>
      </w:pPr>
      <w:r w:rsidRPr="007943AF">
        <w:rPr>
          <w:sz w:val="24"/>
          <w:szCs w:val="24"/>
        </w:rPr>
        <w:t>Nos termos do artigo 160 do Regimento Interno desta Casa de Leis e em conformidade com a Resolução nº 276, de 09 de novembro de 2010, apresento a Vossa Excelência a presente INDICAÇÃO, a ser encaminhada ao Excelentíssimo Senhor Prefeito Municipal, Dr. Paulo de Oliveira e Silva, para que determine, junto à Secretaria Municipal competente, a adoção das providências necessárias visando à limpeza da área, poda da cerca viva e fiscalização do terreno situado entre o imóvel de nº 435 e o Condomínio Costa Azul, na Avenida Carolina Mazotti, conforme demonstram os registros fotográficos anexos.</w:t>
      </w:r>
    </w:p>
    <w:p w:rsidR="00511110" w:rsidP="00E27FE1">
      <w:pPr>
        <w:spacing w:line="276" w:lineRule="auto"/>
        <w:ind w:firstLine="708"/>
        <w:jc w:val="both"/>
        <w:rPr>
          <w:sz w:val="16"/>
          <w:szCs w:val="16"/>
        </w:rPr>
      </w:pPr>
    </w:p>
    <w:p w:rsidR="00511110" w:rsidP="00E27FE1">
      <w:pPr>
        <w:spacing w:line="276" w:lineRule="auto"/>
        <w:ind w:firstLine="708"/>
        <w:jc w:val="both"/>
        <w:rPr>
          <w:sz w:val="16"/>
          <w:szCs w:val="16"/>
        </w:rPr>
      </w:pPr>
    </w:p>
    <w:p w:rsidR="00335DB1" w:rsidRPr="004B23F7" w:rsidP="003A12C7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JUSTIFICATIVA</w:t>
      </w:r>
    </w:p>
    <w:p w:rsidR="007943AF" w:rsidP="007943AF">
      <w:pPr>
        <w:pStyle w:val="isselectedend"/>
      </w:pPr>
      <w:r>
        <w:t xml:space="preserve">           </w:t>
      </w:r>
      <w:r>
        <w:t>A presente propositura tem por objetivo atender às reivindicações apresentadas por moradores e usuários da referida localidade, que relataram o estado de abandono da área.</w:t>
      </w:r>
    </w:p>
    <w:p w:rsidR="007943AF" w:rsidP="00443B59">
      <w:pPr>
        <w:pStyle w:val="isselectedend"/>
        <w:ind w:firstLine="708"/>
      </w:pPr>
      <w:r>
        <w:t>Em vistoria realizada por este Vereador em 10 de junho de 2026, foi constatada a necessidade de adoção urgente das seguintes medidas:</w:t>
      </w:r>
    </w:p>
    <w:p w:rsidR="007943AF" w:rsidP="00443B59">
      <w:pPr>
        <w:pStyle w:val="isselectedend"/>
        <w:ind w:firstLine="708"/>
      </w:pPr>
      <w:r>
        <w:t>• Poda da cerca viva, que se encontra sem manutenção adequada, invadindo a passagem de pedestres;</w:t>
      </w:r>
    </w:p>
    <w:p w:rsidR="007943AF" w:rsidP="00443B59">
      <w:pPr>
        <w:pStyle w:val="isselectedend"/>
        <w:ind w:firstLine="708"/>
      </w:pPr>
      <w:r>
        <w:t>• Limpeza geral da área, em razão do crescimento excessivo da vegetação, comprometendo a circulação segura dos pedestres;</w:t>
      </w:r>
    </w:p>
    <w:p w:rsidR="007943AF" w:rsidP="00443B59">
      <w:pPr>
        <w:pStyle w:val="isselectedend"/>
        <w:ind w:firstLine="708"/>
      </w:pPr>
      <w:r>
        <w:t>• Fiscalização do local, tendo em vista a ocorrência de descarte irregular de resíduos;</w:t>
      </w:r>
    </w:p>
    <w:p w:rsidR="007943AF" w:rsidP="00443B59">
      <w:pPr>
        <w:pStyle w:val="isselectedend"/>
        <w:ind w:firstLine="708"/>
      </w:pPr>
      <w:r>
        <w:t>• Adoção de medidas preventivas para evitar a proliferação de insetos e animais peçonhentos.</w:t>
      </w:r>
    </w:p>
    <w:p w:rsidR="007943AF" w:rsidP="00443B59">
      <w:pPr>
        <w:pStyle w:val="isselectedend"/>
        <w:ind w:firstLine="708"/>
      </w:pPr>
      <w:r>
        <w:t>Além disso, o estado de abandono da área compromete o aspecto urbanístico da região, gera insegurança aos moradores e favorece situações incompatíveis com a ordem pública e o bem-estar coletivo.</w:t>
      </w:r>
    </w:p>
    <w:p w:rsidR="007943AF" w:rsidP="00443B59">
      <w:pPr>
        <w:pStyle w:val="NormalWeb"/>
        <w:ind w:firstLine="708"/>
      </w:pPr>
      <w:r>
        <w:t>Diante do exposto, a intervenção do Poder Público mostra-se necessária e urgente, visando garantir melhores condições de segurança, mobilidade, salubridade e qualidade de vida à população.</w:t>
      </w:r>
    </w:p>
    <w:p w:rsidR="007E1484" w:rsidRPr="007E1484" w:rsidP="007943AF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E27FE1">
        <w:rPr>
          <w:rFonts w:ascii="Calibri" w:hAnsi="Calibri" w:cs="Arial"/>
          <w:b/>
          <w:sz w:val="24"/>
          <w:szCs w:val="24"/>
        </w:rPr>
        <w:t>15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E27FE1">
        <w:rPr>
          <w:rFonts w:ascii="Calibri" w:hAnsi="Calibri" w:cs="Arial"/>
          <w:b/>
          <w:sz w:val="24"/>
          <w:szCs w:val="24"/>
        </w:rPr>
        <w:t>junho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35DB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443B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A12C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E27FE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 xml:space="preserve">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5175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u w:val="single"/>
        </w:rPr>
        <w:t>Imagens:</w:t>
      </w:r>
      <w:r w:rsidR="00D51FC4">
        <w:rPr>
          <w:sz w:val="24"/>
          <w:szCs w:val="24"/>
        </w:rPr>
        <w:t xml:space="preserve"> </w:t>
      </w:r>
      <w:r w:rsidR="001D3E08">
        <w:rPr>
          <w:sz w:val="24"/>
          <w:szCs w:val="24"/>
        </w:rPr>
        <w:t xml:space="preserve">Imagens da </w:t>
      </w:r>
      <w:r w:rsidR="00E27FE1">
        <w:rPr>
          <w:sz w:val="24"/>
          <w:szCs w:val="24"/>
        </w:rPr>
        <w:t>passagem de pedestre tomada pela cerca viva.</w:t>
      </w:r>
    </w:p>
    <w:p w:rsidR="00E27FE1" w:rsidP="00E27FE1">
      <w:pPr>
        <w:pStyle w:val="NormalWeb"/>
        <w:jc w:val="both"/>
      </w:pPr>
      <w:r>
        <w:rPr>
          <w:noProof/>
        </w:rPr>
        <w:drawing>
          <wp:inline distT="0" distB="0" distL="0" distR="0">
            <wp:extent cx="2044269" cy="2724332"/>
            <wp:effectExtent l="0" t="0" r="0" b="0"/>
            <wp:docPr id="4" name="Imagem 4" descr="C:\Users\Coran\Desktop\Doc Assessor Parlamentar\2026 DOC\INDICAÇÃO\Rua Carolina Masoti\WhatsApp Image 2026-06-09 at 16.4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3632" name="Picture 1" descr="C:\Users\Coran\Desktop\Doc Assessor Parlamentar\2026 DOC\INDICAÇÃO\Rua Carolina Masoti\WhatsApp Image 2026-06-09 at 16.40.3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43" cy="27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043760" cy="2723653"/>
            <wp:effectExtent l="0" t="0" r="0" b="635"/>
            <wp:docPr id="7" name="Imagem 7" descr="C:\Users\Coran\Desktop\Doc Assessor Parlamentar\2026 DOC\INDICAÇÃO\Rua Carolina Masoti\WhatsApp Image 2026-06-09 at 16.40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12459" name="Picture 3" descr="C:\Users\Coran\Desktop\Doc Assessor Parlamentar\2026 DOC\INDICAÇÃO\Rua Carolina Masoti\WhatsApp Image 2026-06-09 at 16.40.3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67" cy="2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E1" w:rsidP="00E27F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Imagens:</w:t>
      </w:r>
      <w:r>
        <w:rPr>
          <w:sz w:val="24"/>
          <w:szCs w:val="24"/>
        </w:rPr>
        <w:t xml:space="preserve"> Imagens d</w:t>
      </w:r>
      <w:r>
        <w:rPr>
          <w:sz w:val="24"/>
          <w:szCs w:val="24"/>
        </w:rPr>
        <w:t>o uso irregular para descarte de lixo</w:t>
      </w:r>
      <w:r>
        <w:rPr>
          <w:sz w:val="24"/>
          <w:szCs w:val="24"/>
        </w:rPr>
        <w:t>.</w:t>
      </w:r>
    </w:p>
    <w:p w:rsidR="001E3D00" w:rsidP="00E27FE1">
      <w:pPr>
        <w:pStyle w:val="NormalWeb"/>
      </w:pPr>
      <w:r>
        <w:rPr>
          <w:noProof/>
        </w:rPr>
        <w:drawing>
          <wp:inline distT="0" distB="0" distL="0" distR="0">
            <wp:extent cx="3453278" cy="2591253"/>
            <wp:effectExtent l="0" t="0" r="0" b="0"/>
            <wp:docPr id="9" name="Imagem 9" descr="C:\Users\Coran\Desktop\Doc Assessor Parlamentar\2026 DOC\INDICAÇÃO\Rua Carolina Masoti\WhatsApp Image 2026-06-09 at 16.40.3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83401" name="Picture 5" descr="C:\Users\Coran\Desktop\Doc Assessor Parlamentar\2026 DOC\INDICAÇÃO\Rua Carolina Masoti\WhatsApp Image 2026-06-09 at 16.40.33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63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953158" cy="2602910"/>
            <wp:effectExtent l="0" t="0" r="9525" b="6985"/>
            <wp:docPr id="12" name="Imagem 12" descr="C:\Users\Coran\Desktop\Doc Assessor Parlamentar\2026 DOC\INDICAÇÃO\Rua Carolina Masoti\WhatsApp Image 2026-06-09 at 16.40.33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86674" name="Picture 7" descr="C:\Users\Coran\Desktop\Doc Assessor Parlamentar\2026 DOC\INDICAÇÃO\Rua Carolina Masoti\WhatsApp Image 2026-06-09 at 16.40.33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66" cy="261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CC6435"/>
    <w:multiLevelType w:val="multilevel"/>
    <w:tmpl w:val="431A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1831"/>
    <w:rsid w:val="00002185"/>
    <w:rsid w:val="00050C76"/>
    <w:rsid w:val="00075680"/>
    <w:rsid w:val="000757D5"/>
    <w:rsid w:val="0008028B"/>
    <w:rsid w:val="000A0BDF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D3E08"/>
    <w:rsid w:val="001E3D00"/>
    <w:rsid w:val="001F07CC"/>
    <w:rsid w:val="002015F6"/>
    <w:rsid w:val="002939A6"/>
    <w:rsid w:val="002A12DF"/>
    <w:rsid w:val="002A3487"/>
    <w:rsid w:val="002B361F"/>
    <w:rsid w:val="00335DB1"/>
    <w:rsid w:val="003365F2"/>
    <w:rsid w:val="00351953"/>
    <w:rsid w:val="00391BB5"/>
    <w:rsid w:val="003A12C7"/>
    <w:rsid w:val="003E682D"/>
    <w:rsid w:val="00443B59"/>
    <w:rsid w:val="004B23F7"/>
    <w:rsid w:val="004D4E87"/>
    <w:rsid w:val="00511110"/>
    <w:rsid w:val="00556108"/>
    <w:rsid w:val="0056460A"/>
    <w:rsid w:val="0059197D"/>
    <w:rsid w:val="005A4CB4"/>
    <w:rsid w:val="00601792"/>
    <w:rsid w:val="00604101"/>
    <w:rsid w:val="006B12C7"/>
    <w:rsid w:val="006C2C1B"/>
    <w:rsid w:val="006C67F3"/>
    <w:rsid w:val="006F7DB1"/>
    <w:rsid w:val="007943AF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16571"/>
    <w:rsid w:val="00A568DF"/>
    <w:rsid w:val="00A920DA"/>
    <w:rsid w:val="00AE4CD9"/>
    <w:rsid w:val="00AF5FFF"/>
    <w:rsid w:val="00B26272"/>
    <w:rsid w:val="00B2788D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27FE1"/>
    <w:rsid w:val="00E30405"/>
    <w:rsid w:val="00E37FBB"/>
    <w:rsid w:val="00E60428"/>
    <w:rsid w:val="00EB18DB"/>
    <w:rsid w:val="00F12771"/>
    <w:rsid w:val="00F258CF"/>
    <w:rsid w:val="00F93463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E682D"/>
    <w:rPr>
      <w:b/>
      <w:bCs/>
    </w:rPr>
  </w:style>
  <w:style w:type="paragraph" w:customStyle="1" w:styleId="isselectedend">
    <w:name w:val="isselectedend"/>
    <w:basedOn w:val="Normal"/>
    <w:rsid w:val="007943AF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4C1A6-14A3-4397-A531-7681D6A5E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2026-06-15T13:58:28Z</cp:lastPrinted>
  <dcterms:created xsi:type="dcterms:W3CDTF">2026-06-15T13:15:00Z</dcterms:created>
  <dcterms:modified xsi:type="dcterms:W3CDTF">2026-06-15T13:55:00Z</dcterms:modified>
  <dc:language>pt-BR</dc:language>
</cp:coreProperties>
</file>