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93ABC" w:rsidP="00563209"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93ABC">
        <w:rPr>
          <w:rFonts w:ascii="Courier New" w:hAnsi="Courier New" w:cs="Courier New"/>
          <w:b/>
          <w:bCs/>
          <w:kern w:val="3"/>
          <w:sz w:val="24"/>
          <w:szCs w:val="24"/>
        </w:rPr>
        <w:t>Requerimento Nº 305/2026</w:t>
      </w:r>
      <w:r w:rsidRPr="00493ABC">
        <w:rPr>
          <w:rFonts w:ascii="Courier New" w:hAnsi="Courier New" w:cs="Courier New"/>
          <w:b/>
          <w:bCs/>
          <w:kern w:val="3"/>
          <w:sz w:val="24"/>
          <w:szCs w:val="24"/>
        </w:rPr>
        <w:t>Requerimento Nº 305/2026</w:t>
      </w:r>
    </w:p>
    <w:p w:rsidR="007E3DC3" w:rsidRPr="00493ABC" w:rsidP="00563209" w14:paraId="52B3FF0A" w14:textId="77777777">
      <w:pPr>
        <w:overflowPunct w:val="0"/>
        <w:autoSpaceDN w:val="0"/>
        <w:spacing w:before="120" w:after="120" w:line="276" w:lineRule="auto"/>
        <w:jc w:val="both"/>
        <w:rPr>
          <w:rFonts w:ascii="Courier New" w:hAnsi="Courier New" w:cs="Courier New"/>
          <w:kern w:val="3"/>
          <w:sz w:val="22"/>
          <w:szCs w:val="22"/>
        </w:rPr>
      </w:pPr>
    </w:p>
    <w:p w:rsidR="006D56EE" w:rsidRPr="00AC38CC" w:rsidP="002D16B7" w14:paraId="5A5B76DB" w14:textId="4993629E">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b/>
          <w:kern w:val="3"/>
          <w:sz w:val="22"/>
          <w:szCs w:val="22"/>
        </w:rPr>
      </w:pPr>
      <w:r w:rsidRPr="00AC38CC">
        <w:rPr>
          <w:rFonts w:ascii="Courier New" w:hAnsi="Courier New" w:cs="Courier New"/>
          <w:b/>
          <w:kern w:val="3"/>
          <w:sz w:val="22"/>
          <w:szCs w:val="22"/>
        </w:rPr>
        <w:t xml:space="preserve">EMENTA: </w:t>
      </w:r>
      <w:r w:rsidRPr="0077650E" w:rsidR="0077650E">
        <w:rPr>
          <w:rFonts w:ascii="Courier New" w:hAnsi="Courier New" w:cs="Courier New"/>
          <w:b/>
          <w:kern w:val="3"/>
          <w:sz w:val="22"/>
          <w:szCs w:val="22"/>
        </w:rPr>
        <w:t xml:space="preserve">REQUER AO PODER EXECUTIVO MUNICIPAL, POR INTERMÉDIO DA SECRETARIA DE EDUCAÇÃO, INFORMAÇÕES SOBRE OS CRITÉRIOS DE IMPOSIÇÃO DE DIRETRIZES ADMINISTRATIVAS DE PONTO, HORAS EXTRAS, </w:t>
      </w:r>
      <w:r w:rsidRPr="0077650E" w:rsidR="0077650E">
        <w:rPr>
          <w:rFonts w:ascii="Courier New" w:hAnsi="Courier New" w:cs="Courier New"/>
          <w:b/>
          <w:kern w:val="3"/>
          <w:sz w:val="22"/>
          <w:szCs w:val="22"/>
        </w:rPr>
        <w:t>HTPC</w:t>
      </w:r>
      <w:r w:rsidRPr="0077650E" w:rsidR="0077650E">
        <w:rPr>
          <w:rFonts w:ascii="Courier New" w:hAnsi="Courier New" w:cs="Courier New"/>
          <w:b/>
          <w:kern w:val="3"/>
          <w:sz w:val="22"/>
          <w:szCs w:val="22"/>
        </w:rPr>
        <w:t xml:space="preserve"> E </w:t>
      </w:r>
      <w:r w:rsidRPr="0077650E" w:rsidR="0077650E">
        <w:rPr>
          <w:rFonts w:ascii="Courier New" w:hAnsi="Courier New" w:cs="Courier New"/>
          <w:b/>
          <w:kern w:val="3"/>
          <w:sz w:val="22"/>
          <w:szCs w:val="22"/>
        </w:rPr>
        <w:t>HTPI</w:t>
      </w:r>
      <w:r w:rsidRPr="0077650E" w:rsidR="0077650E">
        <w:rPr>
          <w:rFonts w:ascii="Courier New" w:hAnsi="Courier New" w:cs="Courier New"/>
          <w:b/>
          <w:kern w:val="3"/>
          <w:sz w:val="22"/>
          <w:szCs w:val="22"/>
        </w:rPr>
        <w:t>, BEM COMO SOBRE A VIABILIDADE DE CRIAÇÃO DE UM SETOR DE ATENDIMENTO EXCLUSIVO AOS PROFISSIONAIS DA EDUCAÇÃO</w:t>
      </w:r>
      <w:r w:rsidRPr="00563209" w:rsidR="00563209">
        <w:rPr>
          <w:rFonts w:ascii="Courier New" w:hAnsi="Courier New" w:cs="Courier New"/>
          <w:b/>
          <w:kern w:val="3"/>
          <w:sz w:val="22"/>
          <w:szCs w:val="22"/>
        </w:rPr>
        <w:t>, CONFORME DEBATIDO NA AUDIÊNCIA PÚBLICA DO DIA 11 DE JUNHO DE 2026</w:t>
      </w:r>
      <w:r w:rsidRPr="00AC38CC">
        <w:rPr>
          <w:rFonts w:ascii="Courier New" w:hAnsi="Courier New" w:cs="Courier New"/>
          <w:b/>
          <w:sz w:val="22"/>
          <w:szCs w:val="22"/>
        </w:rPr>
        <w:t>.</w:t>
      </w:r>
    </w:p>
    <w:p w:rsidR="002D16B7" w:rsidP="00451E52" w14:paraId="03A93A07" w14:textId="77777777">
      <w:pPr>
        <w:overflowPunct w:val="0"/>
        <w:autoSpaceDN w:val="0"/>
        <w:spacing w:before="120" w:after="120" w:line="360" w:lineRule="auto"/>
        <w:jc w:val="both"/>
        <w:rPr>
          <w:rFonts w:ascii="Courier New" w:hAnsi="Courier New" w:cs="Courier New"/>
          <w:kern w:val="3"/>
          <w:sz w:val="22"/>
          <w:szCs w:val="22"/>
        </w:rPr>
      </w:pPr>
    </w:p>
    <w:p w:rsidR="007571D2" w:rsidRPr="00493ABC" w:rsidP="00451E52" w14:paraId="5933997D" w14:textId="77777777">
      <w:pPr>
        <w:overflowPunct w:val="0"/>
        <w:autoSpaceDN w:val="0"/>
        <w:spacing w:before="120" w:after="120" w:line="360" w:lineRule="auto"/>
        <w:jc w:val="both"/>
        <w:rPr>
          <w:rFonts w:ascii="Courier New" w:hAnsi="Courier New" w:cs="Courier New"/>
          <w:kern w:val="3"/>
          <w:sz w:val="22"/>
          <w:szCs w:val="22"/>
        </w:rPr>
      </w:pPr>
      <w:r w:rsidRPr="00493ABC">
        <w:rPr>
          <w:rFonts w:ascii="Courier New" w:hAnsi="Courier New" w:cs="Courier New"/>
          <w:b/>
          <w:kern w:val="3"/>
          <w:sz w:val="22"/>
          <w:szCs w:val="22"/>
        </w:rPr>
        <w:t>SENHOR PRESIDENTE,</w:t>
      </w:r>
    </w:p>
    <w:p w:rsidR="007571D2" w:rsidRPr="00493ABC" w:rsidP="00451E52" w14:paraId="2B9428C1" w14:textId="77777777">
      <w:pPr>
        <w:overflowPunct w:val="0"/>
        <w:autoSpaceDN w:val="0"/>
        <w:spacing w:before="120" w:after="120" w:line="360" w:lineRule="auto"/>
        <w:jc w:val="both"/>
        <w:rPr>
          <w:rFonts w:ascii="Courier New" w:hAnsi="Courier New" w:cs="Courier New"/>
          <w:b/>
          <w:kern w:val="3"/>
          <w:sz w:val="22"/>
          <w:szCs w:val="22"/>
        </w:rPr>
      </w:pPr>
      <w:r w:rsidRPr="00493ABC">
        <w:rPr>
          <w:rFonts w:ascii="Courier New" w:hAnsi="Courier New" w:cs="Courier New"/>
          <w:b/>
          <w:kern w:val="3"/>
          <w:sz w:val="22"/>
          <w:szCs w:val="22"/>
        </w:rPr>
        <w:t>SENHORES E SENHORAS VEREADORES(AS),</w:t>
      </w:r>
    </w:p>
    <w:p w:rsidR="006D56EE" w:rsidRPr="00493ABC" w:rsidP="00451E52" w14:paraId="44AF57F8" w14:textId="77777777">
      <w:pPr>
        <w:overflowPunct w:val="0"/>
        <w:autoSpaceDN w:val="0"/>
        <w:spacing w:before="120" w:after="120" w:line="360" w:lineRule="auto"/>
        <w:jc w:val="both"/>
        <w:rPr>
          <w:rFonts w:ascii="Courier New" w:hAnsi="Courier New" w:cs="Courier New"/>
          <w:bCs/>
          <w:kern w:val="3"/>
          <w:sz w:val="22"/>
          <w:szCs w:val="22"/>
        </w:rPr>
      </w:pPr>
    </w:p>
    <w:p w:rsidR="0077650E" w:rsidRPr="0077650E" w:rsidP="0077650E" w14:paraId="0864D79D" w14:textId="7E5A5D3F">
      <w:pPr>
        <w:spacing w:before="120" w:after="120" w:line="360" w:lineRule="auto"/>
        <w:ind w:firstLine="567"/>
        <w:jc w:val="both"/>
        <w:rPr>
          <w:rFonts w:ascii="Courier New" w:hAnsi="Courier New" w:cs="Courier New"/>
          <w:sz w:val="22"/>
          <w:szCs w:val="22"/>
        </w:rPr>
      </w:pPr>
      <w:r w:rsidRPr="0077650E">
        <w:rPr>
          <w:rFonts w:ascii="Courier New" w:hAnsi="Courier New" w:cs="Courier New"/>
          <w:sz w:val="22"/>
          <w:szCs w:val="22"/>
        </w:rPr>
        <w:t>Apresento a V.Exa., com esteio no Art. 152 do Regimento Interno, este Requerimento de Informações ao Excelentíssimo Senhor Prefeito Municipal, para que, por intermédio da Secretaria de Educação, preste esclarecimentos sobre as constantes reclamações funcionais e a rotina procediment</w:t>
      </w:r>
      <w:r>
        <w:rPr>
          <w:rFonts w:ascii="Courier New" w:hAnsi="Courier New" w:cs="Courier New"/>
          <w:sz w:val="22"/>
          <w:szCs w:val="22"/>
        </w:rPr>
        <w:t>a</w:t>
      </w:r>
      <w:r w:rsidRPr="0077650E">
        <w:rPr>
          <w:rFonts w:ascii="Courier New" w:hAnsi="Courier New" w:cs="Courier New"/>
          <w:sz w:val="22"/>
          <w:szCs w:val="22"/>
        </w:rPr>
        <w:t>l dos docentes.</w:t>
      </w:r>
    </w:p>
    <w:p w:rsidR="0077650E" w:rsidRPr="0077650E" w:rsidP="0077650E" w14:paraId="1FB04AE0" w14:textId="77777777">
      <w:pPr>
        <w:spacing w:before="120" w:after="120" w:line="360" w:lineRule="auto"/>
        <w:ind w:firstLine="567"/>
        <w:jc w:val="both"/>
        <w:rPr>
          <w:rFonts w:ascii="Courier New" w:hAnsi="Courier New" w:cs="Courier New"/>
          <w:sz w:val="22"/>
          <w:szCs w:val="22"/>
        </w:rPr>
      </w:pPr>
      <w:r w:rsidRPr="0077650E">
        <w:rPr>
          <w:rFonts w:ascii="Courier New" w:hAnsi="Courier New" w:cs="Courier New"/>
          <w:sz w:val="22"/>
          <w:szCs w:val="22"/>
        </w:rPr>
        <w:t xml:space="preserve">Por oportuno, a presente fiscalização encontra lastro direto nos depoimentos colhidos durante a Audiência Pública realizada em 11 de junho de 2026, sob o manto do Requerimento nº 246/2026 de autoria do Vereador Ernani, ocasião em que a categoria docente exteriorizou profunda insatisfação quanto à imposição unilateral de novas regras de ponto biométrico, atestados e cômputo de </w:t>
      </w:r>
      <w:r w:rsidRPr="0077650E">
        <w:rPr>
          <w:rFonts w:ascii="Courier New" w:hAnsi="Courier New" w:cs="Courier New"/>
          <w:sz w:val="22"/>
          <w:szCs w:val="22"/>
        </w:rPr>
        <w:t>HTPC</w:t>
      </w:r>
      <w:r w:rsidRPr="0077650E">
        <w:rPr>
          <w:rFonts w:ascii="Courier New" w:hAnsi="Courier New" w:cs="Courier New"/>
          <w:sz w:val="22"/>
          <w:szCs w:val="22"/>
        </w:rPr>
        <w:t xml:space="preserve"> e </w:t>
      </w:r>
      <w:r w:rsidRPr="0077650E">
        <w:rPr>
          <w:rFonts w:ascii="Courier New" w:hAnsi="Courier New" w:cs="Courier New"/>
          <w:sz w:val="22"/>
          <w:szCs w:val="22"/>
        </w:rPr>
        <w:t>HTPI</w:t>
      </w:r>
      <w:r w:rsidRPr="0077650E">
        <w:rPr>
          <w:rFonts w:ascii="Courier New" w:hAnsi="Courier New" w:cs="Courier New"/>
          <w:sz w:val="22"/>
          <w:szCs w:val="22"/>
        </w:rPr>
        <w:t>, operadas sem comunicação clara e ensejando descontos indevidos. O interesse dos servidores públicos municipais da educação é imediato e vital, pois a ausência de um canal exclusivo e humanizado de atendimento técnico-operacional transforma a rotina administrativa em fator de severo desgaste funcional, comprometendo a tranquilidade indispensável ao exercício do magistério.</w:t>
      </w:r>
    </w:p>
    <w:p w:rsidR="0077650E" w:rsidP="0077650E" w14:paraId="6643854A" w14:textId="5CE7748D">
      <w:pPr>
        <w:spacing w:before="120" w:after="120" w:line="360" w:lineRule="auto"/>
        <w:ind w:firstLine="567"/>
        <w:jc w:val="both"/>
        <w:rPr>
          <w:rFonts w:ascii="Courier New" w:hAnsi="Courier New" w:cs="Courier New"/>
          <w:sz w:val="22"/>
          <w:szCs w:val="22"/>
        </w:rPr>
      </w:pPr>
      <w:r w:rsidRPr="0077650E">
        <w:rPr>
          <w:rFonts w:ascii="Courier New" w:hAnsi="Courier New" w:cs="Courier New"/>
          <w:sz w:val="22"/>
          <w:szCs w:val="22"/>
        </w:rPr>
        <w:t xml:space="preserve">O princípio da segurança jurídica e o princípio da proteção da confiança legítima vedam a alteração abrupta, desprovida de prévia e ampla comunicação, das diretrizes administrativas afetas ao registro biométrico, cômputo de horas extras, </w:t>
      </w:r>
      <w:r w:rsidRPr="0077650E">
        <w:rPr>
          <w:rFonts w:ascii="Courier New" w:hAnsi="Courier New" w:cs="Courier New"/>
          <w:sz w:val="22"/>
          <w:szCs w:val="22"/>
        </w:rPr>
        <w:t>HTPC</w:t>
      </w:r>
      <w:r w:rsidRPr="0077650E">
        <w:rPr>
          <w:rFonts w:ascii="Courier New" w:hAnsi="Courier New" w:cs="Courier New"/>
          <w:sz w:val="22"/>
          <w:szCs w:val="22"/>
        </w:rPr>
        <w:t xml:space="preserve"> e </w:t>
      </w:r>
      <w:r w:rsidRPr="0077650E">
        <w:rPr>
          <w:rFonts w:ascii="Courier New" w:hAnsi="Courier New" w:cs="Courier New"/>
          <w:sz w:val="22"/>
          <w:szCs w:val="22"/>
        </w:rPr>
        <w:t>HTPI</w:t>
      </w:r>
      <w:r w:rsidRPr="0077650E">
        <w:rPr>
          <w:rFonts w:ascii="Courier New" w:hAnsi="Courier New" w:cs="Courier New"/>
          <w:sz w:val="22"/>
          <w:szCs w:val="22"/>
        </w:rPr>
        <w:t xml:space="preserve"> dos profissionais da educação.</w:t>
      </w:r>
      <w:r>
        <w:rPr>
          <w:rFonts w:ascii="Courier New" w:hAnsi="Courier New" w:cs="Courier New"/>
          <w:sz w:val="22"/>
          <w:szCs w:val="22"/>
        </w:rPr>
        <w:t xml:space="preserve"> </w:t>
      </w:r>
      <w:r w:rsidRPr="0077650E">
        <w:rPr>
          <w:rFonts w:ascii="Courier New" w:hAnsi="Courier New" w:cs="Courier New"/>
          <w:sz w:val="22"/>
          <w:szCs w:val="22"/>
        </w:rPr>
        <w:t xml:space="preserve">A imposição contínua de novos procedimentos burocráticos complexos sem a devida transparência, penalizando os docentes que dispõem de exíguos intervalos de repouso e alimentação, malfere o </w:t>
      </w:r>
      <w:r w:rsidRPr="0077650E">
        <w:rPr>
          <w:rFonts w:ascii="Courier New" w:hAnsi="Courier New" w:cs="Courier New"/>
          <w:sz w:val="22"/>
          <w:szCs w:val="22"/>
        </w:rPr>
        <w:t>princípio da dignidade do trabalhador e o princípio da eficiência, gerando severa angústia funcional e distorções indébitas em folha de pagamento.</w:t>
      </w:r>
    </w:p>
    <w:p w:rsidR="000633AB" w:rsidP="0077650E" w14:paraId="4F36B7FA" w14:textId="560A5AA0">
      <w:pPr>
        <w:spacing w:before="120" w:after="120" w:line="360" w:lineRule="auto"/>
        <w:ind w:firstLine="567"/>
        <w:jc w:val="both"/>
        <w:rPr>
          <w:rFonts w:ascii="Courier New" w:hAnsi="Courier New" w:cs="Courier New"/>
          <w:sz w:val="22"/>
          <w:szCs w:val="22"/>
        </w:rPr>
      </w:pPr>
      <w:r w:rsidRPr="0077650E">
        <w:rPr>
          <w:rFonts w:ascii="Courier New" w:hAnsi="Courier New" w:cs="Courier New"/>
          <w:sz w:val="22"/>
          <w:szCs w:val="22"/>
        </w:rPr>
        <w:t xml:space="preserve">Sob o império do brocardo </w:t>
      </w:r>
      <w:r w:rsidRPr="0077650E">
        <w:rPr>
          <w:rFonts w:ascii="Courier New" w:hAnsi="Courier New" w:cs="Courier New"/>
          <w:i/>
          <w:iCs/>
          <w:sz w:val="22"/>
          <w:szCs w:val="22"/>
        </w:rPr>
        <w:t xml:space="preserve">tempus </w:t>
      </w:r>
      <w:r w:rsidRPr="0077650E">
        <w:rPr>
          <w:rFonts w:ascii="Courier New" w:hAnsi="Courier New" w:cs="Courier New"/>
          <w:i/>
          <w:iCs/>
          <w:sz w:val="22"/>
          <w:szCs w:val="22"/>
        </w:rPr>
        <w:t>regit</w:t>
      </w:r>
      <w:r w:rsidRPr="0077650E">
        <w:rPr>
          <w:rFonts w:ascii="Courier New" w:hAnsi="Courier New" w:cs="Courier New"/>
          <w:i/>
          <w:iCs/>
          <w:sz w:val="22"/>
          <w:szCs w:val="22"/>
        </w:rPr>
        <w:t xml:space="preserve"> </w:t>
      </w:r>
      <w:r w:rsidRPr="0077650E">
        <w:rPr>
          <w:rFonts w:ascii="Courier New" w:hAnsi="Courier New" w:cs="Courier New"/>
          <w:i/>
          <w:iCs/>
          <w:sz w:val="22"/>
          <w:szCs w:val="22"/>
        </w:rPr>
        <w:t>actum</w:t>
      </w:r>
      <w:r w:rsidRPr="0077650E">
        <w:rPr>
          <w:rFonts w:ascii="Courier New" w:hAnsi="Courier New" w:cs="Courier New"/>
          <w:sz w:val="22"/>
          <w:szCs w:val="22"/>
        </w:rPr>
        <w:t>, as regras de regência devem ser claras, escritas e estáveis, justificando-se o estudo e a implementação de um setor de atendimento exclusivo e descentralizado junto à Secretaria competente para mitigar os conflitos técnico-operacionais com o setor de Recursos Humanos, dirimindo dúvidas de holerite, marcações incorretas e garantindo maior tranquilidade ao múnus público da docência.</w:t>
      </w:r>
    </w:p>
    <w:p w:rsidR="00563209" w:rsidRPr="00802B37" w:rsidP="000633AB" w14:paraId="6674ED47" w14:textId="51FC1822">
      <w:pPr>
        <w:spacing w:before="120" w:after="120" w:line="360" w:lineRule="auto"/>
        <w:ind w:firstLine="567"/>
        <w:jc w:val="both"/>
        <w:rPr>
          <w:rFonts w:ascii="Courier New" w:hAnsi="Courier New" w:cs="Courier New"/>
          <w:sz w:val="22"/>
          <w:szCs w:val="22"/>
        </w:rPr>
      </w:pPr>
      <w:r w:rsidRPr="00563209">
        <w:rPr>
          <w:rFonts w:ascii="Courier New" w:hAnsi="Courier New" w:cs="Courier New"/>
          <w:sz w:val="22"/>
          <w:szCs w:val="22"/>
        </w:rPr>
        <w:t xml:space="preserve">Diante do exposto, requer-se </w:t>
      </w:r>
      <w:r>
        <w:rPr>
          <w:rFonts w:ascii="Courier New" w:hAnsi="Courier New" w:cs="Courier New"/>
          <w:sz w:val="22"/>
          <w:szCs w:val="22"/>
        </w:rPr>
        <w:t xml:space="preserve">as </w:t>
      </w:r>
      <w:r w:rsidRPr="00563209">
        <w:rPr>
          <w:rFonts w:ascii="Courier New" w:hAnsi="Courier New" w:cs="Courier New"/>
          <w:sz w:val="22"/>
          <w:szCs w:val="22"/>
        </w:rPr>
        <w:t xml:space="preserve">informações </w:t>
      </w:r>
      <w:r>
        <w:rPr>
          <w:rFonts w:ascii="Courier New" w:hAnsi="Courier New" w:cs="Courier New"/>
          <w:sz w:val="22"/>
          <w:szCs w:val="22"/>
        </w:rPr>
        <w:t>infra expostas:</w:t>
      </w:r>
    </w:p>
    <w:p w:rsidR="00563209" w:rsidRPr="0036284A" w:rsidP="00451E52" w14:paraId="2EBFB3F8" w14:textId="77777777">
      <w:pPr>
        <w:spacing w:line="360" w:lineRule="auto"/>
        <w:jc w:val="both"/>
        <w:rPr>
          <w:rFonts w:ascii="Courier New" w:hAnsi="Courier New" w:cs="Courier New"/>
          <w:sz w:val="10"/>
          <w:szCs w:val="10"/>
        </w:rPr>
      </w:pPr>
    </w:p>
    <w:p w:rsidR="00563209" w:rsidRPr="00802B37" w:rsidP="00451E52" w14:paraId="0B67F3EF" w14:textId="2AEE623C">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77650E">
        <w:rPr>
          <w:rFonts w:ascii="Courier New" w:hAnsi="Courier New" w:cs="Courier New"/>
          <w:sz w:val="22"/>
          <w:szCs w:val="22"/>
        </w:rPr>
        <w:t>Quais são as circulares, instruções normativas, comunicações internas (</w:t>
      </w:r>
      <w:r w:rsidRPr="0077650E">
        <w:rPr>
          <w:rFonts w:ascii="Courier New" w:hAnsi="Courier New" w:cs="Courier New"/>
          <w:sz w:val="22"/>
          <w:szCs w:val="22"/>
        </w:rPr>
        <w:t>CIs</w:t>
      </w:r>
      <w:r w:rsidRPr="0077650E">
        <w:rPr>
          <w:rFonts w:ascii="Courier New" w:hAnsi="Courier New" w:cs="Courier New"/>
          <w:sz w:val="22"/>
          <w:szCs w:val="22"/>
        </w:rPr>
        <w:t xml:space="preserve">) ou ordens de serviço escritas emitidas nos anos de 2025 e 2026 que disciplinam os novos procedimentos de marcação biométrica, </w:t>
      </w:r>
      <w:r w:rsidRPr="0077650E">
        <w:rPr>
          <w:rFonts w:ascii="Courier New" w:hAnsi="Courier New" w:cs="Courier New"/>
          <w:sz w:val="22"/>
          <w:szCs w:val="22"/>
        </w:rPr>
        <w:t>HTPC</w:t>
      </w:r>
      <w:r w:rsidRPr="0077650E">
        <w:rPr>
          <w:rFonts w:ascii="Courier New" w:hAnsi="Courier New" w:cs="Courier New"/>
          <w:sz w:val="22"/>
          <w:szCs w:val="22"/>
        </w:rPr>
        <w:t xml:space="preserve">, </w:t>
      </w:r>
      <w:r w:rsidRPr="0077650E">
        <w:rPr>
          <w:rFonts w:ascii="Courier New" w:hAnsi="Courier New" w:cs="Courier New"/>
          <w:sz w:val="22"/>
          <w:szCs w:val="22"/>
        </w:rPr>
        <w:t>HTPI</w:t>
      </w:r>
      <w:r w:rsidRPr="0077650E">
        <w:rPr>
          <w:rFonts w:ascii="Courier New" w:hAnsi="Courier New" w:cs="Courier New"/>
          <w:sz w:val="22"/>
          <w:szCs w:val="22"/>
        </w:rPr>
        <w:t xml:space="preserve"> e compensação de horas?</w:t>
      </w:r>
    </w:p>
    <w:p w:rsidR="00563209" w:rsidRPr="0036284A" w:rsidP="00451E52" w14:paraId="2E05CC33" w14:textId="77777777">
      <w:pPr>
        <w:spacing w:line="360" w:lineRule="auto"/>
        <w:jc w:val="both"/>
        <w:rPr>
          <w:rFonts w:ascii="Courier New" w:hAnsi="Courier New" w:cs="Courier New"/>
          <w:sz w:val="10"/>
          <w:szCs w:val="10"/>
        </w:rPr>
      </w:pPr>
    </w:p>
    <w:p w:rsidR="00563209" w:rsidRPr="00802B37" w:rsidP="00451E52" w14:paraId="2F779918" w14:textId="76525164">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77650E">
        <w:rPr>
          <w:rFonts w:ascii="Courier New" w:hAnsi="Courier New" w:cs="Courier New"/>
          <w:sz w:val="22"/>
          <w:szCs w:val="22"/>
        </w:rPr>
        <w:t>De que forma e com qual antecedência mínima essas regras organizacionais internas do RH são comunicadas oficialmente ao corpo docente para evitar surpresas e descontos indevidos em folha de pagamento?</w:t>
      </w:r>
    </w:p>
    <w:p w:rsidR="00563209" w:rsidRPr="00802B37" w:rsidP="00451E52" w14:paraId="1A38FC05" w14:textId="77777777">
      <w:pPr>
        <w:spacing w:line="360" w:lineRule="auto"/>
        <w:ind w:right="566"/>
        <w:rPr>
          <w:rFonts w:ascii="Courier New" w:hAnsi="Courier New" w:cs="Courier New"/>
          <w:sz w:val="10"/>
          <w:szCs w:val="10"/>
        </w:rPr>
      </w:pPr>
    </w:p>
    <w:p w:rsidR="00563209" w:rsidRPr="00802B37" w:rsidP="00451E52" w14:paraId="17291E8A" w14:textId="69568B6D">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77650E">
        <w:rPr>
          <w:rFonts w:ascii="Courier New" w:hAnsi="Courier New" w:cs="Courier New"/>
          <w:sz w:val="22"/>
          <w:szCs w:val="22"/>
        </w:rPr>
        <w:t>Como a Secretaria avalia os reiterados relatos de falhas de lançamento pelo RH e de prejuízos causados aos professores que não conseguem registrar a biometria ou resolver pendências funcionais em razão do exíguo tempo de intervalo?</w:t>
      </w:r>
    </w:p>
    <w:p w:rsidR="00563209" w:rsidRPr="00802B37" w:rsidP="00451E52" w14:paraId="1F855BFE" w14:textId="77777777">
      <w:pPr>
        <w:spacing w:line="360" w:lineRule="auto"/>
        <w:rPr>
          <w:rFonts w:ascii="Courier New" w:hAnsi="Courier New" w:cs="Courier New"/>
          <w:sz w:val="10"/>
          <w:szCs w:val="10"/>
        </w:rPr>
      </w:pPr>
    </w:p>
    <w:p w:rsidR="00563209" w:rsidRPr="00802B37" w:rsidP="00451E52" w14:paraId="5A26DA2A" w14:textId="1A2E2974">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360" w:lineRule="auto"/>
        <w:ind w:left="993" w:right="566" w:hanging="426"/>
        <w:jc w:val="both"/>
        <w:rPr>
          <w:rFonts w:ascii="Courier New" w:hAnsi="Courier New" w:cs="Courier New"/>
          <w:sz w:val="22"/>
          <w:szCs w:val="22"/>
        </w:rPr>
      </w:pPr>
      <w:r w:rsidRPr="0077650E">
        <w:rPr>
          <w:rFonts w:ascii="Courier New" w:hAnsi="Courier New" w:cs="Courier New"/>
          <w:sz w:val="22"/>
          <w:szCs w:val="22"/>
        </w:rPr>
        <w:t>Existe viabilidade técnica, orçamentária e administrativa para a estruturação de um setor dedicado exclusivamente ao atendimento e suporte descentralizado dos profissionais da educação, visando pacificar as relações de trabalho e humanizar a gestão de pessoal?</w:t>
      </w:r>
    </w:p>
    <w:p w:rsidR="00D022E8" w:rsidRPr="0036284A" w:rsidP="00451E52" w14:paraId="785EC524" w14:textId="77777777">
      <w:pPr>
        <w:spacing w:line="360" w:lineRule="auto"/>
        <w:jc w:val="both"/>
        <w:rPr>
          <w:rFonts w:ascii="Courier New" w:hAnsi="Courier New" w:cs="Courier New"/>
          <w:sz w:val="10"/>
          <w:szCs w:val="10"/>
        </w:rPr>
      </w:pPr>
    </w:p>
    <w:p w:rsidR="00563209" w:rsidRPr="00802B37" w:rsidP="00451E52" w14:paraId="390BE38F" w14:textId="5D664C2C">
      <w:pPr>
        <w:spacing w:before="120" w:after="120" w:line="360" w:lineRule="auto"/>
        <w:ind w:firstLine="567"/>
        <w:jc w:val="both"/>
        <w:rPr>
          <w:rFonts w:ascii="Courier New" w:hAnsi="Courier New" w:cs="Courier New"/>
          <w:sz w:val="22"/>
          <w:szCs w:val="22"/>
        </w:rPr>
      </w:pPr>
      <w:r w:rsidRPr="0077650E">
        <w:rPr>
          <w:rFonts w:ascii="Courier New" w:hAnsi="Courier New" w:cs="Courier New"/>
          <w:sz w:val="22"/>
          <w:szCs w:val="22"/>
        </w:rPr>
        <w:t xml:space="preserve">A readequação das rotinas de registro funcional e a análise da viabilidade de um canal descentralizado de suporte constituem medidas de imperiosa justiça administrativa, amparadas no postulado </w:t>
      </w:r>
      <w:r w:rsidRPr="0077650E">
        <w:rPr>
          <w:rFonts w:ascii="Courier New" w:hAnsi="Courier New" w:cs="Courier New"/>
          <w:i/>
          <w:iCs/>
          <w:sz w:val="22"/>
          <w:szCs w:val="22"/>
        </w:rPr>
        <w:t>venire</w:t>
      </w:r>
      <w:r w:rsidRPr="0077650E">
        <w:rPr>
          <w:rFonts w:ascii="Courier New" w:hAnsi="Courier New" w:cs="Courier New"/>
          <w:i/>
          <w:iCs/>
          <w:sz w:val="22"/>
          <w:szCs w:val="22"/>
        </w:rPr>
        <w:t xml:space="preserve"> contra </w:t>
      </w:r>
      <w:r w:rsidRPr="0077650E">
        <w:rPr>
          <w:rFonts w:ascii="Courier New" w:hAnsi="Courier New" w:cs="Courier New"/>
          <w:i/>
          <w:iCs/>
          <w:sz w:val="22"/>
          <w:szCs w:val="22"/>
        </w:rPr>
        <w:t>factum</w:t>
      </w:r>
      <w:r w:rsidRPr="0077650E">
        <w:rPr>
          <w:rFonts w:ascii="Courier New" w:hAnsi="Courier New" w:cs="Courier New"/>
          <w:i/>
          <w:iCs/>
          <w:sz w:val="22"/>
          <w:szCs w:val="22"/>
        </w:rPr>
        <w:t xml:space="preserve"> </w:t>
      </w:r>
      <w:r w:rsidRPr="0077650E">
        <w:rPr>
          <w:rFonts w:ascii="Courier New" w:hAnsi="Courier New" w:cs="Courier New"/>
          <w:i/>
          <w:iCs/>
          <w:sz w:val="22"/>
          <w:szCs w:val="22"/>
        </w:rPr>
        <w:t>proprium</w:t>
      </w:r>
      <w:r w:rsidRPr="0077650E">
        <w:rPr>
          <w:rFonts w:ascii="Courier New" w:hAnsi="Courier New" w:cs="Courier New"/>
          <w:i/>
          <w:iCs/>
          <w:sz w:val="22"/>
          <w:szCs w:val="22"/>
        </w:rPr>
        <w:t xml:space="preserve"> non </w:t>
      </w:r>
      <w:r w:rsidRPr="0077650E">
        <w:rPr>
          <w:rFonts w:ascii="Courier New" w:hAnsi="Courier New" w:cs="Courier New"/>
          <w:i/>
          <w:iCs/>
          <w:sz w:val="22"/>
          <w:szCs w:val="22"/>
        </w:rPr>
        <w:t>potest</w:t>
      </w:r>
      <w:r w:rsidRPr="0077650E">
        <w:rPr>
          <w:rFonts w:ascii="Courier New" w:hAnsi="Courier New" w:cs="Courier New"/>
          <w:sz w:val="22"/>
          <w:szCs w:val="22"/>
        </w:rPr>
        <w:t xml:space="preserve"> (vedação ao comportamento contraditório), de forma a obstar que o excesso de formalismo burocrático e as falhas de comunicação nas regras de ponto penalizem indebitamente os professores em seus curtos intervalos de repouso, harmonizando o poder diretivo da municipalidade com os princípios da segurança jurídica, da proteção da confiança legítima e da dignidade do trabalhador.</w:t>
      </w:r>
    </w:p>
    <w:p w:rsidR="007571D2" w:rsidRPr="00493ABC" w:rsidP="00451E52" w14:paraId="12937655" w14:textId="50D0BFF5">
      <w:pPr>
        <w:spacing w:before="120" w:after="120" w:line="360" w:lineRule="auto"/>
        <w:ind w:firstLine="567"/>
        <w:jc w:val="both"/>
        <w:rPr>
          <w:rFonts w:ascii="Courier New" w:hAnsi="Courier New" w:cs="Courier New"/>
          <w:sz w:val="22"/>
          <w:szCs w:val="22"/>
        </w:rPr>
      </w:pPr>
      <w:r w:rsidRPr="00493ABC">
        <w:rPr>
          <w:rFonts w:ascii="Courier New" w:hAnsi="Courier New" w:cs="Courier New"/>
          <w:sz w:val="22"/>
          <w:szCs w:val="22"/>
        </w:rPr>
        <w:t xml:space="preserve">Em tempo, </w:t>
      </w:r>
      <w:r w:rsidRPr="00493ABC">
        <w:rPr>
          <w:rFonts w:ascii="Courier New" w:hAnsi="Courier New" w:cs="Courier New"/>
          <w:bCs/>
          <w:kern w:val="3"/>
          <w:sz w:val="22"/>
          <w:szCs w:val="22"/>
        </w:rPr>
        <w:t>reitero os protestos de respeito e consideração.</w:t>
      </w:r>
    </w:p>
    <w:p w:rsidR="007571D2" w:rsidRPr="00493ABC" w:rsidP="00451E52" w14:paraId="3E2F6522" w14:textId="77777777">
      <w:pPr>
        <w:spacing w:before="120" w:after="120" w:line="360" w:lineRule="auto"/>
        <w:ind w:firstLine="708"/>
        <w:jc w:val="both"/>
        <w:rPr>
          <w:rFonts w:ascii="Courier New" w:hAnsi="Courier New" w:cs="Courier New"/>
          <w:bCs/>
          <w:kern w:val="3"/>
          <w:sz w:val="22"/>
          <w:szCs w:val="22"/>
        </w:rPr>
      </w:pPr>
    </w:p>
    <w:p w:rsidR="007571D2" w:rsidRPr="00493ABC" w:rsidP="00451E52" w14:paraId="3B47A36A" w14:textId="31BB9D82">
      <w:pPr>
        <w:spacing w:before="120" w:after="120" w:line="360" w:lineRule="auto"/>
        <w:jc w:val="right"/>
        <w:rPr>
          <w:rFonts w:ascii="Courier New" w:hAnsi="Courier New" w:cs="Courier New"/>
          <w:i/>
          <w:iCs/>
          <w:sz w:val="22"/>
          <w:szCs w:val="22"/>
        </w:rPr>
      </w:pPr>
      <w:r w:rsidRPr="00493ABC">
        <w:rPr>
          <w:rFonts w:ascii="Courier New" w:hAnsi="Courier New" w:cs="Courier New"/>
          <w:i/>
          <w:iCs/>
          <w:sz w:val="22"/>
          <w:szCs w:val="22"/>
        </w:rPr>
        <w:t xml:space="preserve">Sala das Sessões “Vereador Santo </w:t>
      </w:r>
      <w:r w:rsidRPr="00493ABC">
        <w:rPr>
          <w:rFonts w:ascii="Courier New" w:hAnsi="Courier New" w:cs="Courier New"/>
          <w:i/>
          <w:iCs/>
          <w:sz w:val="22"/>
          <w:szCs w:val="22"/>
        </w:rPr>
        <w:t>Róttoli</w:t>
      </w:r>
      <w:r w:rsidRPr="00493ABC">
        <w:rPr>
          <w:rFonts w:ascii="Courier New" w:hAnsi="Courier New" w:cs="Courier New"/>
          <w:i/>
          <w:iCs/>
          <w:sz w:val="22"/>
          <w:szCs w:val="22"/>
        </w:rPr>
        <w:t xml:space="preserve">”, </w:t>
      </w:r>
      <w:r w:rsidRPr="00493ABC">
        <w:rPr>
          <w:rFonts w:ascii="Courier New" w:hAnsi="Courier New" w:cs="Courier New"/>
          <w:i/>
          <w:iCs/>
          <w:sz w:val="22"/>
          <w:szCs w:val="22"/>
        </w:rPr>
        <w:fldChar w:fldCharType="begin"/>
      </w:r>
      <w:r w:rsidRPr="00493ABC">
        <w:rPr>
          <w:rFonts w:ascii="Courier New" w:hAnsi="Courier New" w:cs="Courier New"/>
          <w:i/>
          <w:iCs/>
          <w:sz w:val="22"/>
          <w:szCs w:val="22"/>
        </w:rPr>
        <w:instrText xml:space="preserve"> TIME \@ "d' de 'MMMM' de 'yyyy" </w:instrText>
      </w:r>
      <w:r w:rsidRPr="00493ABC">
        <w:rPr>
          <w:rFonts w:ascii="Courier New" w:hAnsi="Courier New" w:cs="Courier New"/>
          <w:i/>
          <w:iCs/>
          <w:sz w:val="22"/>
          <w:szCs w:val="22"/>
        </w:rPr>
        <w:fldChar w:fldCharType="separate"/>
      </w:r>
      <w:r w:rsidRPr="00493ABC">
        <w:rPr>
          <w:rFonts w:ascii="Courier New" w:hAnsi="Courier New" w:cs="Courier New"/>
          <w:i/>
          <w:iCs/>
          <w:sz w:val="22"/>
          <w:szCs w:val="22"/>
        </w:rPr>
        <w:t>19 de junho de 2026</w:t>
      </w:r>
      <w:r w:rsidRPr="00493ABC">
        <w:rPr>
          <w:rFonts w:ascii="Courier New" w:hAnsi="Courier New" w:cs="Courier New"/>
          <w:i/>
          <w:iCs/>
          <w:sz w:val="22"/>
          <w:szCs w:val="22"/>
        </w:rPr>
        <w:fldChar w:fldCharType="end"/>
      </w:r>
      <w:r w:rsidRPr="00493ABC">
        <w:rPr>
          <w:rFonts w:ascii="Courier New" w:hAnsi="Courier New" w:cs="Courier New"/>
          <w:i/>
          <w:iCs/>
          <w:sz w:val="22"/>
          <w:szCs w:val="22"/>
        </w:rPr>
        <w:t>.</w:t>
      </w:r>
    </w:p>
    <w:p w:rsidR="007571D2" w:rsidP="00D022E8" w14:paraId="46550016" w14:textId="77777777">
      <w:pPr>
        <w:spacing w:before="120" w:after="120" w:line="276" w:lineRule="auto"/>
        <w:jc w:val="center"/>
        <w:rPr>
          <w:rFonts w:ascii="Courier New" w:hAnsi="Courier New" w:cs="Courier New"/>
          <w:sz w:val="22"/>
          <w:szCs w:val="22"/>
        </w:rPr>
      </w:pPr>
    </w:p>
    <w:p w:rsidR="002D16B7" w:rsidP="00D022E8" w14:paraId="13D22FAF" w14:textId="77777777">
      <w:pPr>
        <w:spacing w:before="120" w:after="120" w:line="276" w:lineRule="auto"/>
        <w:jc w:val="center"/>
        <w:rPr>
          <w:rFonts w:ascii="Courier New" w:hAnsi="Courier New" w:cs="Courier New"/>
          <w:sz w:val="22"/>
          <w:szCs w:val="22"/>
        </w:rPr>
      </w:pPr>
    </w:p>
    <w:p w:rsidR="002D16B7" w:rsidP="00D022E8" w14:paraId="0D2EE37E" w14:textId="77777777">
      <w:pPr>
        <w:spacing w:before="120" w:after="120" w:line="276" w:lineRule="auto"/>
        <w:jc w:val="center"/>
        <w:rPr>
          <w:rFonts w:ascii="Courier New" w:hAnsi="Courier New" w:cs="Courier New"/>
          <w:sz w:val="22"/>
          <w:szCs w:val="22"/>
        </w:rPr>
      </w:pPr>
    </w:p>
    <w:p w:rsidR="007571D2" w:rsidRPr="00493ABC" w:rsidP="00D022E8" w14:paraId="45F11905" w14:textId="77777777">
      <w:pPr>
        <w:spacing w:before="120" w:after="120" w:line="276" w:lineRule="auto"/>
        <w:jc w:val="center"/>
        <w:rPr>
          <w:rFonts w:ascii="Courier New" w:hAnsi="Courier New" w:cs="Courier New"/>
          <w:sz w:val="22"/>
          <w:szCs w:val="22"/>
        </w:rPr>
      </w:pPr>
      <w:r w:rsidRPr="00493ABC">
        <w:rPr>
          <w:rFonts w:ascii="Courier New" w:hAnsi="Courier New" w:cs="Courier New"/>
          <w:i/>
          <w:iCs/>
          <w:sz w:val="22"/>
          <w:szCs w:val="22"/>
        </w:rPr>
        <w:t>(assinado digitalmente)</w:t>
      </w:r>
    </w:p>
    <w:p w:rsidR="00B36175" w:rsidRPr="00493ABC" w:rsidP="00D022E8" w14:paraId="1EEF621E" w14:textId="0C66E93E">
      <w:pPr>
        <w:spacing w:before="120" w:after="120" w:line="276" w:lineRule="auto"/>
        <w:jc w:val="center"/>
        <w:rPr>
          <w:rFonts w:ascii="Courier New" w:hAnsi="Courier New" w:cs="Courier New"/>
          <w:b/>
          <w:bCs/>
          <w:sz w:val="22"/>
          <w:szCs w:val="22"/>
        </w:rPr>
      </w:pPr>
      <w:r w:rsidRPr="00493ABC">
        <w:rPr>
          <w:rFonts w:ascii="Courier New" w:hAnsi="Courier New" w:cs="Courier New"/>
          <w:b/>
          <w:bCs/>
          <w:sz w:val="22"/>
          <w:szCs w:val="22"/>
        </w:rPr>
        <w:t>VEREADOR ERNANI LUIZ DONATTI GRAGNANELLO</w:t>
      </w:r>
      <w:r w:rsidRPr="00493ABC">
        <w:rPr>
          <w:rFonts w:ascii="Courier New" w:hAnsi="Courier New" w:cs="Courier New"/>
          <w:b/>
          <w:bCs/>
          <w:sz w:val="22"/>
          <w:szCs w:val="22"/>
        </w:rPr>
        <w:br/>
      </w:r>
      <w:r w:rsidRPr="00493ABC" w:rsidR="00D73096">
        <w:rPr>
          <w:rFonts w:ascii="Courier New" w:hAnsi="Courier New" w:cs="Courier New"/>
          <w:b/>
          <w:bCs/>
          <w:sz w:val="22"/>
          <w:szCs w:val="22"/>
        </w:rPr>
        <w:t>PARTIDO DOS TRABALHADORES (PT)</w:t>
      </w:r>
    </w:p>
    <w:p w:rsidR="00031FEB" w:rsidRPr="00493ABC" w:rsidP="00D022E8" w14:paraId="4D4D98F4" w14:textId="424428F6">
      <w:pPr>
        <w:suppressAutoHyphens w:val="0"/>
        <w:spacing w:before="120" w:after="120" w:line="276" w:lineRule="auto"/>
        <w:jc w:val="center"/>
        <w:rPr>
          <w:rFonts w:ascii="Courier New" w:hAnsi="Courier New" w:cs="Courier New"/>
          <w:bCs/>
          <w:kern w:val="3"/>
          <w:sz w:val="22"/>
          <w:szCs w:val="22"/>
        </w:rPr>
      </w:pPr>
      <w:r w:rsidRPr="00493ABC">
        <w:rPr>
          <w:rFonts w:ascii="Courier New" w:hAnsi="Courier New" w:cs="Courier New"/>
          <w:b/>
          <w:noProof/>
          <w:sz w:val="22"/>
          <w:szCs w:val="22"/>
        </w:rPr>
        <w:drawing>
          <wp:inline distT="0" distB="0" distL="0" distR="0">
            <wp:extent cx="2422144" cy="11239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87065"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456363" cy="1139828"/>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A54250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36744"/>
    <w:multiLevelType w:val="multilevel"/>
    <w:tmpl w:val="747C1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316EB"/>
    <w:multiLevelType w:val="hybridMultilevel"/>
    <w:tmpl w:val="C644D84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43902D86"/>
    <w:multiLevelType w:val="multilevel"/>
    <w:tmpl w:val="3D4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C7B16"/>
    <w:multiLevelType w:val="multilevel"/>
    <w:tmpl w:val="3CB08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16D0D"/>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0"/>
  </w:num>
  <w:num w:numId="6">
    <w:abstractNumId w:val="10"/>
  </w:num>
  <w:num w:numId="7">
    <w:abstractNumId w:val="5"/>
  </w:num>
  <w:num w:numId="8">
    <w:abstractNumId w:val="2"/>
  </w:num>
  <w:num w:numId="9">
    <w:abstractNumId w:val="3"/>
  </w:num>
  <w:num w:numId="10">
    <w:abstractNumId w:val="4"/>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47BB"/>
    <w:rsid w:val="00031FEB"/>
    <w:rsid w:val="00037523"/>
    <w:rsid w:val="000428DB"/>
    <w:rsid w:val="00056D9C"/>
    <w:rsid w:val="000633AB"/>
    <w:rsid w:val="0008668B"/>
    <w:rsid w:val="000B4EDA"/>
    <w:rsid w:val="000B5735"/>
    <w:rsid w:val="000C72F2"/>
    <w:rsid w:val="000E658D"/>
    <w:rsid w:val="000F672F"/>
    <w:rsid w:val="00106142"/>
    <w:rsid w:val="00124163"/>
    <w:rsid w:val="001277C1"/>
    <w:rsid w:val="00135632"/>
    <w:rsid w:val="00153665"/>
    <w:rsid w:val="00156CD3"/>
    <w:rsid w:val="00156E23"/>
    <w:rsid w:val="001610A9"/>
    <w:rsid w:val="00166FA5"/>
    <w:rsid w:val="00180649"/>
    <w:rsid w:val="00182771"/>
    <w:rsid w:val="00183AF0"/>
    <w:rsid w:val="001949B0"/>
    <w:rsid w:val="001959EF"/>
    <w:rsid w:val="001B42BA"/>
    <w:rsid w:val="001C02EC"/>
    <w:rsid w:val="001F3309"/>
    <w:rsid w:val="00200F1C"/>
    <w:rsid w:val="00241452"/>
    <w:rsid w:val="00243480"/>
    <w:rsid w:val="0024425A"/>
    <w:rsid w:val="00245209"/>
    <w:rsid w:val="00257241"/>
    <w:rsid w:val="0027575E"/>
    <w:rsid w:val="00296637"/>
    <w:rsid w:val="00296EA6"/>
    <w:rsid w:val="002C14C0"/>
    <w:rsid w:val="002C7842"/>
    <w:rsid w:val="002D16B7"/>
    <w:rsid w:val="002D25FF"/>
    <w:rsid w:val="002D2C82"/>
    <w:rsid w:val="002D68CE"/>
    <w:rsid w:val="002D704B"/>
    <w:rsid w:val="002D73EA"/>
    <w:rsid w:val="002F76C7"/>
    <w:rsid w:val="00307AFD"/>
    <w:rsid w:val="003226F4"/>
    <w:rsid w:val="00327030"/>
    <w:rsid w:val="003274BA"/>
    <w:rsid w:val="00332D04"/>
    <w:rsid w:val="0035370A"/>
    <w:rsid w:val="00355277"/>
    <w:rsid w:val="0036284A"/>
    <w:rsid w:val="00374AF7"/>
    <w:rsid w:val="003805F9"/>
    <w:rsid w:val="00386202"/>
    <w:rsid w:val="00395801"/>
    <w:rsid w:val="003E0416"/>
    <w:rsid w:val="00401038"/>
    <w:rsid w:val="00402140"/>
    <w:rsid w:val="0041397C"/>
    <w:rsid w:val="00422A0D"/>
    <w:rsid w:val="00426E1A"/>
    <w:rsid w:val="00451E52"/>
    <w:rsid w:val="00452524"/>
    <w:rsid w:val="004622A3"/>
    <w:rsid w:val="00466795"/>
    <w:rsid w:val="004706AB"/>
    <w:rsid w:val="00481B75"/>
    <w:rsid w:val="00493ABC"/>
    <w:rsid w:val="004C4CD8"/>
    <w:rsid w:val="004C7ED8"/>
    <w:rsid w:val="004D0063"/>
    <w:rsid w:val="004D7FB4"/>
    <w:rsid w:val="004E3B1E"/>
    <w:rsid w:val="004E4ADA"/>
    <w:rsid w:val="004F1BCE"/>
    <w:rsid w:val="004F7A40"/>
    <w:rsid w:val="00500810"/>
    <w:rsid w:val="00507EC7"/>
    <w:rsid w:val="00510DC1"/>
    <w:rsid w:val="00511DA2"/>
    <w:rsid w:val="00527739"/>
    <w:rsid w:val="00537FEA"/>
    <w:rsid w:val="00563209"/>
    <w:rsid w:val="00564B9E"/>
    <w:rsid w:val="0057381F"/>
    <w:rsid w:val="0059377F"/>
    <w:rsid w:val="005C48FE"/>
    <w:rsid w:val="005D014E"/>
    <w:rsid w:val="005D1A64"/>
    <w:rsid w:val="005E33D2"/>
    <w:rsid w:val="005E52D1"/>
    <w:rsid w:val="005F4015"/>
    <w:rsid w:val="005F4D88"/>
    <w:rsid w:val="005F7DF0"/>
    <w:rsid w:val="00605473"/>
    <w:rsid w:val="006267C8"/>
    <w:rsid w:val="006319D1"/>
    <w:rsid w:val="006355F0"/>
    <w:rsid w:val="006516C8"/>
    <w:rsid w:val="00657DB6"/>
    <w:rsid w:val="0066388F"/>
    <w:rsid w:val="0067287F"/>
    <w:rsid w:val="0068590A"/>
    <w:rsid w:val="006B2CD0"/>
    <w:rsid w:val="006B701B"/>
    <w:rsid w:val="006C3627"/>
    <w:rsid w:val="006C51EA"/>
    <w:rsid w:val="006D01AE"/>
    <w:rsid w:val="006D31CD"/>
    <w:rsid w:val="006D56EE"/>
    <w:rsid w:val="006E31FD"/>
    <w:rsid w:val="006F3588"/>
    <w:rsid w:val="00704898"/>
    <w:rsid w:val="00720772"/>
    <w:rsid w:val="007256BA"/>
    <w:rsid w:val="00727359"/>
    <w:rsid w:val="00744EB9"/>
    <w:rsid w:val="00744EFF"/>
    <w:rsid w:val="00747418"/>
    <w:rsid w:val="007571D2"/>
    <w:rsid w:val="0077650E"/>
    <w:rsid w:val="0078781A"/>
    <w:rsid w:val="00792F39"/>
    <w:rsid w:val="007A3234"/>
    <w:rsid w:val="007A702D"/>
    <w:rsid w:val="007C3AE5"/>
    <w:rsid w:val="007C6965"/>
    <w:rsid w:val="007C7F52"/>
    <w:rsid w:val="007D79C6"/>
    <w:rsid w:val="007E3DC3"/>
    <w:rsid w:val="007F5BB3"/>
    <w:rsid w:val="007F648B"/>
    <w:rsid w:val="00802B37"/>
    <w:rsid w:val="008060C7"/>
    <w:rsid w:val="00815F08"/>
    <w:rsid w:val="00826BB5"/>
    <w:rsid w:val="00830B3D"/>
    <w:rsid w:val="00831801"/>
    <w:rsid w:val="0083529F"/>
    <w:rsid w:val="0084452E"/>
    <w:rsid w:val="008844E4"/>
    <w:rsid w:val="008A7123"/>
    <w:rsid w:val="008C2FCC"/>
    <w:rsid w:val="008C42BB"/>
    <w:rsid w:val="008D10B2"/>
    <w:rsid w:val="008E2705"/>
    <w:rsid w:val="00923162"/>
    <w:rsid w:val="0094153C"/>
    <w:rsid w:val="00954EDC"/>
    <w:rsid w:val="00962D1C"/>
    <w:rsid w:val="00986774"/>
    <w:rsid w:val="00991752"/>
    <w:rsid w:val="009974FC"/>
    <w:rsid w:val="009A34E3"/>
    <w:rsid w:val="009A51F6"/>
    <w:rsid w:val="009B5BE4"/>
    <w:rsid w:val="009D1ECF"/>
    <w:rsid w:val="009F6628"/>
    <w:rsid w:val="00A23C0E"/>
    <w:rsid w:val="00A331D9"/>
    <w:rsid w:val="00A47FF5"/>
    <w:rsid w:val="00A56606"/>
    <w:rsid w:val="00A57636"/>
    <w:rsid w:val="00A72861"/>
    <w:rsid w:val="00A8211F"/>
    <w:rsid w:val="00A83754"/>
    <w:rsid w:val="00A946B4"/>
    <w:rsid w:val="00A95CC5"/>
    <w:rsid w:val="00A97D4E"/>
    <w:rsid w:val="00AA44DC"/>
    <w:rsid w:val="00AC38CC"/>
    <w:rsid w:val="00AC39E3"/>
    <w:rsid w:val="00AC4BBE"/>
    <w:rsid w:val="00AD4535"/>
    <w:rsid w:val="00AE6E36"/>
    <w:rsid w:val="00B11CFB"/>
    <w:rsid w:val="00B1217C"/>
    <w:rsid w:val="00B24068"/>
    <w:rsid w:val="00B244CB"/>
    <w:rsid w:val="00B30920"/>
    <w:rsid w:val="00B36175"/>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7230D"/>
    <w:rsid w:val="00C95BB4"/>
    <w:rsid w:val="00C97C3B"/>
    <w:rsid w:val="00CA4CE7"/>
    <w:rsid w:val="00CC385D"/>
    <w:rsid w:val="00CE2081"/>
    <w:rsid w:val="00D022E8"/>
    <w:rsid w:val="00D06CAA"/>
    <w:rsid w:val="00D079E0"/>
    <w:rsid w:val="00D168E9"/>
    <w:rsid w:val="00D464E5"/>
    <w:rsid w:val="00D51EBC"/>
    <w:rsid w:val="00D550D7"/>
    <w:rsid w:val="00D60B68"/>
    <w:rsid w:val="00D64727"/>
    <w:rsid w:val="00D706B5"/>
    <w:rsid w:val="00D73096"/>
    <w:rsid w:val="00D80661"/>
    <w:rsid w:val="00D878CD"/>
    <w:rsid w:val="00DA1EBB"/>
    <w:rsid w:val="00DD1C8A"/>
    <w:rsid w:val="00DD547B"/>
    <w:rsid w:val="00DF249B"/>
    <w:rsid w:val="00E26DB0"/>
    <w:rsid w:val="00E4672A"/>
    <w:rsid w:val="00E46ECB"/>
    <w:rsid w:val="00E52FF0"/>
    <w:rsid w:val="00E66BA2"/>
    <w:rsid w:val="00E84798"/>
    <w:rsid w:val="00E86BC6"/>
    <w:rsid w:val="00E96597"/>
    <w:rsid w:val="00EA5CF5"/>
    <w:rsid w:val="00EB5B27"/>
    <w:rsid w:val="00EB727B"/>
    <w:rsid w:val="00EE21B7"/>
    <w:rsid w:val="00EE29C1"/>
    <w:rsid w:val="00EF46EB"/>
    <w:rsid w:val="00F07716"/>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E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3</Pages>
  <Words>689</Words>
  <Characters>3726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32</cp:revision>
  <cp:lastPrinted>2026-06-19T17:27:48Z</cp:lastPrinted>
  <dcterms:created xsi:type="dcterms:W3CDTF">2026-01-09T01:35:00Z</dcterms:created>
  <dcterms:modified xsi:type="dcterms:W3CDTF">2026-06-18T14:18:00Z</dcterms:modified>
</cp:coreProperties>
</file>