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145275C0">
      <w:pPr>
        <w:pStyle w:val="NormalWeb"/>
        <w:spacing w:line="360" w:lineRule="auto"/>
      </w:pPr>
      <w:r>
        <w:rPr>
          <w:rStyle w:val="Strong"/>
        </w:rPr>
        <w:t xml:space="preserve">PROJETO DE LEI Nº 56 </w:t>
      </w:r>
      <w:r w:rsidR="002913BB">
        <w:rPr>
          <w:rStyle w:val="Strong"/>
        </w:rPr>
        <w:t>DE 2026</w:t>
      </w:r>
      <w:r w:rsidRPr="002A0A87" w:rsidR="00497A43">
        <w:rPr>
          <w:rStyle w:val="Strong"/>
        </w:rPr>
        <w:t xml:space="preserve"> – Poder Executivo</w:t>
      </w:r>
    </w:p>
    <w:p w:rsidR="002913BB" w:rsidP="003D6D21" w14:paraId="2D523819" w14:textId="0C634537">
      <w:pPr>
        <w:pStyle w:val="NormalWeb"/>
        <w:spacing w:line="360" w:lineRule="auto"/>
        <w:rPr>
          <w:rStyle w:val="Emphasis"/>
        </w:rPr>
      </w:pPr>
      <w:r>
        <w:rPr>
          <w:rStyle w:val="Emphasis"/>
        </w:rPr>
        <w:t xml:space="preserve">Altera </w:t>
      </w:r>
      <w:r w:rsidR="000F362B">
        <w:rPr>
          <w:rStyle w:val="Emphasis"/>
        </w:rPr>
        <w:t xml:space="preserve">a Lei Municipal n° 4.323, de 05 de abril de 2007, que trata do Conselho Municipal de Turismo (COMTUR), e dá outras providências. </w:t>
      </w:r>
    </w:p>
    <w:p w:rsidR="00F74441" w:rsidRPr="002A0A87" w:rsidP="003D6D21" w14:paraId="1D42C3C2" w14:textId="0DC3D86B">
      <w:pPr>
        <w:pStyle w:val="NormalWeb"/>
        <w:spacing w:line="360" w:lineRule="auto"/>
      </w:pPr>
      <w:r w:rsidRPr="002A0A87">
        <w:rPr>
          <w:rStyle w:val="Strong"/>
        </w:rPr>
        <w:t>RELATOR:</w:t>
      </w:r>
      <w:r w:rsidR="0018368F">
        <w:rPr>
          <w:rStyle w:val="Strong"/>
        </w:rPr>
        <w:t xml:space="preserve"> VEREADOR WILIANS MENDES DE OLIVEIRA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40DF2730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="000F362B">
        <w:t>O Projeto de Lei nº 56</w:t>
      </w:r>
      <w:r w:rsidR="00AC7167">
        <w:t xml:space="preserve"> </w:t>
      </w:r>
      <w:r w:rsidR="000F362B">
        <w:t>de 2026</w:t>
      </w:r>
      <w:r w:rsidRPr="002A0A87" w:rsidR="007C6029">
        <w:t xml:space="preserve">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="000F362B">
        <w:rPr>
          <w:rStyle w:val="Strong"/>
          <w:i/>
        </w:rPr>
        <w:t>promover alterações na Lei Municipal que dispõe sobre o Conselho Municipal de Turismo – COMTUR, adequando sua composição, estrutura e funcionamento à atual organização administrativa do Município de Mogi Mirim.</w:t>
      </w:r>
    </w:p>
    <w:p w:rsidR="00D227A6" w:rsidP="00294E96" w14:paraId="44F4B73B" w14:textId="12F7467C">
      <w:pPr>
        <w:pStyle w:val="NormalWeb"/>
        <w:spacing w:line="360" w:lineRule="auto"/>
        <w:ind w:firstLine="720"/>
        <w:jc w:val="both"/>
      </w:pPr>
      <w:r>
        <w:t xml:space="preserve">Trata-se de proposição de natureza eminentemente administrativa, destinada a atualizar a organização do Conselho Municipal de Turismo, preservando suas competências institucionais e promovendo ajustes na representação dos órgãos públicos municipais, em razão das alterações promovidas na estrutura da Administração Pública. </w:t>
      </w:r>
    </w:p>
    <w:p w:rsidR="003738C6" w:rsidP="00294E96" w14:paraId="2EF8B9AC" w14:textId="4E80F99C">
      <w:pPr>
        <w:pStyle w:val="NormalWeb"/>
        <w:spacing w:line="360" w:lineRule="auto"/>
        <w:ind w:firstLine="720"/>
        <w:jc w:val="both"/>
      </w:pPr>
      <w:r>
        <w:t xml:space="preserve">O artigo 1° altera dispositivos da Lei Municipal n° 4.323/2007 para atualizar a nomenclatura das Secretarias Municipais que integram o Conselho Municipal de Turismo, substituindo referências a órgãos que </w:t>
      </w:r>
      <w:r w:rsidR="00F93F51">
        <w:t xml:space="preserve">deixaram de existir ou tiveram sua denominação modificada, adequando a legislação à atual organização administrativa do Município. </w:t>
      </w:r>
    </w:p>
    <w:p w:rsidR="00F93F51" w:rsidP="00294E96" w14:paraId="66D24281" w14:textId="4C846945">
      <w:pPr>
        <w:pStyle w:val="NormalWeb"/>
        <w:spacing w:line="360" w:lineRule="auto"/>
        <w:ind w:firstLine="720"/>
        <w:jc w:val="both"/>
      </w:pPr>
      <w:r>
        <w:t xml:space="preserve">O artigo 2° promove nova redação ao inciso I do artigo 6° da Lei Municipal n° 4.323/2007, redefinindo a composição dos representantes do Poder Executivo Municipal no COMTUR. A proposta passa a prever a participação das Secretarias Municipais de Cultura e Turismo, </w:t>
      </w:r>
      <w:r w:rsidR="006F2510">
        <w:t>Governo, Planejamento Urbano, Meio Ambiente, Finanças e Desenvolvimento Rural, atualizando a representação institucional do Poder Público no colegiado.</w:t>
      </w:r>
    </w:p>
    <w:p w:rsidR="006F2510" w:rsidP="00294E96" w14:paraId="0EC755D5" w14:textId="35AD6582">
      <w:pPr>
        <w:pStyle w:val="NormalWeb"/>
        <w:spacing w:line="360" w:lineRule="auto"/>
        <w:ind w:firstLine="720"/>
        <w:jc w:val="both"/>
      </w:pPr>
      <w:r>
        <w:t xml:space="preserve">O artigo 3° revoga o art. 3° da Lei Municipal n° 6.101, de 2022, dispositivo que havia promovido alteração na composição do Conselho e que, diante das modificações ora propostas, torna-se incompatível com a nova redação da Lei n° 4.323/2007. A revogação busca evitar conflitos normativos e conferir maior coerência ao ordenamento jurídico municipal. </w:t>
      </w:r>
    </w:p>
    <w:p w:rsidR="00D227A6" w:rsidP="00294E96" w14:paraId="54D1D015" w14:textId="77777777">
      <w:pPr>
        <w:pStyle w:val="NormalWeb"/>
        <w:spacing w:line="360" w:lineRule="auto"/>
        <w:ind w:firstLine="720"/>
        <w:jc w:val="both"/>
      </w:pPr>
      <w:r>
        <w:t xml:space="preserve">O artigo 4° estabelece que a lei entrará em vigor na data de sua publicação. </w:t>
      </w:r>
    </w:p>
    <w:p w:rsidR="006F2510" w:rsidP="00D227A6" w14:paraId="581BF0EF" w14:textId="49FBBA15">
      <w:pPr>
        <w:pStyle w:val="NormalWeb"/>
        <w:spacing w:line="360" w:lineRule="auto"/>
        <w:jc w:val="both"/>
      </w:pPr>
      <w:r>
        <w:t xml:space="preserve"> </w:t>
      </w:r>
      <w:r w:rsidR="009F210E">
        <w:tab/>
      </w:r>
      <w:r w:rsidR="00D227A6">
        <w:t>A justificativa apresentada pelo Poder Executivo destaca que a proposta decorre da necessidade de adequar a legislação municipal às sucessivas reformas administrativas implementadas no âmbito da Administração Municipal, assegurando que a composição do Conselho Municipal de Turismo reflita a estrutura atualmente existente. Ressalta, ainda, que as alterações possuem caráter organizacional, não implicam criação de cargos, funções ou despesas públicas, limitando-se à atualização da composição do colegiado e ao aperfeiçoamento da legislação vigente.</w:t>
      </w:r>
    </w:p>
    <w:p w:rsidR="000F362B" w:rsidP="009F210E" w14:paraId="57642A8A" w14:textId="2808413A">
      <w:pPr>
        <w:pStyle w:val="NormalWeb"/>
        <w:spacing w:line="360" w:lineRule="auto"/>
        <w:ind w:firstLine="720"/>
        <w:jc w:val="both"/>
      </w:pPr>
      <w:bookmarkStart w:id="0" w:name="_GoBack"/>
      <w:bookmarkEnd w:id="0"/>
      <w:r>
        <w:t>Em síntese, a matéria submetida à apreciação desta Comissão busca promover a atualização normativa do Conselho Municipal de Turismo, adequando sua composição à realidade administrativa do Município e proporcionando maior segurança jurídica, eficiência administrativa e representatividade institucional na formulação e acompanhamento das políticas públicas voltadas ao desenvolvimento do turismo em Mogi Mirim.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3FCCB57B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D227A6">
        <w:t>eto de Lei nº 56</w:t>
      </w:r>
      <w:r w:rsidR="00CD2E42">
        <w:t xml:space="preserve"> de 2026</w:t>
      </w:r>
      <w:r w:rsidRPr="002A0A87">
        <w:t xml:space="preserve">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4C67C6" w:rsidP="007B2789" w14:paraId="2B5AF78B" w14:textId="10EE56E8">
      <w:pPr>
        <w:pStyle w:val="NormalWeb"/>
        <w:spacing w:line="360" w:lineRule="auto"/>
        <w:ind w:firstLine="720"/>
        <w:jc w:val="both"/>
      </w:pPr>
      <w:r>
        <w:t xml:space="preserve">Quanto à competência legislativa, a matéria insere-se no âmbito do interesse local, cuja disciplina compete ao Município, conforme dispõe o artigo 30, inciso I, da Constituição Federal. Também se ampara no inciso II do mesmo dispositivo constitucional, que autoriza o Município a suplementar a legislação federal e estadual no que couber, especialmente na </w:t>
      </w:r>
      <w:r>
        <w:t>organização de seus órgãos consultivos e deliberativos voltados ao desenvolvimento das políticas públicas locais.</w:t>
      </w:r>
    </w:p>
    <w:p w:rsidR="004C67C6" w:rsidP="007B2789" w14:paraId="2288BD67" w14:textId="2B3C95B8">
      <w:pPr>
        <w:pStyle w:val="NormalWeb"/>
        <w:spacing w:line="360" w:lineRule="auto"/>
        <w:ind w:firstLine="720"/>
        <w:jc w:val="both"/>
      </w:pPr>
      <w:r>
        <w:t>A proposta versa sobre a reorganização da composição e do funcionamento do Conselho Municipal de Turismo – COMTUR, órgão integrante da estrutura administrativa municipal, promovendo atualização da legislação vigente para adequá-la à atual organização administrativa do Poder Executivo. Trata-se, portanto, de matéria tipicamente administrativa, relacionada ao exercício das atribuições do Chefe do Poder Executivo na direção superior da Administração Pública Municipal.</w:t>
      </w:r>
    </w:p>
    <w:p w:rsidR="004C67C6" w:rsidP="007B2789" w14:paraId="4E487D0C" w14:textId="337F405E">
      <w:pPr>
        <w:pStyle w:val="NormalWeb"/>
        <w:spacing w:line="360" w:lineRule="auto"/>
        <w:ind w:firstLine="720"/>
        <w:jc w:val="both"/>
      </w:pPr>
      <w:r>
        <w:t>Sob o aspecto da iniciativa legislativa, o projeto observa o princípio da reserva de iniciativa. As alterações propostas recaem sobre órgão vinculado à Administração Municipal e sobre sua organização e funcionamento, matéria cuja iniciativa legislativa é privativa do Prefeito Municipal, conforme estabelece a Lei Orgânica do Município e a jurisprudência consolidada do Supremo Tribunal Federal acerca da organização administrativa dos entes federativos.</w:t>
      </w:r>
    </w:p>
    <w:p w:rsidR="004C67C6" w:rsidP="007B2789" w14:paraId="33D519A9" w14:textId="60B93AFC">
      <w:pPr>
        <w:pStyle w:val="NormalWeb"/>
        <w:spacing w:line="360" w:lineRule="auto"/>
        <w:ind w:firstLine="720"/>
        <w:jc w:val="both"/>
      </w:pPr>
      <w:r>
        <w:t>No aspecto material, não se verifica afronta aos princípios constitucionais da Administração Pública previstos no artigo 37 da Constituição Federal. Ao contrário, as alterações buscam conferir maior eficiência administrativa, atualizar a representatividade dos órgãos públicos e das entidades participantes do Conselho, compatibilizando sua composição com a estrutura atualmente existente na Administração Municipal e com a realidade institucional do setor turístico.</w:t>
      </w:r>
    </w:p>
    <w:p w:rsidR="004C67C6" w:rsidP="007B2789" w14:paraId="3D18CD0F" w14:textId="1D115489">
      <w:pPr>
        <w:pStyle w:val="NormalWeb"/>
        <w:spacing w:line="360" w:lineRule="auto"/>
        <w:ind w:firstLine="720"/>
        <w:jc w:val="both"/>
      </w:pPr>
      <w:r>
        <w:t>O projeto também se mostra compatível com as diretrizes estabelecidas pela política nacional de turismo, instituída pela Lei Federal nº 11.771, de 17 de setembro de 2008, que incentiva os Municípios à organização de instâncias de governança e participação social destinadas ao planejamento e desenvolvimento sustentável da atividade turística.</w:t>
      </w:r>
    </w:p>
    <w:p w:rsidR="004C67C6" w:rsidP="004C67C6" w14:paraId="369DB16A" w14:textId="58FD7B82">
      <w:pPr>
        <w:pStyle w:val="NormalWeb"/>
        <w:spacing w:line="360" w:lineRule="auto"/>
        <w:ind w:firstLine="720"/>
        <w:jc w:val="both"/>
      </w:pPr>
      <w:r>
        <w:t xml:space="preserve">Verifica-se, ainda, que a proposição não cria cargos públicos, não amplia remuneração, não institui benefícios financeiros nem gera aumento direto de despesas públicas obrigatórias, limitando-se à reorganização da composição do Conselho Municipal de Turismo e à atualização de sua disciplina normativa. Eventuais despesas decorrentes da execução da lei serão suportadas </w:t>
      </w:r>
      <w:r>
        <w:t>pelas dotações orçamentárias próprias, sem impacto relevante sobre o equilíbrio fiscal do Município.</w:t>
      </w:r>
    </w:p>
    <w:p w:rsidR="00A74CE2" w:rsidRPr="002A0A87" w:rsidP="00C8169D" w14:paraId="4E47FD1F" w14:textId="2E167340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F12E7D">
        <w:t>u</w:t>
      </w:r>
      <w:r w:rsidR="004C67C6">
        <w:t>i-se que o Projeto de Lei n°56</w:t>
      </w:r>
      <w:r w:rsidR="00C8169D">
        <w:t>/2026</w:t>
      </w:r>
      <w:r w:rsidRPr="002A0A87">
        <w:t xml:space="preserve"> </w:t>
      </w:r>
      <w:r w:rsidRPr="002A0A87" w:rsidR="00996280">
        <w:t xml:space="preserve">de autoria do Poder Executivo </w:t>
      </w:r>
      <w:r w:rsidRPr="002A0A87">
        <w:t>atende os requisitos formais e materiais, demonstrando sua</w:t>
      </w:r>
      <w:r w:rsidRPr="002A0A87" w:rsidR="0059215B">
        <w:t xml:space="preserve"> relevância social e legalidade</w:t>
      </w:r>
      <w:r w:rsidRPr="002A0A87" w:rsidR="000A1377">
        <w:t>, 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6D3443" w:rsidP="006D3443" w14:paraId="0ECE65CE" w14:textId="47FA348D">
      <w:pPr>
        <w:pStyle w:val="NormalWeb"/>
        <w:spacing w:line="360" w:lineRule="auto"/>
        <w:jc w:val="both"/>
      </w:pPr>
      <w:r w:rsidRPr="002A0A87">
        <w:rPr>
          <w:b/>
        </w:rPr>
        <w:tab/>
      </w:r>
      <w:r>
        <w:t>A proposta busca promover a atualização da Lei Municipal nº 4.323/2007, que dispõe sobre o Conselho Municipal de Turismo – COMTUR, adequando sua composição à atual estrutura administrativa do Município e aperfeiçoando a representatividade dos órgãos públicos que integram o colegiado.</w:t>
      </w:r>
    </w:p>
    <w:p w:rsidR="006D3443" w:rsidP="006D3443" w14:paraId="64BEE966" w14:textId="74EE8496">
      <w:pPr>
        <w:pStyle w:val="NormalWeb"/>
        <w:spacing w:line="360" w:lineRule="auto"/>
        <w:ind w:firstLine="720"/>
        <w:jc w:val="both"/>
      </w:pPr>
      <w:r>
        <w:t>O projeto revela-se oportuno e conveniente, pois visa compatibilizar a legislação municipal com as reformas administrativas ocorridas ao longo dos últimos anos, eliminando referências a Secretarias e órgãos cuja estrutura ou nomenclatura foi alterada. A atualização da composição do Conselho proporciona maior coerência entre a norma jurídica e a realidade administrativa do Município, evitando insegurança jurídica quanto à representação institucional de seus membros.</w:t>
      </w:r>
    </w:p>
    <w:p w:rsidR="006D3443" w:rsidP="006D3443" w14:paraId="7D617163" w14:textId="3ACE502B">
      <w:pPr>
        <w:pStyle w:val="NormalWeb"/>
        <w:spacing w:line="360" w:lineRule="auto"/>
        <w:ind w:firstLine="720"/>
        <w:jc w:val="both"/>
      </w:pPr>
      <w:r>
        <w:t>O Conselho Municipal de Turismo desempenha importante papel na formulação, acompanhamento e avaliação das políticas públicas voltadas ao desenvolvimento do turismo local. Sua atuação contribui para a integração entre Poder Público e sociedade civil, possibilitando a construção de estratégias voltadas à valorização do patrimônio histórico, cultural, ambiental e econômico do Município.</w:t>
      </w:r>
    </w:p>
    <w:p w:rsidR="006D3443" w:rsidP="006D3443" w14:paraId="17E6656E" w14:textId="7754855C">
      <w:pPr>
        <w:pStyle w:val="NormalWeb"/>
        <w:spacing w:line="360" w:lineRule="auto"/>
        <w:ind w:firstLine="720"/>
        <w:jc w:val="both"/>
      </w:pPr>
      <w:r>
        <w:t>Ao atualizar a composição dos representantes do Poder Executivo, a proposta fortalece a atuação do COMTUR, assegurando que as Secretarias atualmente responsáveis pelo planejamento, desenvolvimento econômico, cultura, turismo, meio ambiente e demais áreas correlatas participem diretamente das discussões e deliberações do Conselho. Essa integração favorece a elaboração de políticas públicas mais eficientes, articuladas e compatíveis com as necessidades do Município.</w:t>
      </w:r>
    </w:p>
    <w:p w:rsidR="006D3443" w:rsidP="006D3443" w14:paraId="008D20C6" w14:textId="54CEC814">
      <w:pPr>
        <w:pStyle w:val="NormalWeb"/>
        <w:spacing w:line="360" w:lineRule="auto"/>
        <w:ind w:firstLine="720"/>
        <w:jc w:val="both"/>
      </w:pPr>
      <w:r>
        <w:t>Outro aspecto relevante consiste na revogação de dispositivo legal que se tornou incompatível com a nova redação proposta para a Lei Municipal nº 4.323/2007. A medida contribui para a harmonização do ordenamento jurídico municipal, evitando conflitos normativos e proporcionando maior clareza na interpretação da legislação aplicável ao Conselho Municipal de Turismo.</w:t>
      </w:r>
    </w:p>
    <w:p w:rsidR="006D3443" w:rsidP="006D3443" w14:paraId="1BDE9137" w14:textId="55F4742D">
      <w:pPr>
        <w:pStyle w:val="NormalWeb"/>
        <w:spacing w:line="360" w:lineRule="auto"/>
        <w:ind w:firstLine="720"/>
        <w:jc w:val="both"/>
      </w:pPr>
      <w:r>
        <w:t>Importante destacar que as alterações possuem natureza exclusivamente administrativa e organizacional, não implicando criação de cargos públicos, aumento de despesas permanentes, concessão de vantagens financeiras ou ampliação da estrutura administrativa municipal. Trata-se, portanto, de medida de gestão voltada à modernização da legislação vigente e ao aperfeiçoamento da governança pública.</w:t>
      </w:r>
    </w:p>
    <w:p w:rsidR="006D3443" w:rsidP="006D3443" w14:paraId="1E19CDDF" w14:textId="48A886D8">
      <w:pPr>
        <w:pStyle w:val="NormalWeb"/>
        <w:spacing w:line="360" w:lineRule="auto"/>
        <w:ind w:firstLine="720"/>
        <w:jc w:val="both"/>
      </w:pPr>
      <w:r>
        <w:t>O fortalecimento institucional do COMTUR também representa importante instrumento para o desenvolvimento econômico local. O turismo constitui atividade capaz de estimular investimentos, fomentar o comércio, os serviços, a hotelaria, a gastronomia, os eventos culturais e a geração de emprego e renda, razão pela qual a manutenção de um Conselho devidamente estruturado e atualizado contribui para o planejamento das ações voltadas ao setor.</w:t>
      </w:r>
    </w:p>
    <w:p w:rsidR="006D3443" w:rsidP="006D3443" w14:paraId="0449EEF7" w14:textId="00BFC839">
      <w:pPr>
        <w:pStyle w:val="NormalWeb"/>
        <w:spacing w:line="360" w:lineRule="auto"/>
        <w:ind w:firstLine="720"/>
        <w:jc w:val="both"/>
      </w:pPr>
      <w:r>
        <w:t>Sob a ótica da conveniência e oportunidade, verifica-se que a proposta atende ao interesse público ao modernizar a legislação municipal, conferir maior eficiência à organização administrativa do Conselho Municipal de Turismo e assegurar adequada representatividade dos órgãos responsáveis pela execução das políticas públicas relacionadas ao turismo.</w:t>
      </w:r>
    </w:p>
    <w:p w:rsidR="0027340E" w:rsidRPr="002A0A87" w:rsidP="006D3443" w14:paraId="67C6E954" w14:textId="5C0546F1">
      <w:pPr>
        <w:pStyle w:val="NormalWeb"/>
        <w:spacing w:line="360" w:lineRule="auto"/>
        <w:ind w:firstLine="720"/>
        <w:jc w:val="both"/>
      </w:pPr>
      <w:r>
        <w:t>Portanto, o Projeto de Lei nº 56/2026 mostra-se oportuno e conveniente, por promover a atualização normativa do COMTUR, fortalecer sua atuação institucional, conferir maior segurança jurídica à composição do colegiado e contribuir para o aperfeiçoamento das políticas públicas de turismo no Município de Mogi Mirim, estando apto ao regular prosseguimento de sua tramitação legislativa.</w:t>
      </w:r>
    </w:p>
    <w:p w:rsidR="00F74441" w:rsidRPr="002A0A87" w:rsidP="00DB3A06" w14:paraId="38BA90DC" w14:textId="651A8286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7F53BE8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744990" w14:paraId="0344C6BF" w14:textId="5866289D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</w:t>
      </w:r>
      <w:r w:rsidR="00744990">
        <w:t xml:space="preserve"> </w:t>
      </w:r>
      <w:r>
        <w:t xml:space="preserve">A decisão de não propor emendas baseia-se no entendimento de que o projeto, em sua forma </w:t>
      </w:r>
      <w:r>
        <w:t>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4203E05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3EE0EE10">
      <w:pPr>
        <w:pStyle w:val="NormalWeb"/>
        <w:spacing w:line="360" w:lineRule="auto"/>
        <w:jc w:val="both"/>
      </w:pPr>
      <w:r w:rsidRPr="002A0A87">
        <w:tab/>
        <w:t>A Comissão de Justiça e Redação</w:t>
      </w:r>
      <w:r w:rsidR="000519F4">
        <w:t>, Comissão de Educação, Saúde, Cultura, Esporte e Assistência Social</w:t>
      </w:r>
      <w:r w:rsidR="00781339">
        <w:t xml:space="preserve"> e Comissão de Finanças e Orçamento</w:t>
      </w:r>
      <w:r w:rsidRPr="002A0A87">
        <w:t>, por unanimidade, </w:t>
      </w:r>
      <w:r w:rsidRPr="002A0A87">
        <w:rPr>
          <w:rStyle w:val="Strong"/>
        </w:rPr>
        <w:t>aprova</w:t>
      </w:r>
      <w:r w:rsidR="00781339">
        <w:rPr>
          <w:rStyle w:val="Strong"/>
        </w:rPr>
        <w:t>m</w:t>
      </w:r>
      <w:r w:rsidRPr="002A0A87">
        <w:t> o Pro</w:t>
      </w:r>
      <w:r w:rsidR="000519F4">
        <w:t>jeto de Lei nº 56</w:t>
      </w:r>
      <w:r w:rsidR="0027340E">
        <w:t xml:space="preserve"> de 2026</w:t>
      </w:r>
      <w:r w:rsidRPr="002A0A87">
        <w:t>, </w:t>
      </w:r>
      <w:r w:rsidR="00612487">
        <w:rPr>
          <w:rStyle w:val="Strong"/>
        </w:rPr>
        <w:t>s</w:t>
      </w:r>
      <w:r w:rsidR="002C46E0">
        <w:rPr>
          <w:rStyle w:val="Strong"/>
        </w:rPr>
        <w:t>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27340E" w:rsidRPr="002A0A87" w:rsidP="0027340E" w14:paraId="32DAC4E1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0519F4" w:rsidRPr="002A0A87" w:rsidP="000519F4" w14:paraId="33D353E9" w14:textId="24C79DF6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>Wilians</w:t>
      </w:r>
      <w:r>
        <w:t xml:space="preserve"> Mendes de Oliveira</w:t>
      </w:r>
      <w:r w:rsidRPr="002A0A87">
        <w:t xml:space="preserve"> </w:t>
      </w:r>
      <w:r>
        <w:t>(Vice-Presidente</w:t>
      </w:r>
      <w:r w:rsidRPr="002A0A87">
        <w:t>)</w:t>
      </w:r>
    </w:p>
    <w:p w:rsidR="0027340E" w:rsidP="0027340E" w14:paraId="105F1833" w14:textId="1903BB30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Márcio Evandro Ribeiro </w:t>
      </w:r>
      <w:r w:rsidRPr="002A0A87">
        <w:t>(Membro)</w:t>
      </w:r>
    </w:p>
    <w:p w:rsidR="000519F4" w:rsidRPr="002A0A87" w:rsidP="000519F4" w14:paraId="6F9CC453" w14:textId="131A29EE">
      <w:pPr>
        <w:pStyle w:val="NormalWeb"/>
        <w:spacing w:line="360" w:lineRule="auto"/>
      </w:pPr>
      <w:r w:rsidRPr="002A0A87">
        <w:rPr>
          <w:rStyle w:val="Strong"/>
        </w:rPr>
        <w:t xml:space="preserve">Assinam os membros </w:t>
      </w:r>
      <w:r>
        <w:rPr>
          <w:rStyle w:val="Strong"/>
        </w:rPr>
        <w:t xml:space="preserve">da </w:t>
      </w:r>
      <w:r>
        <w:rPr>
          <w:rStyle w:val="Strong"/>
        </w:rPr>
        <w:t>Comissão de Educação, Saúde, Cultura, Esporte e Assistência Social</w:t>
      </w:r>
      <w:r w:rsidRPr="002A0A87">
        <w:rPr>
          <w:rStyle w:val="Strong"/>
        </w:rPr>
        <w:t xml:space="preserve"> que votaram a favor:</w:t>
      </w:r>
    </w:p>
    <w:p w:rsidR="000519F4" w:rsidP="000519F4" w14:paraId="3F30EB97" w14:textId="69238EFA">
      <w:pPr>
        <w:pStyle w:val="NormalWeb"/>
        <w:numPr>
          <w:ilvl w:val="0"/>
          <w:numId w:val="16"/>
        </w:numPr>
        <w:spacing w:before="0" w:beforeAutospacing="0" w:line="360" w:lineRule="auto"/>
      </w:pPr>
      <w:r>
        <w:t xml:space="preserve">Vereador Ernani Luiz Donatti </w:t>
      </w:r>
      <w:r>
        <w:t>Gragnanello</w:t>
      </w:r>
      <w:r>
        <w:t xml:space="preserve"> (Presidente)</w:t>
      </w:r>
    </w:p>
    <w:p w:rsidR="000519F4" w:rsidP="000519F4" w14:paraId="14310DA0" w14:textId="663027D9">
      <w:pPr>
        <w:pStyle w:val="NormalWeb"/>
        <w:numPr>
          <w:ilvl w:val="0"/>
          <w:numId w:val="16"/>
        </w:numPr>
        <w:spacing w:before="0" w:beforeAutospacing="0" w:line="360" w:lineRule="auto"/>
      </w:pPr>
      <w:r>
        <w:t>Vereador Everton Bombarda (Vice-Presidente)</w:t>
      </w:r>
    </w:p>
    <w:p w:rsidR="000519F4" w:rsidP="000519F4" w14:paraId="7F0EDC3A" w14:textId="308CE00D">
      <w:pPr>
        <w:pStyle w:val="NormalWeb"/>
        <w:numPr>
          <w:ilvl w:val="0"/>
          <w:numId w:val="16"/>
        </w:numPr>
        <w:spacing w:before="0" w:beforeAutospacing="0" w:line="360" w:lineRule="auto"/>
      </w:pPr>
      <w:r>
        <w:t>Wilians</w:t>
      </w:r>
      <w:r>
        <w:t xml:space="preserve"> Mendes de Oliveira (Membro)</w:t>
      </w:r>
    </w:p>
    <w:p w:rsidR="0027340E" w:rsidRPr="002A0A87" w:rsidP="0027340E" w14:paraId="7FE8A636" w14:textId="77777777">
      <w:pPr>
        <w:pStyle w:val="NormalWeb"/>
        <w:spacing w:line="360" w:lineRule="auto"/>
      </w:pPr>
      <w:r w:rsidRPr="002A0A87">
        <w:rPr>
          <w:rStyle w:val="Strong"/>
        </w:rPr>
        <w:t xml:space="preserve">Assinam os membros </w:t>
      </w:r>
      <w:r>
        <w:rPr>
          <w:rStyle w:val="Strong"/>
        </w:rPr>
        <w:t>da Comissão de Finanças e Orçamento</w:t>
      </w:r>
      <w:r w:rsidRPr="002A0A87">
        <w:rPr>
          <w:rStyle w:val="Strong"/>
        </w:rPr>
        <w:t xml:space="preserve"> que votaram a favor:</w:t>
      </w:r>
    </w:p>
    <w:p w:rsidR="0027340E" w:rsidRPr="002A0A87" w:rsidP="0027340E" w14:paraId="1B3D62AD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Vereadora Mara Cristina </w:t>
      </w:r>
      <w:r>
        <w:t>Choquetta</w:t>
      </w:r>
      <w:r w:rsidRPr="002A0A87">
        <w:t xml:space="preserve"> (Presidente)</w:t>
      </w:r>
    </w:p>
    <w:p w:rsidR="0027340E" w:rsidP="0027340E" w14:paraId="22DB2036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Márcio Dener </w:t>
      </w:r>
      <w:r>
        <w:t>Coran</w:t>
      </w:r>
      <w:r>
        <w:t xml:space="preserve"> </w:t>
      </w:r>
      <w:r w:rsidRPr="002A0A87">
        <w:t>(Vice-Presidente)</w:t>
      </w:r>
    </w:p>
    <w:p w:rsidR="0027340E" w:rsidRPr="002A0A87" w:rsidP="0027340E" w14:paraId="3A23866C" w14:textId="009302B2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Marcos Paulo </w:t>
      </w:r>
      <w:r>
        <w:t>Cegatti</w:t>
      </w:r>
      <w:r w:rsidRPr="002A0A87">
        <w:t xml:space="preserve"> 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046CC8A6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0519F4">
        <w:rPr>
          <w:rStyle w:val="Strong"/>
        </w:rPr>
        <w:t>O RÓTTOLI”, em 24</w:t>
      </w:r>
      <w:r w:rsidR="0027340E">
        <w:rPr>
          <w:rStyle w:val="Strong"/>
        </w:rPr>
        <w:t xml:space="preserve"> de junho de 2026</w:t>
      </w:r>
      <w:r w:rsidRPr="002A0A87">
        <w:rPr>
          <w:rStyle w:val="Strong"/>
        </w:rPr>
        <w:t>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7E34DE79" w14:textId="7878D5D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ED02F0" w:rsidP="00ED02F0" w14:paraId="4DB247DD" w14:textId="73BFEC3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Consulta/0244</w:t>
      </w:r>
      <w:r>
        <w:rPr>
          <w:rStyle w:val="Strong"/>
        </w:rPr>
        <w:t>/2026</w:t>
      </w:r>
      <w:r>
        <w:rPr>
          <w:rStyle w:val="Strong"/>
        </w:rPr>
        <w:t>/MN/G</w:t>
      </w:r>
      <w:r>
        <w:rPr>
          <w:rStyle w:val="Strong"/>
        </w:rPr>
        <w:t xml:space="preserve">, </w:t>
      </w:r>
      <w:r>
        <w:rPr>
          <w:rStyle w:val="Strong"/>
          <w:b w:val="0"/>
        </w:rPr>
        <w:t>elaborada pela</w:t>
      </w:r>
      <w:r>
        <w:rPr>
          <w:rStyle w:val="Strong"/>
          <w:b w:val="0"/>
        </w:rPr>
        <w:t xml:space="preserve"> assessoria jurídica externa, </w:t>
      </w:r>
      <w:r>
        <w:t>que conclui pela constitucionalidade do Projeto de Lei nº 56/2026, por tratar de matéria de interesse local e de iniciativa privativa do Chefe do Poder Executivo.</w:t>
      </w:r>
    </w:p>
    <w:p w:rsidR="00CB2A0A" w:rsidRPr="00B179CD" w:rsidP="00CB2A0A" w14:paraId="6B43D9E3" w14:textId="24D7314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30, I e II: </w:t>
      </w:r>
      <w:r>
        <w:rPr>
          <w:rStyle w:val="Strong"/>
          <w:b w:val="0"/>
        </w:rPr>
        <w:t xml:space="preserve">dispõe sobre a competência de legislar sobre assuntos de interesse local e suplementar a legislação federal e estadual no que couber. </w:t>
      </w:r>
    </w:p>
    <w:p w:rsidR="00B179CD" w:rsidP="00CB2A0A" w14:paraId="6E8A95DC" w14:textId="34CD21C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B179CD">
        <w:rPr>
          <w:b/>
        </w:rPr>
        <w:t>Constituição Federal, art. 37, caput:</w:t>
      </w:r>
      <w:r>
        <w:t xml:space="preserve"> estabelece os princípios que regem a Administração Pública, dentre eles a legalidade, impessoalidade, moralidade, publicidade e eficiência.</w:t>
      </w:r>
    </w:p>
    <w:p w:rsidR="00B179CD" w:rsidP="00B179CD" w14:paraId="2C9F14ED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B179CD">
        <w:rPr>
          <w:b/>
        </w:rPr>
        <w:t>Lei Orgânica do Município de Mogi Mirim:</w:t>
      </w:r>
      <w:r>
        <w:t xml:space="preserve"> dispõe sobre a competência legislativa do Município e sobre a iniciativa privativa do Chefe do Poder Executivo para proposições relativas à organização administrativa municipal.</w:t>
      </w:r>
    </w:p>
    <w:p w:rsidR="00640689" w:rsidP="00B179CD" w14:paraId="70726BC9" w14:textId="6DF2A0E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B179CD">
        <w:rPr>
          <w:b/>
        </w:rPr>
        <w:t>Lei Municipal nº 4.323, de 05 de abril de 2007:</w:t>
      </w:r>
      <w:r>
        <w:t xml:space="preserve"> institui o Conselho Municipal de Turismo – COMTUR e disciplina sua composição, competências e funcionamento.</w:t>
      </w:r>
    </w:p>
    <w:p w:rsidR="00B179CD" w:rsidP="00B179CD" w14:paraId="101307AC" w14:textId="07F0526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CD2085">
        <w:rPr>
          <w:b/>
        </w:rPr>
        <w:t>Lei Municipal nº 6.101, de 2019</w:t>
      </w:r>
      <w:r w:rsidRPr="00CD2085">
        <w:rPr>
          <w:b/>
        </w:rPr>
        <w:t>:</w:t>
      </w:r>
      <w:r>
        <w:t xml:space="preserve"> promoveu alterações na composição do Conselho Municipal de Turismo, sendo parcialmente revogada pelo Projeto de Lei nº 56/2026.</w:t>
      </w:r>
    </w:p>
    <w:p w:rsidR="00B179CD" w:rsidRPr="00B179CD" w:rsidP="00B179CD" w14:paraId="756D8BE7" w14:textId="7D57927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D2085">
        <w:rPr>
          <w:rFonts w:ascii="Times New Roman" w:hAnsi="Times New Roman" w:cs="Times New Roman"/>
          <w:b/>
          <w:sz w:val="24"/>
          <w:szCs w:val="24"/>
        </w:rPr>
        <w:t>Lei Federal nº 11.771, de 17 de setembro de 2008:</w:t>
      </w:r>
      <w:r w:rsidRPr="00B179CD">
        <w:rPr>
          <w:rFonts w:ascii="Times New Roman" w:hAnsi="Times New Roman" w:cs="Times New Roman"/>
          <w:sz w:val="24"/>
          <w:szCs w:val="24"/>
        </w:rPr>
        <w:t xml:space="preserve"> dispõe sobre a Política Nacional de Turismo, define as atribuições do Poder Público no planejamento e desenvolvimento da atividade turística e incentiva a organização de instâncias de governança do setor.</w:t>
      </w:r>
    </w:p>
    <w:p w:rsidR="00277763" w:rsidRPr="00B179CD" w:rsidP="00B179CD" w14:paraId="38AE3951" w14:textId="12C634F9">
      <w:pPr>
        <w:pStyle w:val="NormalWeb"/>
        <w:spacing w:before="0" w:beforeAutospacing="0" w:line="360" w:lineRule="auto"/>
        <w:ind w:left="720"/>
        <w:jc w:val="both"/>
      </w:pPr>
      <w:r w:rsidRPr="00B179CD">
        <w:t xml:space="preserve">  </w:t>
      </w:r>
    </w:p>
    <w:p w:rsidR="00A3228F" w:rsidP="00277763" w14:paraId="505E7BD2" w14:textId="7827DCA0">
      <w:pPr>
        <w:pStyle w:val="NormalWeb"/>
        <w:spacing w:before="0" w:beforeAutospacing="0" w:line="360" w:lineRule="auto"/>
        <w:jc w:val="both"/>
      </w:pPr>
    </w:p>
    <w:p w:rsidR="00ED02F0" w:rsidP="00277763" w14:paraId="2C47D133" w14:textId="5A315ABB">
      <w:pPr>
        <w:pStyle w:val="NormalWeb"/>
        <w:spacing w:before="0" w:beforeAutospacing="0" w:line="360" w:lineRule="auto"/>
        <w:jc w:val="both"/>
      </w:pPr>
    </w:p>
    <w:p w:rsidR="00ED02F0" w:rsidP="00277763" w14:paraId="3272A388" w14:textId="72F86BF3">
      <w:pPr>
        <w:pStyle w:val="NormalWeb"/>
        <w:spacing w:before="0" w:beforeAutospacing="0" w:line="360" w:lineRule="auto"/>
        <w:jc w:val="both"/>
      </w:pPr>
    </w:p>
    <w:p w:rsidR="00ED02F0" w:rsidP="00277763" w14:paraId="3F52376C" w14:textId="502504AC">
      <w:pPr>
        <w:pStyle w:val="NormalWeb"/>
        <w:spacing w:before="0" w:beforeAutospacing="0" w:line="360" w:lineRule="auto"/>
        <w:jc w:val="both"/>
      </w:pPr>
    </w:p>
    <w:p w:rsidR="00CB2A0A" w:rsidRPr="002A0A87" w:rsidP="00277763" w14:paraId="585FE49C" w14:textId="55B876B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4F072B09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0519F4">
        <w:rPr>
          <w:rFonts w:ascii="Palatino Linotype" w:hAnsi="Palatino Linotype" w:cs="Arial"/>
          <w:b/>
          <w:sz w:val="24"/>
          <w:szCs w:val="24"/>
        </w:rPr>
        <w:t>, COMISSÃO DE EDUCAÇÃO, SAÚDE, CULTURA, ESPORTE E ASSISTÊNCIA SOCIAL</w:t>
      </w:r>
      <w:r w:rsidR="0074499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ED02F0">
        <w:rPr>
          <w:rFonts w:ascii="Palatino Linotype" w:hAnsi="Palatino Linotype" w:cs="Arial"/>
          <w:b/>
          <w:sz w:val="24"/>
          <w:szCs w:val="24"/>
        </w:rPr>
        <w:t>E COMISSÃO DE FINANÇAS E ORÇAMENTO</w:t>
      </w:r>
      <w:r w:rsidRPr="002A0A87" w:rsidR="00ED02F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ED02F0">
        <w:rPr>
          <w:rFonts w:ascii="Palatino Linotype" w:hAnsi="Palatino Linotype" w:cs="Arial"/>
          <w:b/>
          <w:sz w:val="24"/>
          <w:szCs w:val="24"/>
        </w:rPr>
        <w:t>AO PROJETO DE LEI</w:t>
      </w:r>
      <w:r w:rsidR="000519F4">
        <w:rPr>
          <w:rFonts w:ascii="Palatino Linotype" w:hAnsi="Palatino Linotype" w:cs="Arial"/>
          <w:b/>
          <w:sz w:val="24"/>
          <w:szCs w:val="24"/>
        </w:rPr>
        <w:t xml:space="preserve"> N° 56</w:t>
      </w:r>
      <w:r w:rsidR="00ED02F0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ED02F0" w:rsidRPr="002A0A87" w:rsidP="00ED02F0" w14:paraId="03558D67" w14:textId="4772E8D4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 xml:space="preserve">Seguindo o Voto exarado pelo Relator e conforme determina o artigo </w:t>
      </w:r>
      <w:r w:rsidRPr="002A0A87">
        <w:rPr>
          <w:rFonts w:ascii="Palatino Linotype" w:hAnsi="Palatino Linotype" w:cs="Arial"/>
          <w:sz w:val="24"/>
          <w:szCs w:val="24"/>
        </w:rPr>
        <w:t xml:space="preserve">35 da Resolução n° 276 de 09 de novembro de 2010 a Comissão </w:t>
      </w:r>
      <w:r>
        <w:rPr>
          <w:rFonts w:ascii="Palatino Linotype" w:hAnsi="Palatino Linotype" w:cs="Arial"/>
          <w:sz w:val="24"/>
          <w:szCs w:val="24"/>
        </w:rPr>
        <w:t>Permanente de Justiça e Redação</w:t>
      </w:r>
      <w:r w:rsidR="000519F4">
        <w:rPr>
          <w:rFonts w:ascii="Palatino Linotype" w:hAnsi="Palatino Linotype" w:cs="Arial"/>
          <w:sz w:val="24"/>
          <w:szCs w:val="24"/>
        </w:rPr>
        <w:t>, Comissão de Educação, Saúde, Cultura, Esporte e Assistência Social</w:t>
      </w:r>
      <w:r>
        <w:rPr>
          <w:rFonts w:ascii="Palatino Linotype" w:hAnsi="Palatino Linotype" w:cs="Arial"/>
          <w:sz w:val="24"/>
          <w:szCs w:val="24"/>
        </w:rPr>
        <w:t xml:space="preserve"> e Comissão de Finanças e Orçamento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0519F4">
        <w:rPr>
          <w:rFonts w:ascii="Palatino Linotype" w:hAnsi="Palatino Linotype" w:cs="Arial"/>
          <w:sz w:val="24"/>
          <w:szCs w:val="24"/>
        </w:rPr>
        <w:t>AVORÁVEL ao Projeto de Lei n° 56</w:t>
      </w:r>
      <w:r>
        <w:rPr>
          <w:rFonts w:ascii="Palatino Linotype" w:hAnsi="Palatino Linotype" w:cs="Arial"/>
          <w:sz w:val="24"/>
          <w:szCs w:val="24"/>
        </w:rPr>
        <w:t xml:space="preserve"> de 2026</w:t>
      </w:r>
      <w:r w:rsidRPr="002A0A87">
        <w:rPr>
          <w:rFonts w:ascii="Palatino Linotype" w:hAnsi="Palatino Linotype" w:cs="Arial"/>
          <w:sz w:val="24"/>
          <w:szCs w:val="24"/>
        </w:rPr>
        <w:t>.</w:t>
      </w:r>
    </w:p>
    <w:p w:rsidR="00F13148" w:rsidRPr="002A0A87" w:rsidP="00F13148" w14:paraId="248FE97F" w14:textId="53551D65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0D42EBFB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0519F4">
        <w:rPr>
          <w:rFonts w:ascii="Palatino Linotype" w:hAnsi="Palatino Linotype" w:cs="Arial"/>
          <w:bCs/>
          <w:sz w:val="24"/>
          <w:szCs w:val="24"/>
        </w:rPr>
        <w:t>Comissões, 24</w:t>
      </w:r>
      <w:r w:rsidR="0027340E">
        <w:rPr>
          <w:rFonts w:ascii="Palatino Linotype" w:hAnsi="Palatino Linotype" w:cs="Arial"/>
          <w:bCs/>
          <w:sz w:val="24"/>
          <w:szCs w:val="24"/>
        </w:rPr>
        <w:t xml:space="preserve"> de junho de 2026</w:t>
      </w:r>
      <w:r w:rsidRPr="002A0A87">
        <w:rPr>
          <w:rFonts w:ascii="Palatino Linotype" w:hAnsi="Palatino Linotype" w:cs="Arial"/>
          <w:bCs/>
          <w:sz w:val="24"/>
          <w:szCs w:val="24"/>
        </w:rPr>
        <w:t>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27340E" w:rsidRPr="002A0A87" w:rsidP="0027340E" w14:paraId="55B16BA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27340E" w:rsidRPr="002A0A87" w:rsidP="0027340E" w14:paraId="127C7EB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4D1665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6F4E7CE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311B0E9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27340E" w:rsidRPr="002A0A87" w:rsidP="0027340E" w14:paraId="760BEB8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27340E" w:rsidP="0027340E" w14:paraId="4256B198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12E7E645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6579949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27340E" w:rsidRPr="002A0A87" w:rsidP="0027340E" w14:paraId="04458507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7A0D04C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27340E" w:rsidRPr="002A0A87" w:rsidP="0027340E" w14:paraId="607E3391" w14:textId="77777777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648D2EB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EVANDRO RIBEIRO</w:t>
      </w:r>
    </w:p>
    <w:p w:rsidR="0027340E" w:rsidRPr="002A0A87" w:rsidP="0027340E" w14:paraId="1745478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27340E" w:rsidP="0027340E" w14:paraId="57D57F86" w14:textId="54E49DA5">
      <w:pPr>
        <w:pStyle w:val="NormalWeb"/>
        <w:spacing w:before="0" w:beforeAutospacing="0" w:line="360" w:lineRule="auto"/>
        <w:jc w:val="both"/>
      </w:pPr>
    </w:p>
    <w:p w:rsidR="000519F4" w:rsidP="0027340E" w14:paraId="7164810A" w14:textId="20AF291E">
      <w:pPr>
        <w:pStyle w:val="NormalWeb"/>
        <w:spacing w:before="0" w:beforeAutospacing="0" w:line="360" w:lineRule="auto"/>
        <w:jc w:val="both"/>
      </w:pPr>
    </w:p>
    <w:p w:rsidR="00CD2085" w:rsidP="0027340E" w14:paraId="7AC9272E" w14:textId="77777777">
      <w:pPr>
        <w:pStyle w:val="NormalWeb"/>
        <w:spacing w:before="0" w:beforeAutospacing="0" w:line="360" w:lineRule="auto"/>
        <w:jc w:val="both"/>
      </w:pPr>
    </w:p>
    <w:p w:rsidR="000519F4" w:rsidRPr="002A0A87" w:rsidP="000519F4" w14:paraId="3730E524" w14:textId="5981FC84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EDUCAÇÃO, SAÚDE, CULTURA, ESPORTE E ASSISTÊNCIA SOCIAL</w:t>
      </w:r>
    </w:p>
    <w:p w:rsidR="000519F4" w:rsidRPr="002A0A87" w:rsidP="000519F4" w14:paraId="69D36F17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519F4" w:rsidP="000519F4" w14:paraId="6F59BD77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519F4" w:rsidRPr="002A0A87" w:rsidP="000519F4" w14:paraId="60C65E9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519F4" w:rsidRPr="002A0A87" w:rsidP="000519F4" w14:paraId="3527911C" w14:textId="03B3E4A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ERNANI LUIZ DONATTI GRAGNANELLO</w:t>
      </w:r>
    </w:p>
    <w:p w:rsidR="000519F4" w:rsidRPr="002A0A87" w:rsidP="000519F4" w14:paraId="49F6B93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0519F4" w:rsidRPr="002A0A87" w:rsidP="000519F4" w14:paraId="192D1960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519F4" w:rsidP="000519F4" w14:paraId="723344E6" w14:textId="77777777">
      <w:pPr>
        <w:spacing w:line="380" w:lineRule="atLeast"/>
        <w:jc w:val="center"/>
        <w:rPr>
          <w:bCs/>
          <w:i/>
          <w:sz w:val="24"/>
          <w:szCs w:val="24"/>
        </w:rPr>
      </w:pPr>
    </w:p>
    <w:p w:rsidR="000519F4" w:rsidP="000519F4" w14:paraId="33E72145" w14:textId="7D3C8311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EVERTON BOMBARDA</w:t>
      </w:r>
    </w:p>
    <w:p w:rsidR="000519F4" w:rsidRPr="002A0A87" w:rsidP="000519F4" w14:paraId="44F41554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0519F4" w:rsidRPr="002A0A87" w:rsidP="000519F4" w14:paraId="62E3195F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519F4" w:rsidP="000519F4" w14:paraId="3D5133E5" w14:textId="77777777">
      <w:pPr>
        <w:spacing w:line="380" w:lineRule="atLeast"/>
        <w:jc w:val="center"/>
        <w:rPr>
          <w:bCs/>
          <w:i/>
          <w:sz w:val="24"/>
          <w:szCs w:val="24"/>
        </w:rPr>
      </w:pPr>
    </w:p>
    <w:p w:rsidR="000519F4" w:rsidRPr="002A0A87" w:rsidP="000519F4" w14:paraId="6F409E9F" w14:textId="3DB1465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 WILIAN MENDES DE OLIVEIRA</w:t>
      </w:r>
    </w:p>
    <w:p w:rsidR="0027340E" w:rsidP="000519F4" w14:paraId="6A7EFC38" w14:textId="44F38E1D">
      <w:pPr>
        <w:pStyle w:val="NormalWeb"/>
        <w:spacing w:before="0" w:beforeAutospacing="0" w:line="360" w:lineRule="auto"/>
        <w:jc w:val="center"/>
      </w:pPr>
      <w:r w:rsidRPr="002A0A87">
        <w:rPr>
          <w:rFonts w:ascii="Palatino Linotype" w:hAnsi="Palatino Linotype" w:cs="Arial"/>
        </w:rPr>
        <w:t>Membro</w:t>
      </w:r>
    </w:p>
    <w:p w:rsidR="00ED02F0" w:rsidP="0027340E" w14:paraId="10501882" w14:textId="6BC8ED8F">
      <w:pPr>
        <w:pStyle w:val="NormalWeb"/>
        <w:spacing w:before="0" w:beforeAutospacing="0" w:line="360" w:lineRule="auto"/>
        <w:jc w:val="both"/>
      </w:pPr>
    </w:p>
    <w:p w:rsidR="00ED02F0" w:rsidP="0027340E" w14:paraId="164E743C" w14:textId="77777777">
      <w:pPr>
        <w:pStyle w:val="NormalWeb"/>
        <w:spacing w:before="0" w:beforeAutospacing="0" w:line="360" w:lineRule="auto"/>
        <w:jc w:val="both"/>
      </w:pPr>
    </w:p>
    <w:p w:rsidR="006630AE" w:rsidP="0027340E" w14:paraId="3C6B75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348A1916" w14:textId="6C84C44B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27340E" w:rsidRPr="002A0A87" w:rsidP="0027340E" w14:paraId="30F13FED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322E4642" w14:textId="249EDE91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7DCD1B9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RPr="002A0A87" w:rsidP="0027340E" w14:paraId="344A1FA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27340E" w:rsidRPr="002A0A87" w:rsidP="0027340E" w14:paraId="1AAE178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27340E" w:rsidRPr="002A0A87" w:rsidP="0027340E" w14:paraId="23CA3EB0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750E1DBE" w14:textId="3997FC4F">
      <w:pPr>
        <w:spacing w:line="380" w:lineRule="atLeast"/>
        <w:jc w:val="center"/>
        <w:rPr>
          <w:bCs/>
          <w:i/>
          <w:sz w:val="24"/>
          <w:szCs w:val="24"/>
        </w:rPr>
      </w:pPr>
    </w:p>
    <w:p w:rsidR="0027340E" w:rsidP="0027340E" w14:paraId="715AE18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27340E" w:rsidRPr="002A0A87" w:rsidP="0027340E" w14:paraId="468BAAA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27340E" w:rsidRPr="002A0A87" w:rsidP="0027340E" w14:paraId="771E86A1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7340E" w:rsidP="0027340E" w14:paraId="691FD701" w14:textId="77777777">
      <w:pPr>
        <w:spacing w:line="380" w:lineRule="atLeast"/>
        <w:jc w:val="center"/>
        <w:rPr>
          <w:bCs/>
          <w:i/>
          <w:sz w:val="24"/>
          <w:szCs w:val="24"/>
        </w:rPr>
      </w:pPr>
    </w:p>
    <w:p w:rsidR="0027340E" w:rsidRPr="002A0A87" w:rsidP="0027340E" w14:paraId="05883FC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27340E" w:rsidRPr="00485A1F" w:rsidP="0027340E" w14:paraId="57032C7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27340E" w:rsidRPr="002A0A87" w:rsidP="0027340E" w14:paraId="2FCD2759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18368F" w:rsidRPr="00FD2743" w:rsidP="0018368F" w14:paraId="3AA0FD48" w14:textId="19E3330E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</w:t>
    </w:r>
    <w:r>
      <w:rPr>
        <w:rFonts w:ascii="Bookman Old Style" w:eastAsia="Arial" w:hAnsi="Bookman Old Style" w:cs="Arial"/>
        <w:b/>
        <w:color w:val="000000"/>
        <w:sz w:val="24"/>
        <w:szCs w:val="24"/>
      </w:rPr>
      <w:t xml:space="preserve"> Vereador </w:t>
    </w:r>
    <w:r>
      <w:rPr>
        <w:rFonts w:ascii="Bookman Old Style" w:eastAsia="Arial" w:hAnsi="Bookman Old Style" w:cs="Arial"/>
        <w:b/>
        <w:color w:val="000000"/>
        <w:sz w:val="24"/>
        <w:szCs w:val="24"/>
      </w:rPr>
      <w:t>Wilians</w:t>
    </w:r>
    <w:r>
      <w:rPr>
        <w:rFonts w:ascii="Bookman Old Style" w:eastAsia="Arial" w:hAnsi="Bookman Old Style" w:cs="Arial"/>
        <w:b/>
        <w:color w:val="000000"/>
        <w:sz w:val="24"/>
        <w:szCs w:val="24"/>
      </w:rPr>
      <w:t xml:space="preserve"> Mendes de Oliveira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573972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C61239"/>
    <w:multiLevelType w:val="hybridMultilevel"/>
    <w:tmpl w:val="B0486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7"/>
  </w:num>
  <w:num w:numId="5">
    <w:abstractNumId w:val="14"/>
  </w:num>
  <w:num w:numId="6">
    <w:abstractNumId w:val="16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18FB"/>
    <w:rsid w:val="00032CE4"/>
    <w:rsid w:val="00037531"/>
    <w:rsid w:val="00041A2D"/>
    <w:rsid w:val="000519F4"/>
    <w:rsid w:val="00061400"/>
    <w:rsid w:val="00064FC8"/>
    <w:rsid w:val="00070FE7"/>
    <w:rsid w:val="00071EF2"/>
    <w:rsid w:val="00073FD2"/>
    <w:rsid w:val="0008150E"/>
    <w:rsid w:val="00093424"/>
    <w:rsid w:val="000950D7"/>
    <w:rsid w:val="00096F36"/>
    <w:rsid w:val="000A1377"/>
    <w:rsid w:val="000A1BE0"/>
    <w:rsid w:val="000B01FB"/>
    <w:rsid w:val="000C3715"/>
    <w:rsid w:val="000D4D77"/>
    <w:rsid w:val="000E49AD"/>
    <w:rsid w:val="000F1F6F"/>
    <w:rsid w:val="000F362B"/>
    <w:rsid w:val="000F4933"/>
    <w:rsid w:val="00126AE5"/>
    <w:rsid w:val="001300BE"/>
    <w:rsid w:val="001475D8"/>
    <w:rsid w:val="0015590E"/>
    <w:rsid w:val="00173831"/>
    <w:rsid w:val="00177254"/>
    <w:rsid w:val="00181506"/>
    <w:rsid w:val="0018368F"/>
    <w:rsid w:val="00187FC6"/>
    <w:rsid w:val="00192536"/>
    <w:rsid w:val="001A23DA"/>
    <w:rsid w:val="001A3CE4"/>
    <w:rsid w:val="001B7303"/>
    <w:rsid w:val="001F267D"/>
    <w:rsid w:val="001F5A1F"/>
    <w:rsid w:val="0020165D"/>
    <w:rsid w:val="002055C5"/>
    <w:rsid w:val="00213987"/>
    <w:rsid w:val="00227E2C"/>
    <w:rsid w:val="00230187"/>
    <w:rsid w:val="00234376"/>
    <w:rsid w:val="00264F94"/>
    <w:rsid w:val="00266AF9"/>
    <w:rsid w:val="0027340E"/>
    <w:rsid w:val="0027672A"/>
    <w:rsid w:val="00277763"/>
    <w:rsid w:val="002913BB"/>
    <w:rsid w:val="00291486"/>
    <w:rsid w:val="00294E96"/>
    <w:rsid w:val="00297379"/>
    <w:rsid w:val="002A0A87"/>
    <w:rsid w:val="002A2BD3"/>
    <w:rsid w:val="002B71AC"/>
    <w:rsid w:val="002C46E0"/>
    <w:rsid w:val="002F3157"/>
    <w:rsid w:val="002F34B4"/>
    <w:rsid w:val="003121C8"/>
    <w:rsid w:val="00314B47"/>
    <w:rsid w:val="00322444"/>
    <w:rsid w:val="00322469"/>
    <w:rsid w:val="00342FFE"/>
    <w:rsid w:val="00346786"/>
    <w:rsid w:val="003517E3"/>
    <w:rsid w:val="00362E04"/>
    <w:rsid w:val="0036345A"/>
    <w:rsid w:val="00370D25"/>
    <w:rsid w:val="00371A69"/>
    <w:rsid w:val="003738C6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E237D"/>
    <w:rsid w:val="003F0B47"/>
    <w:rsid w:val="003F59C5"/>
    <w:rsid w:val="003F5AED"/>
    <w:rsid w:val="00405098"/>
    <w:rsid w:val="0040751D"/>
    <w:rsid w:val="00407A7D"/>
    <w:rsid w:val="00446FA1"/>
    <w:rsid w:val="00456770"/>
    <w:rsid w:val="00464667"/>
    <w:rsid w:val="004743FD"/>
    <w:rsid w:val="00485A1F"/>
    <w:rsid w:val="004865A9"/>
    <w:rsid w:val="00497A43"/>
    <w:rsid w:val="004B6FDF"/>
    <w:rsid w:val="004C67C6"/>
    <w:rsid w:val="004D002C"/>
    <w:rsid w:val="004D46DA"/>
    <w:rsid w:val="004D552E"/>
    <w:rsid w:val="004E458F"/>
    <w:rsid w:val="004E6092"/>
    <w:rsid w:val="005242B1"/>
    <w:rsid w:val="00543E03"/>
    <w:rsid w:val="005451B2"/>
    <w:rsid w:val="005559D9"/>
    <w:rsid w:val="00555AAF"/>
    <w:rsid w:val="00557215"/>
    <w:rsid w:val="0055728D"/>
    <w:rsid w:val="00571662"/>
    <w:rsid w:val="0057515A"/>
    <w:rsid w:val="00577056"/>
    <w:rsid w:val="005772C9"/>
    <w:rsid w:val="00582CCC"/>
    <w:rsid w:val="00587753"/>
    <w:rsid w:val="00590AA1"/>
    <w:rsid w:val="0059215B"/>
    <w:rsid w:val="005A235E"/>
    <w:rsid w:val="005B27A9"/>
    <w:rsid w:val="005B524F"/>
    <w:rsid w:val="005B5870"/>
    <w:rsid w:val="005B766F"/>
    <w:rsid w:val="005D21C6"/>
    <w:rsid w:val="005D6492"/>
    <w:rsid w:val="005E3219"/>
    <w:rsid w:val="005E491E"/>
    <w:rsid w:val="005F2654"/>
    <w:rsid w:val="005F3025"/>
    <w:rsid w:val="005F4E55"/>
    <w:rsid w:val="005F54DA"/>
    <w:rsid w:val="00603CE4"/>
    <w:rsid w:val="00612487"/>
    <w:rsid w:val="00613747"/>
    <w:rsid w:val="00620972"/>
    <w:rsid w:val="00640689"/>
    <w:rsid w:val="00653A28"/>
    <w:rsid w:val="006553FA"/>
    <w:rsid w:val="00655A35"/>
    <w:rsid w:val="006575C7"/>
    <w:rsid w:val="00657B9A"/>
    <w:rsid w:val="006630AE"/>
    <w:rsid w:val="006834FE"/>
    <w:rsid w:val="00685DBE"/>
    <w:rsid w:val="00697874"/>
    <w:rsid w:val="006A54A9"/>
    <w:rsid w:val="006A762A"/>
    <w:rsid w:val="006C2150"/>
    <w:rsid w:val="006C42D0"/>
    <w:rsid w:val="006D1946"/>
    <w:rsid w:val="006D3443"/>
    <w:rsid w:val="006E3A0E"/>
    <w:rsid w:val="006F2510"/>
    <w:rsid w:val="006F48DD"/>
    <w:rsid w:val="00700836"/>
    <w:rsid w:val="007038AD"/>
    <w:rsid w:val="00735CD4"/>
    <w:rsid w:val="00744990"/>
    <w:rsid w:val="00746224"/>
    <w:rsid w:val="00753ABE"/>
    <w:rsid w:val="007556D8"/>
    <w:rsid w:val="00781339"/>
    <w:rsid w:val="0078178E"/>
    <w:rsid w:val="00783178"/>
    <w:rsid w:val="00784CD4"/>
    <w:rsid w:val="00785E1B"/>
    <w:rsid w:val="007A08D1"/>
    <w:rsid w:val="007A36FD"/>
    <w:rsid w:val="007B2789"/>
    <w:rsid w:val="007B6058"/>
    <w:rsid w:val="007C6029"/>
    <w:rsid w:val="007D4B66"/>
    <w:rsid w:val="007E2CFA"/>
    <w:rsid w:val="008000E4"/>
    <w:rsid w:val="00804434"/>
    <w:rsid w:val="0081335D"/>
    <w:rsid w:val="008201A1"/>
    <w:rsid w:val="00842408"/>
    <w:rsid w:val="00855DD2"/>
    <w:rsid w:val="00857C21"/>
    <w:rsid w:val="00863D24"/>
    <w:rsid w:val="00864928"/>
    <w:rsid w:val="00881E60"/>
    <w:rsid w:val="008905C2"/>
    <w:rsid w:val="008967E2"/>
    <w:rsid w:val="008A3797"/>
    <w:rsid w:val="008A537A"/>
    <w:rsid w:val="008B26D9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5E1A"/>
    <w:rsid w:val="00926038"/>
    <w:rsid w:val="009620AF"/>
    <w:rsid w:val="009709EF"/>
    <w:rsid w:val="0098102A"/>
    <w:rsid w:val="00996280"/>
    <w:rsid w:val="00996888"/>
    <w:rsid w:val="009D56B8"/>
    <w:rsid w:val="009D6B7C"/>
    <w:rsid w:val="009E2BD9"/>
    <w:rsid w:val="009F210E"/>
    <w:rsid w:val="009F3889"/>
    <w:rsid w:val="00A00E3E"/>
    <w:rsid w:val="00A030E7"/>
    <w:rsid w:val="00A12DD9"/>
    <w:rsid w:val="00A134EB"/>
    <w:rsid w:val="00A164DC"/>
    <w:rsid w:val="00A27446"/>
    <w:rsid w:val="00A3228F"/>
    <w:rsid w:val="00A479DE"/>
    <w:rsid w:val="00A672C0"/>
    <w:rsid w:val="00A67DE2"/>
    <w:rsid w:val="00A71DDA"/>
    <w:rsid w:val="00A74CE2"/>
    <w:rsid w:val="00A92E38"/>
    <w:rsid w:val="00AB14D8"/>
    <w:rsid w:val="00AB5A42"/>
    <w:rsid w:val="00AC7167"/>
    <w:rsid w:val="00AD2770"/>
    <w:rsid w:val="00AE5858"/>
    <w:rsid w:val="00AF0C05"/>
    <w:rsid w:val="00AF3296"/>
    <w:rsid w:val="00AF4AC7"/>
    <w:rsid w:val="00B179CD"/>
    <w:rsid w:val="00B271BF"/>
    <w:rsid w:val="00B57090"/>
    <w:rsid w:val="00BA48C7"/>
    <w:rsid w:val="00BD04BA"/>
    <w:rsid w:val="00BD2CA7"/>
    <w:rsid w:val="00BE41D6"/>
    <w:rsid w:val="00BE6938"/>
    <w:rsid w:val="00BF2720"/>
    <w:rsid w:val="00BF2A6F"/>
    <w:rsid w:val="00C10154"/>
    <w:rsid w:val="00C74E3F"/>
    <w:rsid w:val="00C75973"/>
    <w:rsid w:val="00C8169D"/>
    <w:rsid w:val="00C81C6E"/>
    <w:rsid w:val="00C872B1"/>
    <w:rsid w:val="00CA4280"/>
    <w:rsid w:val="00CA4349"/>
    <w:rsid w:val="00CB2A0A"/>
    <w:rsid w:val="00CB4B28"/>
    <w:rsid w:val="00CB5D49"/>
    <w:rsid w:val="00CC1562"/>
    <w:rsid w:val="00CC3E72"/>
    <w:rsid w:val="00CD2085"/>
    <w:rsid w:val="00CD2E42"/>
    <w:rsid w:val="00CF288D"/>
    <w:rsid w:val="00D17E31"/>
    <w:rsid w:val="00D227A6"/>
    <w:rsid w:val="00D233F3"/>
    <w:rsid w:val="00D31573"/>
    <w:rsid w:val="00D33D19"/>
    <w:rsid w:val="00D3440B"/>
    <w:rsid w:val="00D52DAE"/>
    <w:rsid w:val="00D543E6"/>
    <w:rsid w:val="00D635A7"/>
    <w:rsid w:val="00D66197"/>
    <w:rsid w:val="00D72305"/>
    <w:rsid w:val="00D735E2"/>
    <w:rsid w:val="00D80A2E"/>
    <w:rsid w:val="00D81BDB"/>
    <w:rsid w:val="00D85714"/>
    <w:rsid w:val="00D86C9F"/>
    <w:rsid w:val="00D9258F"/>
    <w:rsid w:val="00DA41FE"/>
    <w:rsid w:val="00DA7AB4"/>
    <w:rsid w:val="00DB2935"/>
    <w:rsid w:val="00DB3A06"/>
    <w:rsid w:val="00DB5081"/>
    <w:rsid w:val="00DC32F0"/>
    <w:rsid w:val="00DD4970"/>
    <w:rsid w:val="00DE2A9A"/>
    <w:rsid w:val="00DF605F"/>
    <w:rsid w:val="00E11ECC"/>
    <w:rsid w:val="00E14379"/>
    <w:rsid w:val="00E17780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A0447"/>
    <w:rsid w:val="00EA0DC3"/>
    <w:rsid w:val="00EA375D"/>
    <w:rsid w:val="00EA4E83"/>
    <w:rsid w:val="00EB1570"/>
    <w:rsid w:val="00EB3C9A"/>
    <w:rsid w:val="00EC5677"/>
    <w:rsid w:val="00ED02F0"/>
    <w:rsid w:val="00ED7D93"/>
    <w:rsid w:val="00EE0D8F"/>
    <w:rsid w:val="00EE457C"/>
    <w:rsid w:val="00EF4DE4"/>
    <w:rsid w:val="00EF630E"/>
    <w:rsid w:val="00F10F57"/>
    <w:rsid w:val="00F12E7D"/>
    <w:rsid w:val="00F13148"/>
    <w:rsid w:val="00F1488C"/>
    <w:rsid w:val="00F21F60"/>
    <w:rsid w:val="00F304D4"/>
    <w:rsid w:val="00F42F8D"/>
    <w:rsid w:val="00F518B8"/>
    <w:rsid w:val="00F52B2B"/>
    <w:rsid w:val="00F54B63"/>
    <w:rsid w:val="00F55E24"/>
    <w:rsid w:val="00F6470D"/>
    <w:rsid w:val="00F7241A"/>
    <w:rsid w:val="00F733EC"/>
    <w:rsid w:val="00F74441"/>
    <w:rsid w:val="00F80A2B"/>
    <w:rsid w:val="00F83282"/>
    <w:rsid w:val="00F91A1F"/>
    <w:rsid w:val="00F921DB"/>
    <w:rsid w:val="00F93D93"/>
    <w:rsid w:val="00F93F51"/>
    <w:rsid w:val="00FA65BC"/>
    <w:rsid w:val="00FD2743"/>
    <w:rsid w:val="00FD367D"/>
    <w:rsid w:val="00FE7AE5"/>
    <w:rsid w:val="00FF5C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2152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Julia</cp:lastModifiedBy>
  <cp:revision>5</cp:revision>
  <cp:lastPrinted>2025-02-18T14:53:00Z</cp:lastPrinted>
  <dcterms:created xsi:type="dcterms:W3CDTF">2026-06-23T15:49:00Z</dcterms:created>
  <dcterms:modified xsi:type="dcterms:W3CDTF">2026-06-24T12:15:00Z</dcterms:modified>
</cp:coreProperties>
</file>