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42B1" w:rsidRPr="003D6D21" w:rsidP="00E27D0C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E27D0C" w:rsidRPr="002A0A87" w:rsidP="00E27D0C" w14:paraId="294093BC" w14:textId="0EF3244B">
      <w:pPr>
        <w:pStyle w:val="NormalWeb"/>
        <w:spacing w:line="360" w:lineRule="auto"/>
      </w:pPr>
      <w:r>
        <w:rPr>
          <w:rStyle w:val="Strong"/>
        </w:rPr>
        <w:t>PROJETO DE LEI Nº 60</w:t>
      </w:r>
      <w:r w:rsidR="002913BB">
        <w:rPr>
          <w:rStyle w:val="Strong"/>
        </w:rPr>
        <w:t xml:space="preserve"> DE 2026</w:t>
      </w:r>
      <w:r w:rsidRPr="002A0A87" w:rsidR="00497A43">
        <w:rPr>
          <w:rStyle w:val="Strong"/>
        </w:rPr>
        <w:t xml:space="preserve"> – Poder Executivo</w:t>
      </w:r>
    </w:p>
    <w:p w:rsidR="002913BB" w:rsidP="003D6D21" w14:paraId="2D523819" w14:textId="2B818795">
      <w:pPr>
        <w:pStyle w:val="NormalWeb"/>
        <w:spacing w:line="360" w:lineRule="auto"/>
        <w:rPr>
          <w:rStyle w:val="Emphasis"/>
        </w:rPr>
      </w:pPr>
      <w:r w:rsidRPr="001E4DC2">
        <w:rPr>
          <w:i/>
        </w:rPr>
        <w:t>Altera dispositivos da Lei Municipal nº 6.050, de 27 de novembro de 2018, que regula as normas gerais referentes aos princípios e às diretrizes para a garantia dos direitos da criança e do adolescente e reestrutura o Conselho Municipal dos Direitos da Criança e do Adolescente, e dá outras providências</w:t>
      </w:r>
      <w:r w:rsidR="00555AAF">
        <w:rPr>
          <w:rStyle w:val="Emphasis"/>
        </w:rPr>
        <w:t>.</w:t>
      </w:r>
    </w:p>
    <w:p w:rsidR="00F74441" w:rsidRPr="002A0A87" w:rsidP="003D6D21" w14:paraId="1D42C3C2" w14:textId="0DC3D86B">
      <w:pPr>
        <w:pStyle w:val="NormalWeb"/>
        <w:spacing w:line="360" w:lineRule="auto"/>
      </w:pPr>
      <w:r w:rsidRPr="002A0A87">
        <w:rPr>
          <w:rStyle w:val="Strong"/>
        </w:rPr>
        <w:t>RELATOR:</w:t>
      </w:r>
      <w:r w:rsidR="0018368F">
        <w:rPr>
          <w:rStyle w:val="Strong"/>
        </w:rPr>
        <w:t xml:space="preserve"> VEREADOR WILIANS MENDES DE OLIVEIRA</w:t>
      </w:r>
    </w:p>
    <w:p w:rsidR="00F74441" w:rsidRPr="002A0A87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2A0A87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1E4DC2" w:rsidP="001E4DC2" w14:paraId="2D4E940B" w14:textId="14650152">
      <w:pPr>
        <w:pStyle w:val="NormalWeb"/>
        <w:spacing w:line="360" w:lineRule="auto"/>
        <w:ind w:firstLine="720"/>
        <w:jc w:val="both"/>
      </w:pPr>
      <w:r>
        <w:t xml:space="preserve">O Projeto de Lei nº 060/2026, de autoria do Prefeito Municipal Dr. Paulo de Oliveira e Silva, visa promover a atualização da legislação municipal que disciplina a composição, a organização e o funcionamento do </w:t>
      </w:r>
      <w:r w:rsidRPr="001E4DC2">
        <w:rPr>
          <w:b/>
        </w:rPr>
        <w:t>Conselho Municipal dos Direitos da Criança e do Adolescente (CMDCA)</w:t>
      </w:r>
      <w:r>
        <w:t>, adequando-a às diretrizes federais vigentes e às normas expedidas pelo Conselho Nacional dos Direitos da Criança e do Adolescente (CONANDA).</w:t>
      </w:r>
      <w:r w:rsidR="00555AAF">
        <w:rPr>
          <w:rStyle w:val="Strong"/>
          <w:i/>
        </w:rPr>
        <w:t xml:space="preserve"> </w:t>
      </w:r>
    </w:p>
    <w:p w:rsidR="001E4DC2" w:rsidP="001E4DC2" w14:paraId="2CA60DF3" w14:textId="77777777">
      <w:pPr>
        <w:pStyle w:val="NormalWeb"/>
        <w:spacing w:line="360" w:lineRule="auto"/>
        <w:ind w:firstLine="720"/>
        <w:jc w:val="both"/>
      </w:pPr>
      <w:r>
        <w:t xml:space="preserve">Conforme explicitado na Mensagem nº 034/2026 do Poder Executivo, a propositura tem o escopo de aprimorar a estrutura de governança do CMDCA, fortalecendo a participação da sociedade civil organizada e adequando a composição do colegiado às práticas contemporâneas de controle social e gestão democrática. Ademais, justifica-se a medida pela necessidade premente de atualizar a vinculação administrativa do Conselho à Secretaria Municipal de Cidadania e dos Direitos da Pessoa com Deficiência, harmonizando a legislação municipal com a atual estrutura organizacional e funcional da Administração Pública local. </w:t>
      </w:r>
    </w:p>
    <w:p w:rsidR="001E4DC2" w:rsidP="001E4DC2" w14:paraId="2095ECC9" w14:textId="77777777">
      <w:pPr>
        <w:pStyle w:val="NormalWeb"/>
        <w:spacing w:line="360" w:lineRule="auto"/>
        <w:ind w:firstLine="720"/>
        <w:jc w:val="both"/>
      </w:pPr>
      <w:r>
        <w:t xml:space="preserve">A presente proposta legislativa é composta por 3 (três) artigos, estruturados da seguinte forma: </w:t>
      </w:r>
    </w:p>
    <w:p w:rsidR="001E4DC2" w:rsidP="009F133A" w14:paraId="32A9A2E0" w14:textId="77777777">
      <w:pPr>
        <w:pStyle w:val="NormalWeb"/>
        <w:spacing w:line="360" w:lineRule="auto"/>
        <w:ind w:left="360"/>
        <w:jc w:val="both"/>
      </w:pPr>
      <w:r>
        <w:rPr>
          <w:b/>
          <w:bCs/>
        </w:rPr>
        <w:t>Artigo 1º:</w:t>
      </w:r>
      <w:r>
        <w:t xml:space="preserve"> Modifica a redação de dispositivos fundamentais da Lei Municipal nº 6.050, de 27 de novembro de 2018, a saber: </w:t>
      </w:r>
    </w:p>
    <w:p w:rsidR="001E4DC2" w:rsidP="009F133A" w14:paraId="30DA4CA2" w14:textId="77777777">
      <w:pPr>
        <w:pStyle w:val="NormalWeb"/>
        <w:spacing w:line="360" w:lineRule="auto"/>
        <w:ind w:left="1080"/>
        <w:jc w:val="both"/>
      </w:pPr>
      <w:r>
        <w:rPr>
          <w:b/>
          <w:bCs/>
        </w:rPr>
        <w:t>Art. 10 alterado:</w:t>
      </w:r>
      <w:r>
        <w:t xml:space="preserve"> Reconfigura a definição do CMDCA, mantendo suas funções colegiadas, deliberativas e fiscalizadoras, mas estabelecendo explicitamente sua vinculação administrativa à Secretaria Municipal de Cidadania e dos Direitos da Pessoa com Deficiência. </w:t>
      </w:r>
    </w:p>
    <w:p w:rsidR="001E4DC2" w:rsidP="009F133A" w14:paraId="41BAB3D9" w14:textId="77777777">
      <w:pPr>
        <w:pStyle w:val="NormalWeb"/>
        <w:spacing w:line="360" w:lineRule="auto"/>
        <w:ind w:left="1080"/>
        <w:jc w:val="both"/>
      </w:pPr>
      <w:r>
        <w:rPr>
          <w:b/>
          <w:bCs/>
        </w:rPr>
        <w:t>Art. 15, § 3º, inciso III alterado:</w:t>
      </w:r>
      <w:r>
        <w:t xml:space="preserve"> Determina o prazo regulamentar até o dia 30 de junho de cada ano para que o Conselho encaminhe seu Plano de Ação à respectiva Secretaria vinculada, visando à devida inclusão nas peças orçamentárias (PPA, LDO e LOA). </w:t>
      </w:r>
    </w:p>
    <w:p w:rsidR="001E4DC2" w:rsidP="009F133A" w14:paraId="3292733C" w14:textId="77777777">
      <w:pPr>
        <w:pStyle w:val="NormalWeb"/>
        <w:spacing w:line="360" w:lineRule="auto"/>
        <w:ind w:left="1080"/>
        <w:jc w:val="both"/>
      </w:pPr>
      <w:r>
        <w:rPr>
          <w:b/>
          <w:bCs/>
        </w:rPr>
        <w:t>Art. 20 alterado:</w:t>
      </w:r>
      <w:r>
        <w:t xml:space="preserve"> Altera qualitativamente a composição paritária do colegiado, que passa a contar com 16 (dezesseis) membros titulares e seus respectivos suplentes. O inciso I discrimina os 8 (oito) representantes do Poder Público (readequando as Secretarias municipais envolvidas) e o inciso II detalha as 8 (oito) vagas destinadas às Organizações da Sociedade Civil, prevendo assentos específicos para adolescentes e minorias representativas. O parágrafo único estabelece regra de transição para o preenchimento de vagas remanescentes por falta de candidatos habilitados. </w:t>
      </w:r>
    </w:p>
    <w:p w:rsidR="001E4DC2" w:rsidP="009F133A" w14:paraId="375B91C0" w14:textId="77777777">
      <w:pPr>
        <w:pStyle w:val="NormalWeb"/>
        <w:spacing w:line="360" w:lineRule="auto"/>
        <w:ind w:left="1080"/>
        <w:jc w:val="both"/>
      </w:pPr>
      <w:r>
        <w:rPr>
          <w:b/>
          <w:bCs/>
        </w:rPr>
        <w:t>Art. 43 alterado:</w:t>
      </w:r>
      <w:r>
        <w:t xml:space="preserve"> Atribui formalmente à Secretaria Municipal de Cidadania e Direitos da Pessoa com Deficiência o encargo de fornecer os recursos materiais e humanos necessários ao pleno funcionamento do CMDCA. </w:t>
      </w:r>
    </w:p>
    <w:p w:rsidR="001E4DC2" w:rsidP="009F133A" w14:paraId="4EF33B21" w14:textId="77777777">
      <w:pPr>
        <w:pStyle w:val="NormalWeb"/>
        <w:spacing w:line="360" w:lineRule="auto"/>
        <w:ind w:left="1080"/>
        <w:jc w:val="both"/>
      </w:pPr>
      <w:r>
        <w:rPr>
          <w:b/>
          <w:bCs/>
        </w:rPr>
        <w:t>Art. 47 alterado:</w:t>
      </w:r>
      <w:r>
        <w:t xml:space="preserve"> Atualiza o arcabouço normativo de fundamentação legal do Conselho, incorporando o rol de leis federais protetivas publicadas entre os anos de 2009 e 2024, além de resoluções correlatas do CONANDA. </w:t>
      </w:r>
    </w:p>
    <w:p w:rsidR="001E4DC2" w:rsidP="009F133A" w14:paraId="64304CA9" w14:textId="77777777">
      <w:pPr>
        <w:pStyle w:val="NormalWeb"/>
        <w:spacing w:line="360" w:lineRule="auto"/>
        <w:ind w:left="360"/>
        <w:jc w:val="both"/>
      </w:pPr>
      <w:r>
        <w:rPr>
          <w:b/>
          <w:bCs/>
        </w:rPr>
        <w:t>Artigo 2º:</w:t>
      </w:r>
      <w:r>
        <w:t xml:space="preserve"> Contém a cláusula de vigência standard, estipulando que a lei entrará em vigor na data de sua publicação. </w:t>
      </w:r>
    </w:p>
    <w:p w:rsidR="001E4DC2" w:rsidP="00F63AF9" w14:paraId="2BF9C9E9" w14:textId="77777777">
      <w:pPr>
        <w:pStyle w:val="NormalWeb"/>
        <w:spacing w:line="360" w:lineRule="auto"/>
        <w:ind w:left="360"/>
        <w:jc w:val="both"/>
      </w:pPr>
      <w:r>
        <w:rPr>
          <w:b/>
          <w:bCs/>
        </w:rPr>
        <w:t>Artigo 3º:</w:t>
      </w:r>
      <w:r>
        <w:t xml:space="preserve"> Traz a cláusula de revogação expressa, extinguindo a Lei Municipal nº 6.093, de 12 de junho de 2019, para evitar antinomias e garantir a segurança jurídica no ordenamento local. </w:t>
      </w:r>
    </w:p>
    <w:p w:rsidR="001E4DC2" w:rsidP="00F63AF9" w14:paraId="28C3B34E" w14:textId="3DF248CD">
      <w:pPr>
        <w:pStyle w:val="NormalWeb"/>
        <w:spacing w:line="360" w:lineRule="auto"/>
        <w:ind w:firstLine="720"/>
        <w:jc w:val="both"/>
      </w:pPr>
      <w:r>
        <w:t xml:space="preserve">A matéria foi encaminhada a esta Casa de Leis acompanhada do Ofício do </w:t>
      </w:r>
      <w:r>
        <w:t>Prolei</w:t>
      </w:r>
      <w:r w:rsidR="00522D9E">
        <w:t>.</w:t>
      </w:r>
      <w:r>
        <w:t xml:space="preserve"> nº 034/2026, solicitando regime de urgência com fulcro no art. 54 da Lei Orgânica do Município, tendo sido despachada eletronicamente para leitura em expediente e posterior análise obrigatória por esta Comissão de Justiça e Redação.</w:t>
      </w:r>
    </w:p>
    <w:p w:rsidR="00F74441" w:rsidRPr="002A0A87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P="003D6D21" w14:paraId="380FED2D" w14:textId="77777777">
      <w:pPr>
        <w:pStyle w:val="Heading3"/>
        <w:spacing w:line="360" w:lineRule="auto"/>
        <w:rPr>
          <w:rStyle w:val="Strong"/>
          <w:b/>
          <w:bCs w:val="0"/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63AF9" w:rsidP="00F63AF9" w14:paraId="1A38A95A" w14:textId="77777777"/>
    <w:p w:rsidR="00F63AF9" w:rsidP="00F63AF9" w14:paraId="14692733" w14:textId="77777777">
      <w:pPr>
        <w:pStyle w:val="NormalWeb"/>
        <w:spacing w:line="360" w:lineRule="auto"/>
        <w:ind w:firstLine="720"/>
        <w:jc w:val="both"/>
      </w:pPr>
      <w:r w:rsidRPr="002A0A87">
        <w:t>O Proj</w:t>
      </w:r>
      <w:r>
        <w:t>eto de Lei nº 60 de 2026</w:t>
      </w:r>
      <w:r w:rsidRPr="002A0A87">
        <w:t xml:space="preserve"> de autoria do Prefeito Municipal Paulo de Oliveira e Silva está em conformidade com os princípios constitucionais e legais, não apresentando vícios de constitucionalidade ou legalidade. </w:t>
      </w:r>
    </w:p>
    <w:p w:rsidR="00F63AF9" w:rsidRPr="002A0A87" w:rsidP="00F63AF9" w14:paraId="596D3004" w14:textId="77777777">
      <w:pPr>
        <w:pStyle w:val="Heading4"/>
        <w:spacing w:line="360" w:lineRule="auto"/>
        <w:rPr>
          <w:color w:val="auto"/>
        </w:rPr>
      </w:pPr>
      <w:r w:rsidRPr="002A0A87">
        <w:rPr>
          <w:rStyle w:val="Strong"/>
          <w:b/>
          <w:bCs w:val="0"/>
          <w:color w:val="auto"/>
        </w:rPr>
        <w:tab/>
        <w:t>a) Legalidade e Constitucionalidade</w:t>
      </w:r>
    </w:p>
    <w:p w:rsidR="00F63AF9" w:rsidP="00F63AF9" w14:paraId="211187F3" w14:textId="77777777">
      <w:pPr>
        <w:pStyle w:val="NormalWeb"/>
        <w:spacing w:line="360" w:lineRule="auto"/>
        <w:ind w:firstLine="720"/>
        <w:jc w:val="both"/>
      </w:pPr>
      <w:r>
        <w:t>A Constituição Federal estabelece, em seu artigo 30, incisos I e II, que compete aos Municípios legislar sobre assuntos de interesse local e suplementar a legislação federal e estadual no que couber. Nesse contexto, a organização administrativa municipal, bem como a criação, estruturação e alteração de conselhos municipais vinculados às políticas públicas locais, insere-se na esfera da competência legislativa municipal.</w:t>
      </w:r>
    </w:p>
    <w:p w:rsidR="000C3715" w:rsidRPr="002A0A87" w:rsidP="00F63AF9" w14:paraId="4DB48785" w14:textId="056C971B">
      <w:pPr>
        <w:pStyle w:val="NormalWeb"/>
        <w:spacing w:line="360" w:lineRule="auto"/>
        <w:ind w:firstLine="720"/>
        <w:jc w:val="both"/>
      </w:pPr>
      <w:r>
        <w:t>A matéria também observa a competência privativa do Chefe do Poder Executivo para propor normas relacionadas à organização administrativa da Prefeitura e à estrutura dos órgãos e conselhos vinculados à Administração Municipal. Trata-se, portanto, de iniciativa legítima do Prefeito Municipal, inexistindo qualquer vício de iniciativa.</w:t>
      </w:r>
      <w:r w:rsidRPr="002A0A87" w:rsidR="00F74441">
        <w:rPr>
          <w:rStyle w:val="Strong"/>
          <w:bCs w:val="0"/>
        </w:rPr>
        <w:tab/>
      </w:r>
    </w:p>
    <w:p w:rsidR="00A36C4D" w:rsidP="00A36C4D" w14:paraId="04128093" w14:textId="77777777">
      <w:pPr>
        <w:pStyle w:val="NormalWeb"/>
        <w:spacing w:line="360" w:lineRule="auto"/>
        <w:ind w:firstLine="720"/>
        <w:jc w:val="both"/>
      </w:pPr>
      <w:r>
        <w:t xml:space="preserve">A propositura atende com rigor os preceitos da Lei Complementar Federal nº 95/1998, que rege a elaboração das leis no Brasil. A alteração de dispositivos por meio da reprodução do texto entre aspas cumpre as exigências técnicas de modificação legislativa. As revogações </w:t>
      </w:r>
      <w:r>
        <w:t xml:space="preserve">foram apresentadas de forma expressa no Artigo 3º, rechaçando a figura da revogação tácita e assegurando a higidez do bloco normativo municipal. </w:t>
      </w:r>
    </w:p>
    <w:p w:rsidR="00A36C4D" w:rsidP="00A36C4D" w14:paraId="7AAACD2E" w14:textId="77777777">
      <w:pPr>
        <w:pStyle w:val="NormalWeb"/>
        <w:spacing w:line="360" w:lineRule="auto"/>
        <w:ind w:firstLine="720"/>
        <w:jc w:val="both"/>
      </w:pPr>
      <w:r>
        <w:t xml:space="preserve">O mérito do projeto caminha em estrita simetria com o artigo 227 da Constituição Federal e com o Estatuto da Criança e do Adolescente (Lei Federal nº 8.069/1990). O redesenho do Conselho atende à exigência de composição paritária e controle social democrático exigido pela legislação nacional. Por fim, ressalta-se que o projeto não acarreta em aumento de gastos ou criação de cargos públicos, limitando-se ao rearranjo e à adequação de Secretarias já existentes sob a égide da eficiência administrativa. </w:t>
      </w:r>
    </w:p>
    <w:p w:rsidR="000B01FB" w:rsidP="007B2789" w14:paraId="2173196E" w14:textId="38A607B4">
      <w:pPr>
        <w:pStyle w:val="NormalWeb"/>
        <w:spacing w:line="360" w:lineRule="auto"/>
        <w:ind w:firstLine="720"/>
        <w:jc w:val="both"/>
      </w:pPr>
      <w:r>
        <w:t>Importante destacar que a proposta foi previamente discutida e aprovada pelo próprio Con</w:t>
      </w:r>
      <w:r w:rsidR="00716357">
        <w:t>selho Municipal dos Direitos da Criança e do Adolescente de Mogi Mirim, conforme Deliberação nº 10</w:t>
      </w:r>
      <w:r>
        <w:t xml:space="preserve">/2026, observando-se o princípio da participação social e da gestão democrática das políticas públicas. Além disso, o processo legislativo foi instruído com manifestações favoráveis da Secretaria Municipal de </w:t>
      </w:r>
      <w:r w:rsidR="00716357">
        <w:t>Cidadania e Direitos das Pessoas com Deficiência</w:t>
      </w:r>
      <w:r>
        <w:t>,</w:t>
      </w:r>
      <w:r w:rsidR="00716357">
        <w:t xml:space="preserve"> da secretaria Municipal de Assistência Social</w:t>
      </w:r>
      <w:r>
        <w:t xml:space="preserve"> bem como com parecer jurídico favorável da Secretaria Municipal de Negócios Jurídicos.</w:t>
      </w:r>
    </w:p>
    <w:p w:rsidR="006C42D0" w:rsidP="007B2789" w14:paraId="27300CF2" w14:textId="68C1D556">
      <w:pPr>
        <w:pStyle w:val="NormalWeb"/>
        <w:spacing w:line="360" w:lineRule="auto"/>
        <w:ind w:firstLine="720"/>
        <w:jc w:val="both"/>
      </w:pPr>
      <w:r>
        <w:t>A Procuradoria Jurídica do Município concluiu pela viabilidade jurídica da proposta, destacando que as alterações encontram respaldo na competência administrativa e legislativa municipal, preservam a natureza participativa do Conselho e não apresentam qualquer ilegalidade ou inconstitucionalidade capaz de impedir sua tramitação.</w:t>
      </w:r>
    </w:p>
    <w:p w:rsidR="000B01FB" w:rsidP="00C8169D" w14:paraId="7FCC6751" w14:textId="7BA91206">
      <w:pPr>
        <w:pStyle w:val="NormalWeb"/>
        <w:spacing w:line="360" w:lineRule="auto"/>
        <w:ind w:firstLine="720"/>
        <w:jc w:val="both"/>
      </w:pPr>
      <w:r>
        <w:t>Ademais, a proposta não gera criação de cargos, aumento de despesas ou ampliação de obrigações financeiras para o Município, tratando-se apenas de adequação administrativa decorrente da Reforma Administrativa promovida pela Lei Complementar Municipal nº 403/2025.</w:t>
      </w:r>
    </w:p>
    <w:p w:rsidR="00A74CE2" w:rsidRPr="002A0A87" w:rsidP="00C8169D" w14:paraId="4E47FD1F" w14:textId="429B1C26">
      <w:pPr>
        <w:pStyle w:val="NormalWeb"/>
        <w:spacing w:line="360" w:lineRule="auto"/>
        <w:ind w:firstLine="720"/>
        <w:jc w:val="both"/>
      </w:pPr>
      <w:r w:rsidRPr="002A0A87">
        <w:t>Dia</w:t>
      </w:r>
      <w:r w:rsidRPr="002A0A87" w:rsidR="0059215B">
        <w:t>nte do exposto e</w:t>
      </w:r>
      <w:r w:rsidRPr="002A0A87">
        <w:t xml:space="preserve"> c</w:t>
      </w:r>
      <w:r w:rsidRPr="002A0A87" w:rsidR="000A1377">
        <w:t>om base nos fundamentos apresentados</w:t>
      </w:r>
      <w:r w:rsidRPr="002A0A87">
        <w:t>, concl</w:t>
      </w:r>
      <w:r w:rsidR="00F12E7D">
        <w:t>u</w:t>
      </w:r>
      <w:r w:rsidR="00716357">
        <w:t>i-se que o Projeto de Lei n°60</w:t>
      </w:r>
      <w:r w:rsidR="00C8169D">
        <w:t>/2026</w:t>
      </w:r>
      <w:r w:rsidRPr="002A0A87">
        <w:t xml:space="preserve"> </w:t>
      </w:r>
      <w:r w:rsidRPr="002A0A87" w:rsidR="00996280">
        <w:t xml:space="preserve">de autoria do Poder Executivo </w:t>
      </w:r>
      <w:r w:rsidRPr="002A0A87">
        <w:t>atende os requisitos formais e materiais, demonstrando sua</w:t>
      </w:r>
      <w:r w:rsidRPr="002A0A87" w:rsidR="0059215B">
        <w:t xml:space="preserve"> relevância social e legalidade</w:t>
      </w:r>
      <w:r w:rsidRPr="002A0A87" w:rsidR="000A1377">
        <w:t>, apto a</w:t>
      </w:r>
      <w:r w:rsidRPr="002A0A87" w:rsidR="00996280">
        <w:t xml:space="preserve"> regular tramitação</w:t>
      </w:r>
      <w:r w:rsidRPr="002A0A87" w:rsidR="0059215B">
        <w:t>.</w:t>
      </w:r>
    </w:p>
    <w:p w:rsidR="00F74441" w:rsidRPr="002A0A87" w:rsidP="003D6D21" w14:paraId="0F32780D" w14:textId="48768D2A">
      <w:pPr>
        <w:pStyle w:val="NormalWeb"/>
        <w:spacing w:line="360" w:lineRule="auto"/>
        <w:jc w:val="both"/>
      </w:pPr>
      <w:r w:rsidRPr="002A0A87">
        <w:rPr>
          <w:rStyle w:val="Strong"/>
          <w:bCs w:val="0"/>
        </w:rPr>
        <w:tab/>
        <w:t>b) Conveniência e Oportunidade</w:t>
      </w:r>
    </w:p>
    <w:p w:rsidR="00C8169D" w:rsidP="00C8169D" w14:paraId="7ADF95F3" w14:textId="7C43BBD7">
      <w:pPr>
        <w:pStyle w:val="NormalWeb"/>
        <w:spacing w:line="360" w:lineRule="auto"/>
        <w:jc w:val="both"/>
      </w:pPr>
      <w:r w:rsidRPr="002A0A87">
        <w:rPr>
          <w:b/>
        </w:rPr>
        <w:tab/>
      </w:r>
      <w:r>
        <w:t>Sob o aspecto da conveniência e opor</w:t>
      </w:r>
      <w:r w:rsidR="00847DA2">
        <w:t>tunidade, o Projeto de Lei nº 60</w:t>
      </w:r>
      <w:r>
        <w:t xml:space="preserve"> de 2026 revela-se adequado ao interesse público, pois promove</w:t>
      </w:r>
      <w:r w:rsidR="00847DA2">
        <w:t xml:space="preserve"> a atualização da legislação municipal, adequando-a ás diretrizes atualmente estabelecidas</w:t>
      </w:r>
      <w:r w:rsidR="001F0FFD">
        <w:t xml:space="preserve"> pela legislação federal e pelas normas expedidas pelo Conselho Nacional dos Direitos da Criança e do Adolescente – CONANDA e </w:t>
      </w:r>
      <w:r>
        <w:t xml:space="preserve"> a </w:t>
      </w:r>
      <w:r w:rsidR="00847DA2">
        <w:t>reestruturação do Conselho Municipal dos Direitos da Criança e do Adolescente</w:t>
      </w:r>
      <w:r>
        <w:t>, compatibilizando a legislação municipal com a reorganização administrativa instituída pela Lei Complementar Municipal nº 403, de 2025.</w:t>
      </w:r>
      <w:r>
        <w:tab/>
        <w:t>A proposta não altera a finalidade</w:t>
      </w:r>
      <w:r w:rsidR="001F0FFD">
        <w:t xml:space="preserve"> e </w:t>
      </w:r>
      <w:r>
        <w:t xml:space="preserve">as competências </w:t>
      </w:r>
      <w:r w:rsidR="001F0FFD">
        <w:t>do Conselho, n</w:t>
      </w:r>
      <w:r w:rsidR="0090219D">
        <w:t>o artigo 20</w:t>
      </w:r>
      <w:r>
        <w:t xml:space="preserve"> a composição do Conselho</w:t>
      </w:r>
      <w:r w:rsidR="001F0FFD">
        <w:t xml:space="preserve"> é alterada qualitativamente</w:t>
      </w:r>
      <w:r>
        <w:t xml:space="preserve">, </w:t>
      </w:r>
    </w:p>
    <w:p w:rsidR="00C8169D" w:rsidP="00C8169D" w14:paraId="5DB3C3D5" w14:textId="405A12A7">
      <w:pPr>
        <w:pStyle w:val="NormalWeb"/>
        <w:spacing w:line="360" w:lineRule="auto"/>
        <w:jc w:val="both"/>
      </w:pPr>
      <w:r>
        <w:tab/>
        <w:t>Essa adequação proporciona maior coerência administrativa</w:t>
      </w:r>
      <w:r w:rsidR="0090219D">
        <w:t xml:space="preserve">, fortalecer a participação da sociedade civil organizada na formulação, acompanhamento e fiscalização das políticas públicas destinadas </w:t>
      </w:r>
      <w:r w:rsidR="000951AC">
        <w:t>à</w:t>
      </w:r>
      <w:r w:rsidR="0090219D">
        <w:t xml:space="preserve"> </w:t>
      </w:r>
      <w:r w:rsidR="000951AC">
        <w:t>promoção</w:t>
      </w:r>
      <w:r w:rsidR="0090219D">
        <w:t>, proteção e defesa dos direitos da criança e do adolescente</w:t>
      </w:r>
      <w:r w:rsidR="00540D09">
        <w:t xml:space="preserve">, bem como adequar a composição do colegiado as práticas e orientações contemporâneas voltadas ao controle social e a gestão democrática das políticas públicas. </w:t>
      </w:r>
      <w:r>
        <w:t xml:space="preserve"> </w:t>
      </w:r>
    </w:p>
    <w:p w:rsidR="00C8169D" w:rsidP="00C8169D" w14:paraId="10551DBF" w14:textId="09A1585A">
      <w:pPr>
        <w:pStyle w:val="NormalWeb"/>
        <w:spacing w:line="360" w:lineRule="auto"/>
        <w:ind w:firstLine="720"/>
        <w:jc w:val="both"/>
      </w:pPr>
      <w:r>
        <w:t>Ressalte-se, ainda, que a proposta foi construída de forma participativa, tendo sido aprovada pe</w:t>
      </w:r>
      <w:r w:rsidR="00540D09">
        <w:t xml:space="preserve">lo próprio Conselho Municipal dos Direitos da Criança e do Adolescente de Mogi </w:t>
      </w:r>
      <w:r w:rsidR="00522D9E">
        <w:t>Mirim por</w:t>
      </w:r>
      <w:r>
        <w:t xml:space="preserve"> meio da Deliberação nº</w:t>
      </w:r>
      <w:r w:rsidR="00847DA2">
        <w:t xml:space="preserve"> 10</w:t>
      </w:r>
      <w:r>
        <w:t>/2026, além de contar com manifestações favoráveis das Secretarias Municipais envolvidas e parecer jurídico da Secretaria Municipal de Negócios Jurídicos, demonstrando consenso técnico quanto à necessidade da alteração.</w:t>
      </w:r>
    </w:p>
    <w:p w:rsidR="00C8169D" w:rsidP="00C8169D" w14:paraId="7CC8F1CB" w14:textId="3A9B02CB">
      <w:pPr>
        <w:pStyle w:val="NormalWeb"/>
        <w:spacing w:line="360" w:lineRule="auto"/>
        <w:ind w:firstLine="720"/>
        <w:jc w:val="both"/>
      </w:pPr>
      <w:r>
        <w:t>Importante observar, também, que o projeto não implica aumento de despesas públicas, criação de cargos ou ampliação da estrutura administrativa do Município, consistindo apenas em adequação organizacional decorrente da reforma administrativa municipal.</w:t>
      </w:r>
    </w:p>
    <w:p w:rsidR="0027340E" w:rsidRPr="002A0A87" w:rsidP="00C8169D" w14:paraId="67C6E954" w14:textId="48CC944D">
      <w:pPr>
        <w:pStyle w:val="NormalWeb"/>
        <w:spacing w:line="360" w:lineRule="auto"/>
        <w:ind w:firstLine="720"/>
        <w:jc w:val="both"/>
      </w:pPr>
      <w:r>
        <w:t>Dessa forma, sob os aspectos da conveniência administrativa, da eficiência da gestão pública e do interesse público, entende-se que a proposição é oportuna e merece prosseguimento, por contribuir para o aperfeiçoamento da organização administrativa do Município e para o fortalecime</w:t>
      </w:r>
      <w:r w:rsidR="00540D09">
        <w:t>nto das políticas públicas</w:t>
      </w:r>
      <w:r>
        <w:t>.</w:t>
      </w:r>
    </w:p>
    <w:p w:rsidR="00F74441" w:rsidRPr="002A0A87" w:rsidP="00DB3A06" w14:paraId="38BA90DC" w14:textId="651A8286">
      <w:pPr>
        <w:pStyle w:val="NormalWeb"/>
        <w:spacing w:line="360" w:lineRule="auto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2A0A87" w:rsidP="003D6D21" w14:paraId="68542A3A" w14:textId="7F53BE82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III</w:t>
      </w:r>
      <w:r w:rsidRPr="002A0A87">
        <w:rPr>
          <w:rStyle w:val="Strong"/>
          <w:b/>
          <w:bCs w:val="0"/>
          <w:color w:val="auto"/>
          <w:sz w:val="24"/>
          <w:szCs w:val="24"/>
        </w:rPr>
        <w:t xml:space="preserve"> - OFERECIMENTO DE SUBSTITUTIVO, EMENDAS OU SUBEMENDAS</w:t>
      </w:r>
    </w:p>
    <w:p w:rsidR="00F74441" w:rsidRPr="002A0A87" w:rsidP="00744990" w14:paraId="0344C6BF" w14:textId="5866289D">
      <w:pPr>
        <w:pStyle w:val="NormalWeb"/>
        <w:spacing w:line="360" w:lineRule="auto"/>
        <w:ind w:firstLine="720"/>
        <w:jc w:val="both"/>
      </w:pPr>
      <w:r>
        <w:t xml:space="preserve">Após análise detalhada do projeto o relator </w:t>
      </w:r>
      <w:r w:rsidRPr="002C46E0">
        <w:rPr>
          <w:b/>
        </w:rPr>
        <w:t>não propõe emendas</w:t>
      </w:r>
      <w:r>
        <w:t xml:space="preserve"> ao texto do projeto.</w:t>
      </w:r>
      <w:r w:rsidR="00744990">
        <w:t xml:space="preserve"> </w:t>
      </w:r>
      <w:r>
        <w:t>A decisão de não propor emendas baseia-se no entendimento de que o projeto, em sua forma cumpre com os seus objetivos.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2A0A87" w:rsidP="003D6D21" w14:paraId="0089363A" w14:textId="4203E05D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</w:t>
      </w:r>
      <w:r w:rsidRPr="002A0A87">
        <w:rPr>
          <w:rStyle w:val="Strong"/>
          <w:b/>
          <w:bCs w:val="0"/>
          <w:color w:val="auto"/>
          <w:sz w:val="24"/>
          <w:szCs w:val="24"/>
        </w:rPr>
        <w:t>V - DECISÃO DA COMISSÃO</w:t>
      </w:r>
    </w:p>
    <w:p w:rsidR="00F74441" w:rsidRPr="002A0A87" w:rsidP="003D6D21" w14:paraId="2AF20253" w14:textId="3FD733FD">
      <w:pPr>
        <w:pStyle w:val="NormalWeb"/>
        <w:spacing w:line="360" w:lineRule="auto"/>
        <w:jc w:val="both"/>
      </w:pPr>
      <w:r w:rsidRPr="002A0A87">
        <w:tab/>
        <w:t>A Comissão de Justiça e Redação</w:t>
      </w:r>
      <w:r w:rsidR="00781339">
        <w:t xml:space="preserve"> e Comissão de Finanças e Orçamento</w:t>
      </w:r>
      <w:r w:rsidRPr="002A0A87">
        <w:t>, por unanimidade, </w:t>
      </w:r>
      <w:r w:rsidRPr="002A0A87">
        <w:rPr>
          <w:rStyle w:val="Strong"/>
        </w:rPr>
        <w:t>aprova</w:t>
      </w:r>
      <w:r w:rsidR="00781339">
        <w:rPr>
          <w:rStyle w:val="Strong"/>
        </w:rPr>
        <w:t>m</w:t>
      </w:r>
      <w:r w:rsidRPr="002A0A87">
        <w:t> o Pro</w:t>
      </w:r>
      <w:r w:rsidR="00522D9E">
        <w:t>jeto de Lei nº 60</w:t>
      </w:r>
      <w:r w:rsidR="0027340E">
        <w:t xml:space="preserve"> de 2026</w:t>
      </w:r>
      <w:r w:rsidRPr="002A0A87">
        <w:t>, </w:t>
      </w:r>
      <w:r w:rsidR="00612487">
        <w:rPr>
          <w:rStyle w:val="Strong"/>
        </w:rPr>
        <w:t>s</w:t>
      </w:r>
      <w:r w:rsidR="002C46E0">
        <w:rPr>
          <w:rStyle w:val="Strong"/>
        </w:rPr>
        <w:t>e</w:t>
      </w:r>
      <w:r w:rsidRPr="002A0A87" w:rsidR="001A23DA">
        <w:rPr>
          <w:rStyle w:val="Strong"/>
        </w:rPr>
        <w:t>m</w:t>
      </w:r>
      <w:r w:rsidRPr="002A0A87" w:rsidR="003D6D21">
        <w:rPr>
          <w:rStyle w:val="Strong"/>
        </w:rPr>
        <w:t xml:space="preserve"> emendas</w:t>
      </w:r>
      <w:r w:rsidRPr="002A0A87">
        <w:t>, considerando-o </w:t>
      </w:r>
      <w:r w:rsidRPr="002A0A87" w:rsidR="00A67DE2">
        <w:rPr>
          <w:rStyle w:val="Strong"/>
        </w:rPr>
        <w:t>legal,</w:t>
      </w:r>
      <w:r w:rsidRPr="002A0A87" w:rsidR="001A23DA">
        <w:rPr>
          <w:rStyle w:val="Strong"/>
        </w:rPr>
        <w:t xml:space="preserve"> constitucional e</w:t>
      </w:r>
      <w:r w:rsidRPr="002A0A87">
        <w:rPr>
          <w:rStyle w:val="Strong"/>
        </w:rPr>
        <w:t xml:space="preserve"> conveniente</w:t>
      </w:r>
      <w:r w:rsidRPr="002A0A87">
        <w:t>.</w:t>
      </w:r>
    </w:p>
    <w:p w:rsidR="00F74441" w:rsidRPr="002A0A87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2A0A87" w:rsidP="003D6D21" w14:paraId="14CCE9EB" w14:textId="77777777">
      <w:pPr>
        <w:pStyle w:val="NormalWeb"/>
        <w:spacing w:line="360" w:lineRule="auto"/>
      </w:pPr>
      <w:r w:rsidRPr="002A0A87">
        <w:rPr>
          <w:rStyle w:val="Strong"/>
        </w:rPr>
        <w:t>Assinam os membros da Comissão de Justiça e Redação que votaram a favor:</w:t>
      </w:r>
    </w:p>
    <w:p w:rsidR="0027340E" w:rsidRPr="002A0A87" w:rsidP="0027340E" w14:paraId="32DAC4E1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Wagner Ricardo Pereira (Presidente)</w:t>
      </w:r>
    </w:p>
    <w:p w:rsidR="0027340E" w:rsidRPr="002A0A87" w:rsidP="0027340E" w14:paraId="0DBFC116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 xml:space="preserve">Vereador </w:t>
      </w:r>
      <w:r>
        <w:t>Wilians Mendes de Oliveira</w:t>
      </w:r>
      <w:r w:rsidRPr="002A0A87">
        <w:t xml:space="preserve"> </w:t>
      </w:r>
      <w:r>
        <w:t>(Vice-Presidente</w:t>
      </w:r>
      <w:r w:rsidRPr="002A0A87">
        <w:t>)</w:t>
      </w:r>
    </w:p>
    <w:p w:rsidR="0027340E" w:rsidP="0027340E" w14:paraId="105F1833" w14:textId="62A39F4F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 Márcio Evandro Ribeiro </w:t>
      </w:r>
      <w:r w:rsidRPr="002A0A87">
        <w:t>(Membro)</w:t>
      </w:r>
    </w:p>
    <w:p w:rsidR="0027340E" w:rsidRPr="002A0A87" w:rsidP="0027340E" w14:paraId="7FE8A636" w14:textId="77777777">
      <w:pPr>
        <w:pStyle w:val="NormalWeb"/>
        <w:spacing w:line="360" w:lineRule="auto"/>
      </w:pPr>
      <w:r w:rsidRPr="002A0A87">
        <w:rPr>
          <w:rStyle w:val="Strong"/>
        </w:rPr>
        <w:t xml:space="preserve">Assinam os membros </w:t>
      </w:r>
      <w:r>
        <w:rPr>
          <w:rStyle w:val="Strong"/>
        </w:rPr>
        <w:t>da Comissão de Finanças e Orçamento</w:t>
      </w:r>
      <w:r w:rsidRPr="002A0A87">
        <w:rPr>
          <w:rStyle w:val="Strong"/>
        </w:rPr>
        <w:t xml:space="preserve"> que votaram a favor:</w:t>
      </w:r>
    </w:p>
    <w:p w:rsidR="0027340E" w:rsidRPr="002A0A87" w:rsidP="0027340E" w14:paraId="1B3D62AD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Vereadora Mara Cristina </w:t>
      </w:r>
      <w:r>
        <w:t>Choquetta</w:t>
      </w:r>
      <w:r w:rsidRPr="002A0A87">
        <w:t xml:space="preserve"> (Presidente)</w:t>
      </w:r>
    </w:p>
    <w:p w:rsidR="0027340E" w:rsidP="0027340E" w14:paraId="22DB2036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 xml:space="preserve">Vereador </w:t>
      </w:r>
      <w:r>
        <w:t xml:space="preserve">Márcio Dener Coran </w:t>
      </w:r>
      <w:r w:rsidRPr="002A0A87">
        <w:t>(Vice-Presidente)</w:t>
      </w:r>
    </w:p>
    <w:p w:rsidR="0027340E" w:rsidRPr="002A0A87" w:rsidP="0027340E" w14:paraId="3A23866C" w14:textId="009302B2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 xml:space="preserve">Vereador </w:t>
      </w:r>
      <w:r>
        <w:t xml:space="preserve">Marcos Paulo </w:t>
      </w:r>
      <w:r>
        <w:t>Cegatti</w:t>
      </w:r>
      <w:r w:rsidRPr="002A0A87">
        <w:t xml:space="preserve"> (Membro)</w:t>
      </w:r>
    </w:p>
    <w:p w:rsidR="00F74441" w:rsidRPr="002A0A87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2A0A87" w:rsidP="003D6D21" w14:paraId="6AB168D8" w14:textId="1B19CD1D">
      <w:pPr>
        <w:pStyle w:val="NormalWeb"/>
        <w:spacing w:line="360" w:lineRule="auto"/>
        <w:jc w:val="center"/>
      </w:pPr>
      <w:r w:rsidRPr="002A0A87">
        <w:rPr>
          <w:rStyle w:val="Strong"/>
        </w:rPr>
        <w:t>SALA DAS SESSÕES</w:t>
      </w:r>
      <w:r w:rsidRPr="002A0A87" w:rsidR="00603CE4">
        <w:rPr>
          <w:rStyle w:val="Strong"/>
        </w:rPr>
        <w:t xml:space="preserve"> “VEREADOR SANT</w:t>
      </w:r>
      <w:r w:rsidR="00233705">
        <w:rPr>
          <w:rStyle w:val="Strong"/>
        </w:rPr>
        <w:t>O RÓTTOLI”, em 24</w:t>
      </w:r>
      <w:r w:rsidR="0027340E">
        <w:rPr>
          <w:rStyle w:val="Strong"/>
        </w:rPr>
        <w:t xml:space="preserve"> de junho de 2026</w:t>
      </w:r>
      <w:r w:rsidRPr="002A0A87">
        <w:rPr>
          <w:rStyle w:val="Strong"/>
        </w:rPr>
        <w:t>.</w:t>
      </w:r>
    </w:p>
    <w:p w:rsidR="003D6D21" w:rsidRPr="002A0A87" w:rsidP="00F54B63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2A0A87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74441" w:rsidRPr="002A0A87" w:rsidP="003D6D21" w14:paraId="7E34DE79" w14:textId="7878D5D7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WILIANS MENDES DE OLIVEIRA</w:t>
      </w:r>
    </w:p>
    <w:p w:rsidR="00F74441" w:rsidRPr="002A0A87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2A0A87">
        <w:rPr>
          <w:sz w:val="24"/>
          <w:szCs w:val="24"/>
        </w:rPr>
        <w:t>Relator</w:t>
      </w:r>
    </w:p>
    <w:p w:rsidR="00F13148" w:rsidRPr="002A0A87" w:rsidP="00F54B63" w14:paraId="45DD80A7" w14:textId="77777777">
      <w:pPr>
        <w:spacing w:line="360" w:lineRule="auto"/>
        <w:rPr>
          <w:sz w:val="24"/>
          <w:szCs w:val="24"/>
        </w:rPr>
      </w:pPr>
    </w:p>
    <w:p w:rsidR="00F74441" w:rsidRPr="002A0A87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P="003D6D21" w14:paraId="010DA84F" w14:textId="77777777">
      <w:pPr>
        <w:pStyle w:val="Heading3"/>
        <w:spacing w:line="360" w:lineRule="auto"/>
        <w:rPr>
          <w:rStyle w:val="Strong"/>
          <w:b/>
          <w:bCs w:val="0"/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540D09" w:rsidRPr="00540D09" w:rsidP="00540D09" w14:paraId="12786ECA" w14:textId="0883F10F">
      <w:pPr>
        <w:pStyle w:val="NormalWeb"/>
        <w:numPr>
          <w:ilvl w:val="0"/>
          <w:numId w:val="17"/>
        </w:numPr>
      </w:pPr>
      <w:r w:rsidRPr="00540D09">
        <w:rPr>
          <w:b/>
          <w:bCs/>
        </w:rPr>
        <w:t>BRASIL.</w:t>
      </w:r>
      <w:r w:rsidRPr="00540D09">
        <w:t xml:space="preserve"> </w:t>
      </w:r>
      <w:r w:rsidRPr="00540D09">
        <w:rPr>
          <w:i/>
          <w:iCs/>
        </w:rPr>
        <w:t>Constituição da República Federativa do Brasil de 1988.</w:t>
      </w:r>
      <w:r w:rsidRPr="00540D09">
        <w:t xml:space="preserve"> Art. 30, I e II; Art. 204, II; Art. 227. </w:t>
      </w:r>
    </w:p>
    <w:p w:rsidR="00540D09" w:rsidRPr="00540D09" w:rsidP="00540D09" w14:paraId="313F04F7" w14:textId="48C37057">
      <w:pPr>
        <w:pStyle w:val="NormalWeb"/>
        <w:numPr>
          <w:ilvl w:val="0"/>
          <w:numId w:val="17"/>
        </w:numPr>
      </w:pPr>
      <w:r w:rsidRPr="00540D09">
        <w:rPr>
          <w:b/>
          <w:bCs/>
        </w:rPr>
        <w:t>BRASIL.</w:t>
      </w:r>
      <w:r w:rsidRPr="00540D09">
        <w:t xml:space="preserve"> </w:t>
      </w:r>
      <w:r w:rsidRPr="00540D09">
        <w:rPr>
          <w:i/>
          <w:iCs/>
        </w:rPr>
        <w:t>Lei Federal nº 8.069, de 13 de julho de 1990.</w:t>
      </w:r>
      <w:r w:rsidRPr="00540D09">
        <w:t xml:space="preserve"> Dispõe sobre o Estatuto da Criança e do Adolescente e dá outras providências. Art. 88, II. </w:t>
      </w:r>
    </w:p>
    <w:p w:rsidR="00540D09" w:rsidRPr="00540D09" w:rsidP="00540D09" w14:paraId="59AE3971" w14:textId="0CB993AC">
      <w:pPr>
        <w:pStyle w:val="NormalWeb"/>
        <w:numPr>
          <w:ilvl w:val="0"/>
          <w:numId w:val="17"/>
        </w:numPr>
      </w:pPr>
      <w:r w:rsidRPr="00540D09">
        <w:rPr>
          <w:b/>
          <w:bCs/>
        </w:rPr>
        <w:t>BRASIL.</w:t>
      </w:r>
      <w:r w:rsidRPr="00540D09">
        <w:t xml:space="preserve"> </w:t>
      </w:r>
      <w:r w:rsidRPr="00540D09">
        <w:rPr>
          <w:i/>
          <w:iCs/>
        </w:rPr>
        <w:t>Lei Complementar Federal nº 95, de 26 de fevereiro de 1998.</w:t>
      </w:r>
      <w:r w:rsidRPr="00540D09">
        <w:t xml:space="preserve"> Dispõe sobre a elaboração, a redação, a alteração e a consolidação das leis.</w:t>
      </w:r>
    </w:p>
    <w:p w:rsidR="00540D09" w:rsidRPr="00540D09" w:rsidP="00540D09" w14:paraId="0BDE895B" w14:textId="4662EDB3">
      <w:pPr>
        <w:pStyle w:val="NormalWeb"/>
        <w:numPr>
          <w:ilvl w:val="0"/>
          <w:numId w:val="17"/>
        </w:numPr>
      </w:pPr>
      <w:r w:rsidRPr="00540D09">
        <w:rPr>
          <w:b/>
          <w:bCs/>
        </w:rPr>
        <w:t>CONSELHO NACIONAL DOS DIREITOS DA CRIANÇA E DO ADOLESCENTE (CONANDA).</w:t>
      </w:r>
      <w:r w:rsidRPr="00540D09">
        <w:t xml:space="preserve"> </w:t>
      </w:r>
      <w:r w:rsidRPr="00540D09">
        <w:rPr>
          <w:i/>
          <w:iCs/>
        </w:rPr>
        <w:t>Resolução nº 191/2017.</w:t>
      </w:r>
      <w:r w:rsidRPr="00540D09">
        <w:t xml:space="preserve"> Dispõe sobre o processo de escolha dos representantes da sociedade civil no CONANDA. </w:t>
      </w:r>
    </w:p>
    <w:p w:rsidR="00540D09" w:rsidRPr="00540D09" w:rsidP="00540D09" w14:paraId="734831B6" w14:textId="5C45B90D">
      <w:pPr>
        <w:pStyle w:val="NormalWeb"/>
        <w:numPr>
          <w:ilvl w:val="0"/>
          <w:numId w:val="17"/>
        </w:numPr>
      </w:pPr>
      <w:r w:rsidRPr="00540D09">
        <w:rPr>
          <w:b/>
          <w:bCs/>
        </w:rPr>
        <w:t>MOGI MIRIM.</w:t>
      </w:r>
      <w:r w:rsidRPr="00540D09">
        <w:t xml:space="preserve"> </w:t>
      </w:r>
      <w:r w:rsidRPr="00540D09">
        <w:rPr>
          <w:i/>
          <w:iCs/>
        </w:rPr>
        <w:t>Lei Orgânica do Município de Mogi Mirim.</w:t>
      </w:r>
      <w:r w:rsidRPr="00540D09">
        <w:t xml:space="preserve"> Dispõe sobre a competência legislativa municipal e a organização da Administração Pública. </w:t>
      </w:r>
    </w:p>
    <w:p w:rsidR="00540D09" w:rsidRPr="00540D09" w:rsidP="00540D09" w14:paraId="33A80229" w14:textId="79D91D6F">
      <w:pPr>
        <w:pStyle w:val="NormalWeb"/>
        <w:numPr>
          <w:ilvl w:val="0"/>
          <w:numId w:val="17"/>
        </w:numPr>
      </w:pPr>
      <w:r w:rsidRPr="00540D09">
        <w:rPr>
          <w:b/>
          <w:bCs/>
        </w:rPr>
        <w:t>MOGI MIRIM.</w:t>
      </w:r>
      <w:r w:rsidRPr="00540D09">
        <w:t xml:space="preserve"> </w:t>
      </w:r>
      <w:r w:rsidRPr="00540D09">
        <w:rPr>
          <w:i/>
          <w:iCs/>
        </w:rPr>
        <w:t>Lei Municipal nº 6.050, de 27 de novembro de 2018.</w:t>
      </w:r>
      <w:r w:rsidRPr="00540D09">
        <w:t xml:space="preserve"> Regula as normas gerais referentes aos princípios e às diretrizes para a garantia dos Direitos da Criança e do Adolescente e reestrutura o Conselho Municipal de Direitos da Criança e do Adolescente. </w:t>
      </w:r>
    </w:p>
    <w:p w:rsidR="00540D09" w:rsidP="00540D09" w14:paraId="4F67C03A" w14:textId="194B12E1">
      <w:pPr>
        <w:pStyle w:val="NormalWeb"/>
        <w:numPr>
          <w:ilvl w:val="0"/>
          <w:numId w:val="17"/>
        </w:numPr>
      </w:pPr>
      <w:r w:rsidRPr="00540D09">
        <w:rPr>
          <w:b/>
          <w:bCs/>
        </w:rPr>
        <w:t>MOGI MIRIM.</w:t>
      </w:r>
      <w:r w:rsidRPr="00540D09">
        <w:t xml:space="preserve"> </w:t>
      </w:r>
      <w:r w:rsidRPr="00540D09">
        <w:rPr>
          <w:i/>
          <w:iCs/>
        </w:rPr>
        <w:t>Mensagem Executiva nº 034/2026 (Processo Administrativo nº 0010273.000011/2026-81).</w:t>
      </w:r>
      <w:r w:rsidRPr="00540D09">
        <w:t xml:space="preserve"> Justificativa técnica do projeto de lei exarada pelo Prefeito Municipal Dr. Paulo de Oliveira e Silva. </w:t>
      </w:r>
    </w:p>
    <w:p w:rsidR="00540D09" w:rsidRPr="00540D09" w:rsidP="00540D09" w14:paraId="701FF669" w14:textId="115DD8FC">
      <w:pPr>
        <w:pStyle w:val="NormalWeb"/>
        <w:numPr>
          <w:ilvl w:val="0"/>
          <w:numId w:val="17"/>
        </w:numPr>
      </w:pPr>
      <w:r w:rsidRPr="00540D09">
        <w:rPr>
          <w:b/>
          <w:bCs/>
        </w:rPr>
        <w:t xml:space="preserve">MOGI </w:t>
      </w:r>
      <w:r w:rsidRPr="00540D09" w:rsidR="00522D9E">
        <w:rPr>
          <w:b/>
          <w:bCs/>
        </w:rPr>
        <w:t>MIRIM.</w:t>
      </w:r>
      <w:r w:rsidR="00522D9E">
        <w:rPr>
          <w:i/>
          <w:iCs/>
        </w:rPr>
        <w:t xml:space="preserve"> Deliberação</w:t>
      </w:r>
      <w:r>
        <w:rPr>
          <w:i/>
          <w:iCs/>
        </w:rPr>
        <w:t xml:space="preserve"> nº 10</w:t>
      </w:r>
      <w:r w:rsidRPr="00540D09">
        <w:rPr>
          <w:i/>
          <w:iCs/>
        </w:rPr>
        <w:t>/2026</w:t>
      </w:r>
      <w:r>
        <w:rPr>
          <w:i/>
          <w:iCs/>
        </w:rPr>
        <w:t xml:space="preserve"> do Conselho Municipal dos Direitos da </w:t>
      </w:r>
      <w:r w:rsidR="00522D9E">
        <w:rPr>
          <w:i/>
          <w:iCs/>
        </w:rPr>
        <w:t>Criança</w:t>
      </w:r>
      <w:r>
        <w:rPr>
          <w:i/>
          <w:iCs/>
        </w:rPr>
        <w:t xml:space="preserve"> e do Adolescente de Mogi Mirim.</w:t>
      </w:r>
    </w:p>
    <w:p w:rsidR="00540D09" w:rsidP="00540D09" w14:paraId="730FAC32" w14:textId="77777777">
      <w:pPr>
        <w:pStyle w:val="NormalWeb"/>
        <w:numPr>
          <w:ilvl w:val="0"/>
          <w:numId w:val="17"/>
        </w:numPr>
        <w:spacing w:before="0" w:beforeAutospacing="0" w:line="360" w:lineRule="auto"/>
        <w:jc w:val="both"/>
      </w:pPr>
      <w:r w:rsidRPr="00230187">
        <w:rPr>
          <w:b/>
        </w:rPr>
        <w:t>Parecer da Secretaria Municipal de Negócios Jurídicos:</w:t>
      </w:r>
      <w:r>
        <w:t xml:space="preserve"> manifesta-se favoravelmente à minuta do Projeto de Lei, concluindo pela sua regularidade jurídica.</w:t>
      </w:r>
    </w:p>
    <w:p w:rsidR="00ED02F0" w:rsidP="00277763" w14:paraId="3F52376C" w14:textId="502504AC">
      <w:pPr>
        <w:pStyle w:val="NormalWeb"/>
        <w:spacing w:before="0" w:beforeAutospacing="0" w:line="360" w:lineRule="auto"/>
        <w:jc w:val="both"/>
      </w:pPr>
    </w:p>
    <w:p w:rsidR="00ED02F0" w:rsidP="00277763" w14:paraId="37311D8A" w14:textId="724715EA">
      <w:pPr>
        <w:pStyle w:val="NormalWeb"/>
        <w:spacing w:before="0" w:beforeAutospacing="0" w:line="360" w:lineRule="auto"/>
        <w:jc w:val="both"/>
      </w:pPr>
    </w:p>
    <w:p w:rsidR="00ED02F0" w:rsidP="00277763" w14:paraId="2C20A998" w14:textId="7C170228">
      <w:pPr>
        <w:pStyle w:val="NormalWeb"/>
        <w:spacing w:before="0" w:beforeAutospacing="0" w:line="360" w:lineRule="auto"/>
        <w:jc w:val="both"/>
      </w:pPr>
    </w:p>
    <w:p w:rsidR="00ED02F0" w:rsidP="00277763" w14:paraId="19BAC5D9" w14:textId="2D44DF7D">
      <w:pPr>
        <w:pStyle w:val="NormalWeb"/>
        <w:spacing w:before="0" w:beforeAutospacing="0" w:line="360" w:lineRule="auto"/>
        <w:jc w:val="both"/>
      </w:pPr>
    </w:p>
    <w:p w:rsidR="00ED02F0" w:rsidP="00277763" w14:paraId="463E8717" w14:textId="67D15E89">
      <w:pPr>
        <w:pStyle w:val="NormalWeb"/>
        <w:spacing w:before="0" w:beforeAutospacing="0" w:line="360" w:lineRule="auto"/>
        <w:jc w:val="both"/>
      </w:pPr>
    </w:p>
    <w:p w:rsidR="00ED02F0" w:rsidP="00277763" w14:paraId="66249E29" w14:textId="25D4766B">
      <w:pPr>
        <w:pStyle w:val="NormalWeb"/>
        <w:spacing w:before="0" w:beforeAutospacing="0" w:line="360" w:lineRule="auto"/>
        <w:jc w:val="both"/>
      </w:pPr>
    </w:p>
    <w:p w:rsidR="00ED02F0" w:rsidP="00277763" w14:paraId="62CFB372" w14:textId="55240EAE">
      <w:pPr>
        <w:pStyle w:val="NormalWeb"/>
        <w:spacing w:before="0" w:beforeAutospacing="0" w:line="360" w:lineRule="auto"/>
        <w:jc w:val="both"/>
      </w:pPr>
    </w:p>
    <w:p w:rsidR="00ED02F0" w:rsidP="00277763" w14:paraId="63540320" w14:textId="2908BB44">
      <w:pPr>
        <w:pStyle w:val="NormalWeb"/>
        <w:spacing w:before="0" w:beforeAutospacing="0" w:line="360" w:lineRule="auto"/>
        <w:jc w:val="both"/>
      </w:pPr>
    </w:p>
    <w:p w:rsidR="00CB2A0A" w:rsidRPr="002A0A87" w:rsidP="00277763" w14:paraId="585FE49C" w14:textId="30E21678">
      <w:pPr>
        <w:pStyle w:val="NormalWeb"/>
        <w:spacing w:before="0" w:beforeAutospacing="0" w:line="360" w:lineRule="auto"/>
        <w:jc w:val="both"/>
      </w:pPr>
    </w:p>
    <w:p w:rsidR="00F13148" w:rsidRPr="002A0A87" w:rsidP="00F13148" w14:paraId="2BB5648D" w14:textId="58F9B2E8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2A0A87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 xml:space="preserve"> REDAÇÃO</w:t>
      </w:r>
      <w:r w:rsidR="00744990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ED02F0">
        <w:rPr>
          <w:rFonts w:ascii="Palatino Linotype" w:hAnsi="Palatino Linotype" w:cs="Arial"/>
          <w:b/>
          <w:sz w:val="24"/>
          <w:szCs w:val="24"/>
        </w:rPr>
        <w:t>E COMISSÃO DE FINANÇAS E ORÇAMENTO</w:t>
      </w:r>
      <w:r w:rsidRPr="002A0A87" w:rsidR="00ED02F0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ED02F0">
        <w:rPr>
          <w:rFonts w:ascii="Palatino Linotype" w:hAnsi="Palatino Linotype" w:cs="Arial"/>
          <w:b/>
          <w:sz w:val="24"/>
          <w:szCs w:val="24"/>
        </w:rPr>
        <w:t>AO PROJETO DE LEI</w:t>
      </w:r>
      <w:r w:rsidR="00540D09">
        <w:rPr>
          <w:rFonts w:ascii="Palatino Linotype" w:hAnsi="Palatino Linotype" w:cs="Arial"/>
          <w:b/>
          <w:sz w:val="24"/>
          <w:szCs w:val="24"/>
        </w:rPr>
        <w:t xml:space="preserve"> N° 60</w:t>
      </w:r>
      <w:r w:rsidR="00ED02F0">
        <w:rPr>
          <w:rFonts w:ascii="Palatino Linotype" w:hAnsi="Palatino Linotype" w:cs="Arial"/>
          <w:b/>
          <w:sz w:val="24"/>
          <w:szCs w:val="24"/>
        </w:rPr>
        <w:t xml:space="preserve"> DE 2026</w:t>
      </w:r>
      <w:r w:rsidRPr="002A0A87">
        <w:rPr>
          <w:rFonts w:ascii="Palatino Linotype" w:hAnsi="Palatino Linotype" w:cs="Arial"/>
          <w:b/>
          <w:sz w:val="24"/>
          <w:szCs w:val="24"/>
        </w:rPr>
        <w:t xml:space="preserve"> DE AUTORIA </w:t>
      </w:r>
      <w:r w:rsidRPr="002A0A87" w:rsidR="00DC32F0">
        <w:rPr>
          <w:rFonts w:ascii="Palatino Linotype" w:hAnsi="Palatino Linotype" w:cs="Arial"/>
          <w:b/>
          <w:sz w:val="24"/>
          <w:szCs w:val="24"/>
        </w:rPr>
        <w:t xml:space="preserve">DO 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>PREFEITO MUNICIPAL PAULO DE OLIVEIRA E SILVA</w:t>
      </w:r>
      <w:r w:rsidRPr="002A0A87">
        <w:rPr>
          <w:rFonts w:ascii="Palatino Linotype" w:hAnsi="Palatino Linotype" w:cs="Arial"/>
          <w:b/>
          <w:sz w:val="24"/>
          <w:szCs w:val="24"/>
        </w:rPr>
        <w:t>.</w:t>
      </w:r>
    </w:p>
    <w:p w:rsidR="00F13148" w:rsidRPr="002A0A87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ED02F0" w:rsidRPr="002A0A87" w:rsidP="00ED02F0" w14:paraId="03558D67" w14:textId="4524D3CF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 xml:space="preserve">Seguindo o Voto exarado pelo Relator e conforme determina o artigo </w:t>
      </w:r>
      <w:bookmarkStart w:id="0" w:name="_GoBack"/>
      <w:bookmarkEnd w:id="0"/>
      <w:r w:rsidRPr="002A0A87" w:rsidR="00522D9E">
        <w:rPr>
          <w:rFonts w:ascii="Palatino Linotype" w:hAnsi="Palatino Linotype" w:cs="Arial"/>
          <w:sz w:val="24"/>
          <w:szCs w:val="24"/>
        </w:rPr>
        <w:t>35</w:t>
      </w:r>
      <w:r w:rsidR="00522D9E">
        <w:rPr>
          <w:rFonts w:ascii="Palatino Linotype" w:hAnsi="Palatino Linotype" w:cs="Arial"/>
          <w:sz w:val="24"/>
          <w:szCs w:val="24"/>
        </w:rPr>
        <w:t xml:space="preserve"> e o artigo 37</w:t>
      </w:r>
      <w:r w:rsidRPr="002A0A87">
        <w:rPr>
          <w:rFonts w:ascii="Palatino Linotype" w:hAnsi="Palatino Linotype" w:cs="Arial"/>
          <w:sz w:val="24"/>
          <w:szCs w:val="24"/>
        </w:rPr>
        <w:t xml:space="preserve"> da Resolução n° 276 de 09 de novembro de 2010 a Comissão </w:t>
      </w:r>
      <w:r>
        <w:rPr>
          <w:rFonts w:ascii="Palatino Linotype" w:hAnsi="Palatino Linotype" w:cs="Arial"/>
          <w:sz w:val="24"/>
          <w:szCs w:val="24"/>
        </w:rPr>
        <w:t xml:space="preserve">Permanente de Justiça e Redação e Comissão de Finanças e Orçamento </w:t>
      </w:r>
      <w:r w:rsidRPr="002A0A87">
        <w:rPr>
          <w:rFonts w:ascii="Palatino Linotype" w:hAnsi="Palatino Linotype" w:cs="Arial"/>
          <w:sz w:val="24"/>
          <w:szCs w:val="24"/>
        </w:rPr>
        <w:t>formaliza</w:t>
      </w:r>
      <w:r>
        <w:rPr>
          <w:rFonts w:ascii="Palatino Linotype" w:hAnsi="Palatino Linotype" w:cs="Arial"/>
          <w:sz w:val="24"/>
          <w:szCs w:val="24"/>
        </w:rPr>
        <w:t>m</w:t>
      </w:r>
      <w:r w:rsidRPr="002A0A87">
        <w:rPr>
          <w:rFonts w:ascii="Palatino Linotype" w:hAnsi="Palatino Linotype" w:cs="Arial"/>
          <w:sz w:val="24"/>
          <w:szCs w:val="24"/>
        </w:rPr>
        <w:t xml:space="preserve"> o presente PARECER F</w:t>
      </w:r>
      <w:r w:rsidR="00233705">
        <w:rPr>
          <w:rFonts w:ascii="Palatino Linotype" w:hAnsi="Palatino Linotype" w:cs="Arial"/>
          <w:sz w:val="24"/>
          <w:szCs w:val="24"/>
        </w:rPr>
        <w:t>AVORÁVEL ao Projeto de Lei n° 60</w:t>
      </w:r>
      <w:r>
        <w:rPr>
          <w:rFonts w:ascii="Palatino Linotype" w:hAnsi="Palatino Linotype" w:cs="Arial"/>
          <w:sz w:val="24"/>
          <w:szCs w:val="24"/>
        </w:rPr>
        <w:t xml:space="preserve"> de 2026</w:t>
      </w:r>
      <w:r w:rsidRPr="002A0A87">
        <w:rPr>
          <w:rFonts w:ascii="Palatino Linotype" w:hAnsi="Palatino Linotype" w:cs="Arial"/>
          <w:sz w:val="24"/>
          <w:szCs w:val="24"/>
        </w:rPr>
        <w:t>.</w:t>
      </w:r>
    </w:p>
    <w:p w:rsidR="00F13148" w:rsidRPr="002A0A87" w:rsidP="00F13148" w14:paraId="248FE97F" w14:textId="53551D65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2A0A87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996888" w14:paraId="2D71AED4" w14:textId="63E498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 w:rsidRPr="002A0A87">
        <w:rPr>
          <w:rFonts w:ascii="Palatino Linotype" w:hAnsi="Palatino Linotype" w:cs="Arial"/>
          <w:bCs/>
          <w:sz w:val="24"/>
          <w:szCs w:val="24"/>
        </w:rPr>
        <w:t xml:space="preserve">Sala das </w:t>
      </w:r>
      <w:r w:rsidR="00233705">
        <w:rPr>
          <w:rFonts w:ascii="Palatino Linotype" w:hAnsi="Palatino Linotype" w:cs="Arial"/>
          <w:bCs/>
          <w:sz w:val="24"/>
          <w:szCs w:val="24"/>
        </w:rPr>
        <w:t>Comissões, 24</w:t>
      </w:r>
      <w:r w:rsidR="0027340E">
        <w:rPr>
          <w:rFonts w:ascii="Palatino Linotype" w:hAnsi="Palatino Linotype" w:cs="Arial"/>
          <w:bCs/>
          <w:sz w:val="24"/>
          <w:szCs w:val="24"/>
        </w:rPr>
        <w:t xml:space="preserve"> de junho de 2026</w:t>
      </w:r>
      <w:r w:rsidRPr="002A0A87">
        <w:rPr>
          <w:rFonts w:ascii="Palatino Linotype" w:hAnsi="Palatino Linotype" w:cs="Arial"/>
          <w:bCs/>
          <w:sz w:val="24"/>
          <w:szCs w:val="24"/>
        </w:rPr>
        <w:t>.</w:t>
      </w:r>
    </w:p>
    <w:p w:rsidR="00F518B8" w:rsidRPr="002A0A87" w:rsidP="00F13148" w14:paraId="7D4CB6BB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F13148" w14:paraId="030B1B39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27340E" w:rsidRPr="002A0A87" w:rsidP="0027340E" w14:paraId="55B16BA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27340E" w:rsidRPr="002A0A87" w:rsidP="0027340E" w14:paraId="127C7EBA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P="0027340E" w14:paraId="4D1665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RPr="002A0A87" w:rsidP="0027340E" w14:paraId="6F4E7CEA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RPr="002A0A87" w:rsidP="0027340E" w14:paraId="311B0E9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27340E" w:rsidRPr="002A0A87" w:rsidP="0027340E" w14:paraId="760BEB81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Presidente/Relator</w:t>
      </w:r>
    </w:p>
    <w:p w:rsidR="0027340E" w:rsidP="0027340E" w14:paraId="4256B198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RPr="002A0A87" w:rsidP="0027340E" w14:paraId="12E7E645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RPr="002A0A87" w:rsidP="0027340E" w14:paraId="65799492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WILIANS MENDES DE OLIVEIRA</w:t>
      </w:r>
    </w:p>
    <w:p w:rsidR="0027340E" w:rsidRPr="002A0A87" w:rsidP="0027340E" w14:paraId="04458507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RPr="002A0A87" w:rsidP="0027340E" w14:paraId="7A0D04CD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Vice-Presidente</w:t>
      </w:r>
    </w:p>
    <w:p w:rsidR="0027340E" w:rsidRPr="002A0A87" w:rsidP="0027340E" w14:paraId="607E3391" w14:textId="77777777">
      <w:pPr>
        <w:spacing w:before="240" w:line="360" w:lineRule="auto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RPr="002A0A87" w:rsidP="0027340E" w14:paraId="648D2EB2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MÁRCIO EVANDRO RIBEIRO</w:t>
      </w:r>
    </w:p>
    <w:p w:rsidR="0027340E" w:rsidRPr="002A0A87" w:rsidP="0027340E" w14:paraId="17454785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27340E" w:rsidP="0027340E" w14:paraId="57D57F86" w14:textId="6C6B4690">
      <w:pPr>
        <w:pStyle w:val="NormalWeb"/>
        <w:spacing w:before="0" w:beforeAutospacing="0" w:line="360" w:lineRule="auto"/>
        <w:jc w:val="both"/>
      </w:pPr>
    </w:p>
    <w:p w:rsidR="0027340E" w:rsidP="0027340E" w14:paraId="6A7EFC38" w14:textId="0236EDDE">
      <w:pPr>
        <w:pStyle w:val="NormalWeb"/>
        <w:spacing w:before="0" w:beforeAutospacing="0" w:line="360" w:lineRule="auto"/>
        <w:jc w:val="both"/>
      </w:pPr>
    </w:p>
    <w:p w:rsidR="00ED02F0" w:rsidP="0027340E" w14:paraId="10501882" w14:textId="6BC8ED8F">
      <w:pPr>
        <w:pStyle w:val="NormalWeb"/>
        <w:spacing w:before="0" w:beforeAutospacing="0" w:line="360" w:lineRule="auto"/>
        <w:jc w:val="both"/>
      </w:pPr>
    </w:p>
    <w:p w:rsidR="00ED02F0" w:rsidP="0027340E" w14:paraId="164E743C" w14:textId="77777777">
      <w:pPr>
        <w:pStyle w:val="NormalWeb"/>
        <w:spacing w:before="0" w:beforeAutospacing="0" w:line="360" w:lineRule="auto"/>
        <w:jc w:val="both"/>
      </w:pPr>
    </w:p>
    <w:p w:rsidR="006630AE" w:rsidP="0027340E" w14:paraId="3C6B751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RPr="002A0A87" w:rsidP="0027340E" w14:paraId="348A1916" w14:textId="6C84C44B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COMISSÃO DE FINANÇAS E ORÇAMENTO</w:t>
      </w:r>
    </w:p>
    <w:p w:rsidR="0027340E" w:rsidRPr="002A0A87" w:rsidP="0027340E" w14:paraId="30F13FED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P="0027340E" w14:paraId="322E4642" w14:textId="249EDE91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RPr="002A0A87" w:rsidP="0027340E" w14:paraId="7DCD1B91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RPr="002A0A87" w:rsidP="0027340E" w14:paraId="344A1FA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VEREADORA MARA CRISTINA CHOQUETTA</w:t>
      </w:r>
    </w:p>
    <w:p w:rsidR="0027340E" w:rsidRPr="002A0A87" w:rsidP="0027340E" w14:paraId="1AAE178D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27340E" w:rsidRPr="002A0A87" w:rsidP="0027340E" w14:paraId="23CA3EB0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P="0027340E" w14:paraId="750E1DBE" w14:textId="3997FC4F">
      <w:pPr>
        <w:spacing w:line="380" w:lineRule="atLeast"/>
        <w:jc w:val="center"/>
        <w:rPr>
          <w:bCs/>
          <w:i/>
          <w:sz w:val="24"/>
          <w:szCs w:val="24"/>
        </w:rPr>
      </w:pPr>
    </w:p>
    <w:p w:rsidR="0027340E" w:rsidP="0027340E" w14:paraId="715AE18C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MÁRCIO DENER CORAN</w:t>
      </w:r>
    </w:p>
    <w:p w:rsidR="0027340E" w:rsidRPr="002A0A87" w:rsidP="0027340E" w14:paraId="468BAAA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Vice-Presidente</w:t>
      </w:r>
    </w:p>
    <w:p w:rsidR="0027340E" w:rsidRPr="002A0A87" w:rsidP="0027340E" w14:paraId="771E86A1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P="0027340E" w14:paraId="691FD701" w14:textId="77777777">
      <w:pPr>
        <w:spacing w:line="380" w:lineRule="atLeast"/>
        <w:jc w:val="center"/>
        <w:rPr>
          <w:bCs/>
          <w:i/>
          <w:sz w:val="24"/>
          <w:szCs w:val="24"/>
        </w:rPr>
      </w:pPr>
    </w:p>
    <w:p w:rsidR="0027340E" w:rsidRPr="002A0A87" w:rsidP="0027340E" w14:paraId="05883FC5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MARCOS PAULO CEGATTI</w:t>
      </w:r>
    </w:p>
    <w:p w:rsidR="0027340E" w:rsidRPr="00485A1F" w:rsidP="0027340E" w14:paraId="57032C73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27340E" w:rsidRPr="002A0A87" w:rsidP="0027340E" w14:paraId="2FCD2759" w14:textId="77777777">
      <w:pPr>
        <w:pStyle w:val="NormalWeb"/>
        <w:spacing w:before="0" w:beforeAutospacing="0" w:line="360" w:lineRule="auto"/>
        <w:jc w:val="both"/>
      </w:pPr>
    </w:p>
    <w:p w:rsidR="00F13148" w:rsidRPr="002A0A87" w:rsidP="00996888" w14:paraId="684EA24D" w14:textId="77777777">
      <w:pPr>
        <w:pStyle w:val="NormalWeb"/>
        <w:spacing w:before="0" w:beforeAutospacing="0" w:line="360" w:lineRule="auto"/>
        <w:jc w:val="both"/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18368F" w:rsidRPr="00FD2743" w:rsidP="0018368F" w14:paraId="3AA0FD48" w14:textId="19E3330E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FD2743">
      <w:rPr>
        <w:rFonts w:ascii="Bookman Old Style" w:eastAsia="Arial" w:hAnsi="Bookman Old Style" w:cs="Arial"/>
        <w:b/>
        <w:color w:val="000000"/>
        <w:sz w:val="24"/>
        <w:szCs w:val="24"/>
      </w:rPr>
      <w:t>Gabinete do</w:t>
    </w:r>
    <w:r>
      <w:rPr>
        <w:rFonts w:ascii="Bookman Old Style" w:eastAsia="Arial" w:hAnsi="Bookman Old Style" w:cs="Arial"/>
        <w:b/>
        <w:color w:val="000000"/>
        <w:sz w:val="24"/>
        <w:szCs w:val="24"/>
      </w:rPr>
      <w:t xml:space="preserve"> Vereador Wilians Mendes de Oliveira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1E7B1D"/>
    <w:multiLevelType w:val="hybridMultilevel"/>
    <w:tmpl w:val="AD10DD9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00612C"/>
    <w:multiLevelType w:val="multilevel"/>
    <w:tmpl w:val="2D9E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9"/>
  </w:num>
  <w:num w:numId="5">
    <w:abstractNumId w:val="15"/>
  </w:num>
  <w:num w:numId="6">
    <w:abstractNumId w:val="16"/>
  </w:num>
  <w:num w:numId="7">
    <w:abstractNumId w:val="5"/>
  </w:num>
  <w:num w:numId="8">
    <w:abstractNumId w:val="11"/>
  </w:num>
  <w:num w:numId="9">
    <w:abstractNumId w:val="8"/>
  </w:num>
  <w:num w:numId="10">
    <w:abstractNumId w:val="7"/>
  </w:num>
  <w:num w:numId="11">
    <w:abstractNumId w:val="6"/>
  </w:num>
  <w:num w:numId="12">
    <w:abstractNumId w:val="13"/>
  </w:num>
  <w:num w:numId="13">
    <w:abstractNumId w:val="1"/>
  </w:num>
  <w:num w:numId="14">
    <w:abstractNumId w:val="4"/>
  </w:num>
  <w:num w:numId="15">
    <w:abstractNumId w:val="14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AB3"/>
    <w:rsid w:val="00021B2B"/>
    <w:rsid w:val="00026797"/>
    <w:rsid w:val="000318FB"/>
    <w:rsid w:val="00037531"/>
    <w:rsid w:val="00041A2D"/>
    <w:rsid w:val="00061400"/>
    <w:rsid w:val="00064FC8"/>
    <w:rsid w:val="00070FE7"/>
    <w:rsid w:val="00071EF2"/>
    <w:rsid w:val="00073FD2"/>
    <w:rsid w:val="0008150E"/>
    <w:rsid w:val="00093424"/>
    <w:rsid w:val="000950D7"/>
    <w:rsid w:val="000951AC"/>
    <w:rsid w:val="00095BA3"/>
    <w:rsid w:val="00096F36"/>
    <w:rsid w:val="000A1377"/>
    <w:rsid w:val="000A1BE0"/>
    <w:rsid w:val="000B01FB"/>
    <w:rsid w:val="000C3715"/>
    <w:rsid w:val="000D4D77"/>
    <w:rsid w:val="000E49AD"/>
    <w:rsid w:val="000F1F6F"/>
    <w:rsid w:val="000F4933"/>
    <w:rsid w:val="00126AE5"/>
    <w:rsid w:val="001300BE"/>
    <w:rsid w:val="001475D8"/>
    <w:rsid w:val="0015590E"/>
    <w:rsid w:val="00173831"/>
    <w:rsid w:val="00177254"/>
    <w:rsid w:val="00181506"/>
    <w:rsid w:val="0018368F"/>
    <w:rsid w:val="00187FC6"/>
    <w:rsid w:val="00192536"/>
    <w:rsid w:val="001A23DA"/>
    <w:rsid w:val="001A3CE4"/>
    <w:rsid w:val="001B7303"/>
    <w:rsid w:val="001E4DC2"/>
    <w:rsid w:val="001F0FFD"/>
    <w:rsid w:val="001F267D"/>
    <w:rsid w:val="001F5A1F"/>
    <w:rsid w:val="0020165D"/>
    <w:rsid w:val="002055C5"/>
    <w:rsid w:val="00213987"/>
    <w:rsid w:val="00227E2C"/>
    <w:rsid w:val="00230187"/>
    <w:rsid w:val="00233705"/>
    <w:rsid w:val="00234376"/>
    <w:rsid w:val="00264F94"/>
    <w:rsid w:val="00266AF9"/>
    <w:rsid w:val="0027340E"/>
    <w:rsid w:val="0027672A"/>
    <w:rsid w:val="00277763"/>
    <w:rsid w:val="002913BB"/>
    <w:rsid w:val="00291486"/>
    <w:rsid w:val="00294E96"/>
    <w:rsid w:val="00297379"/>
    <w:rsid w:val="002A0A87"/>
    <w:rsid w:val="002A2BD3"/>
    <w:rsid w:val="002B71AC"/>
    <w:rsid w:val="002C46E0"/>
    <w:rsid w:val="002F3157"/>
    <w:rsid w:val="002F34B4"/>
    <w:rsid w:val="003121C8"/>
    <w:rsid w:val="00314B47"/>
    <w:rsid w:val="00322469"/>
    <w:rsid w:val="00342FFE"/>
    <w:rsid w:val="00346786"/>
    <w:rsid w:val="003517E3"/>
    <w:rsid w:val="00362E04"/>
    <w:rsid w:val="0036345A"/>
    <w:rsid w:val="00370D25"/>
    <w:rsid w:val="00371A69"/>
    <w:rsid w:val="0038129E"/>
    <w:rsid w:val="00381C00"/>
    <w:rsid w:val="003826AE"/>
    <w:rsid w:val="00393C7C"/>
    <w:rsid w:val="003A5737"/>
    <w:rsid w:val="003A796B"/>
    <w:rsid w:val="003B1A59"/>
    <w:rsid w:val="003C6BCB"/>
    <w:rsid w:val="003D6D21"/>
    <w:rsid w:val="003E237D"/>
    <w:rsid w:val="003F0B47"/>
    <w:rsid w:val="003F59C5"/>
    <w:rsid w:val="003F5AED"/>
    <w:rsid w:val="00405098"/>
    <w:rsid w:val="0040751D"/>
    <w:rsid w:val="00407A7D"/>
    <w:rsid w:val="00446FA1"/>
    <w:rsid w:val="00456770"/>
    <w:rsid w:val="00464667"/>
    <w:rsid w:val="004743FD"/>
    <w:rsid w:val="00485A1F"/>
    <w:rsid w:val="004865A9"/>
    <w:rsid w:val="00497A43"/>
    <w:rsid w:val="004B6FDF"/>
    <w:rsid w:val="004D002C"/>
    <w:rsid w:val="004D46DA"/>
    <w:rsid w:val="004D552E"/>
    <w:rsid w:val="004E458F"/>
    <w:rsid w:val="004E6092"/>
    <w:rsid w:val="004F6992"/>
    <w:rsid w:val="00522D9E"/>
    <w:rsid w:val="005242B1"/>
    <w:rsid w:val="00540D09"/>
    <w:rsid w:val="00543E03"/>
    <w:rsid w:val="005451B2"/>
    <w:rsid w:val="005559D9"/>
    <w:rsid w:val="00555AAF"/>
    <w:rsid w:val="00557215"/>
    <w:rsid w:val="0055728D"/>
    <w:rsid w:val="00571662"/>
    <w:rsid w:val="0057515A"/>
    <w:rsid w:val="00577056"/>
    <w:rsid w:val="005772C9"/>
    <w:rsid w:val="00582CCC"/>
    <w:rsid w:val="00587753"/>
    <w:rsid w:val="00590AA1"/>
    <w:rsid w:val="0059215B"/>
    <w:rsid w:val="005A235E"/>
    <w:rsid w:val="005B27A9"/>
    <w:rsid w:val="005B524F"/>
    <w:rsid w:val="005B5870"/>
    <w:rsid w:val="005B766F"/>
    <w:rsid w:val="005D21C6"/>
    <w:rsid w:val="005D6492"/>
    <w:rsid w:val="005E3219"/>
    <w:rsid w:val="005E491E"/>
    <w:rsid w:val="005F2654"/>
    <w:rsid w:val="005F3025"/>
    <w:rsid w:val="005F4E55"/>
    <w:rsid w:val="005F54DA"/>
    <w:rsid w:val="00603CE4"/>
    <w:rsid w:val="00612487"/>
    <w:rsid w:val="00613747"/>
    <w:rsid w:val="00620972"/>
    <w:rsid w:val="00640689"/>
    <w:rsid w:val="00653A28"/>
    <w:rsid w:val="006553FA"/>
    <w:rsid w:val="00655A35"/>
    <w:rsid w:val="006575C7"/>
    <w:rsid w:val="00657B9A"/>
    <w:rsid w:val="006630AE"/>
    <w:rsid w:val="00665E2E"/>
    <w:rsid w:val="006834FE"/>
    <w:rsid w:val="00685DBE"/>
    <w:rsid w:val="00697874"/>
    <w:rsid w:val="006A54A9"/>
    <w:rsid w:val="006A762A"/>
    <w:rsid w:val="006C2150"/>
    <w:rsid w:val="006C42D0"/>
    <w:rsid w:val="006D1946"/>
    <w:rsid w:val="006E3A0E"/>
    <w:rsid w:val="006F48DD"/>
    <w:rsid w:val="00700836"/>
    <w:rsid w:val="007038AD"/>
    <w:rsid w:val="00716357"/>
    <w:rsid w:val="00735CD4"/>
    <w:rsid w:val="00744990"/>
    <w:rsid w:val="00746224"/>
    <w:rsid w:val="00753ABE"/>
    <w:rsid w:val="007556D8"/>
    <w:rsid w:val="00781339"/>
    <w:rsid w:val="0078178E"/>
    <w:rsid w:val="00783178"/>
    <w:rsid w:val="00784CD4"/>
    <w:rsid w:val="00785E1B"/>
    <w:rsid w:val="007A08D1"/>
    <w:rsid w:val="007A36FD"/>
    <w:rsid w:val="007B2789"/>
    <w:rsid w:val="007B6058"/>
    <w:rsid w:val="007C6029"/>
    <w:rsid w:val="007D4B66"/>
    <w:rsid w:val="007E2CFA"/>
    <w:rsid w:val="008000E4"/>
    <w:rsid w:val="00804434"/>
    <w:rsid w:val="0081335D"/>
    <w:rsid w:val="008201A1"/>
    <w:rsid w:val="00842408"/>
    <w:rsid w:val="00847DA2"/>
    <w:rsid w:val="00855DD2"/>
    <w:rsid w:val="00857C21"/>
    <w:rsid w:val="00863D24"/>
    <w:rsid w:val="00864928"/>
    <w:rsid w:val="00881E60"/>
    <w:rsid w:val="008905C2"/>
    <w:rsid w:val="008967E2"/>
    <w:rsid w:val="008A3797"/>
    <w:rsid w:val="008A537A"/>
    <w:rsid w:val="008B26D9"/>
    <w:rsid w:val="008C08C5"/>
    <w:rsid w:val="008C125D"/>
    <w:rsid w:val="008C4AA2"/>
    <w:rsid w:val="008E1495"/>
    <w:rsid w:val="0090219D"/>
    <w:rsid w:val="00902EE1"/>
    <w:rsid w:val="009048A2"/>
    <w:rsid w:val="00904ADF"/>
    <w:rsid w:val="00914ADC"/>
    <w:rsid w:val="00920A3F"/>
    <w:rsid w:val="00925E1A"/>
    <w:rsid w:val="00926038"/>
    <w:rsid w:val="009620AF"/>
    <w:rsid w:val="009709EF"/>
    <w:rsid w:val="0098102A"/>
    <w:rsid w:val="00996280"/>
    <w:rsid w:val="00996888"/>
    <w:rsid w:val="009D56B8"/>
    <w:rsid w:val="009D6B7C"/>
    <w:rsid w:val="009E2BD9"/>
    <w:rsid w:val="009F133A"/>
    <w:rsid w:val="009F3889"/>
    <w:rsid w:val="00A00E3E"/>
    <w:rsid w:val="00A030E7"/>
    <w:rsid w:val="00A12DD9"/>
    <w:rsid w:val="00A134EB"/>
    <w:rsid w:val="00A164DC"/>
    <w:rsid w:val="00A27446"/>
    <w:rsid w:val="00A3228F"/>
    <w:rsid w:val="00A36C4D"/>
    <w:rsid w:val="00A479DE"/>
    <w:rsid w:val="00A672C0"/>
    <w:rsid w:val="00A67DE2"/>
    <w:rsid w:val="00A71DDA"/>
    <w:rsid w:val="00A74CE2"/>
    <w:rsid w:val="00A92E38"/>
    <w:rsid w:val="00AB14D8"/>
    <w:rsid w:val="00AB5A42"/>
    <w:rsid w:val="00AC7167"/>
    <w:rsid w:val="00AD2770"/>
    <w:rsid w:val="00AE284F"/>
    <w:rsid w:val="00AE5858"/>
    <w:rsid w:val="00AF0C05"/>
    <w:rsid w:val="00AF3296"/>
    <w:rsid w:val="00AF4AC7"/>
    <w:rsid w:val="00B271BF"/>
    <w:rsid w:val="00B57090"/>
    <w:rsid w:val="00B70686"/>
    <w:rsid w:val="00BA48C7"/>
    <w:rsid w:val="00BD04BA"/>
    <w:rsid w:val="00BD2CA7"/>
    <w:rsid w:val="00BE41D6"/>
    <w:rsid w:val="00BE6938"/>
    <w:rsid w:val="00BF2720"/>
    <w:rsid w:val="00BF2A6F"/>
    <w:rsid w:val="00C10154"/>
    <w:rsid w:val="00C74E3F"/>
    <w:rsid w:val="00C75973"/>
    <w:rsid w:val="00C8169D"/>
    <w:rsid w:val="00C81C6E"/>
    <w:rsid w:val="00C872B1"/>
    <w:rsid w:val="00CA4280"/>
    <w:rsid w:val="00CA4349"/>
    <w:rsid w:val="00CB2A0A"/>
    <w:rsid w:val="00CB4B28"/>
    <w:rsid w:val="00CB5D49"/>
    <w:rsid w:val="00CC1562"/>
    <w:rsid w:val="00CC3E72"/>
    <w:rsid w:val="00CD2E42"/>
    <w:rsid w:val="00CF288D"/>
    <w:rsid w:val="00D17E31"/>
    <w:rsid w:val="00D233F3"/>
    <w:rsid w:val="00D31573"/>
    <w:rsid w:val="00D33D19"/>
    <w:rsid w:val="00D3440B"/>
    <w:rsid w:val="00D52DAE"/>
    <w:rsid w:val="00D543E6"/>
    <w:rsid w:val="00D635A7"/>
    <w:rsid w:val="00D66197"/>
    <w:rsid w:val="00D72305"/>
    <w:rsid w:val="00D735E2"/>
    <w:rsid w:val="00D80A2E"/>
    <w:rsid w:val="00D81BDB"/>
    <w:rsid w:val="00D85714"/>
    <w:rsid w:val="00D86C9F"/>
    <w:rsid w:val="00D9258F"/>
    <w:rsid w:val="00DA7AB4"/>
    <w:rsid w:val="00DB2935"/>
    <w:rsid w:val="00DB3A06"/>
    <w:rsid w:val="00DB5081"/>
    <w:rsid w:val="00DC32F0"/>
    <w:rsid w:val="00DD4970"/>
    <w:rsid w:val="00DE2A9A"/>
    <w:rsid w:val="00DF605F"/>
    <w:rsid w:val="00E11ECC"/>
    <w:rsid w:val="00E14379"/>
    <w:rsid w:val="00E17780"/>
    <w:rsid w:val="00E17B64"/>
    <w:rsid w:val="00E263E7"/>
    <w:rsid w:val="00E27D0C"/>
    <w:rsid w:val="00E3543A"/>
    <w:rsid w:val="00E457DF"/>
    <w:rsid w:val="00E57571"/>
    <w:rsid w:val="00E57668"/>
    <w:rsid w:val="00E7438B"/>
    <w:rsid w:val="00E81D6E"/>
    <w:rsid w:val="00EA0447"/>
    <w:rsid w:val="00EA0DC3"/>
    <w:rsid w:val="00EA375D"/>
    <w:rsid w:val="00EA4E83"/>
    <w:rsid w:val="00EB1570"/>
    <w:rsid w:val="00EB3C9A"/>
    <w:rsid w:val="00EC5677"/>
    <w:rsid w:val="00ED02F0"/>
    <w:rsid w:val="00ED7D93"/>
    <w:rsid w:val="00EE0D8F"/>
    <w:rsid w:val="00EE457C"/>
    <w:rsid w:val="00EF4DE4"/>
    <w:rsid w:val="00EF630E"/>
    <w:rsid w:val="00F10F57"/>
    <w:rsid w:val="00F12E7D"/>
    <w:rsid w:val="00F13148"/>
    <w:rsid w:val="00F1488C"/>
    <w:rsid w:val="00F21F60"/>
    <w:rsid w:val="00F23D33"/>
    <w:rsid w:val="00F304D4"/>
    <w:rsid w:val="00F42F8D"/>
    <w:rsid w:val="00F518B8"/>
    <w:rsid w:val="00F52B2B"/>
    <w:rsid w:val="00F54B63"/>
    <w:rsid w:val="00F55E24"/>
    <w:rsid w:val="00F63AF9"/>
    <w:rsid w:val="00F6470D"/>
    <w:rsid w:val="00F7241A"/>
    <w:rsid w:val="00F733EC"/>
    <w:rsid w:val="00F74441"/>
    <w:rsid w:val="00F80A2B"/>
    <w:rsid w:val="00F83282"/>
    <w:rsid w:val="00F91A1F"/>
    <w:rsid w:val="00F921DB"/>
    <w:rsid w:val="00FA65BC"/>
    <w:rsid w:val="00FD2743"/>
    <w:rsid w:val="00FD367D"/>
    <w:rsid w:val="00FE7AE5"/>
    <w:rsid w:val="00FF5C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1990</Words>
  <Characters>10748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Wilians</cp:lastModifiedBy>
  <cp:revision>2</cp:revision>
  <cp:lastPrinted>2025-02-18T14:53:00Z</cp:lastPrinted>
  <dcterms:created xsi:type="dcterms:W3CDTF">2026-06-25T18:01:00Z</dcterms:created>
  <dcterms:modified xsi:type="dcterms:W3CDTF">2026-06-25T18:01:00Z</dcterms:modified>
</cp:coreProperties>
</file>