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465/2026</w:t>
      </w:r>
      <w:r>
        <w:t>Indicação Nº 465/2026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DA7A3A" w:rsidR="00DA7A3A">
        <w:rPr>
          <w:rFonts w:ascii="Arial" w:eastAsia="Arial" w:hAnsi="Arial"/>
          <w:b/>
          <w:sz w:val="24"/>
        </w:rPr>
        <w:t>NOTIFICAÇÃO PARA A EMPRESA RESPONSÁVEL PELOS CABOS SOLTOS DA RUA ADAILTON ANTÔNIO FERREIRA, NO PARQUE DAS LARANJEIRAS</w:t>
      </w:r>
      <w:r w:rsidRPr="003B5325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DA7A3A" w:rsidR="00DA7A3A">
        <w:rPr>
          <w:rFonts w:ascii="Arial" w:eastAsia="Arial" w:hAnsi="Arial"/>
          <w:sz w:val="24"/>
        </w:rPr>
        <w:t>notificação para a empresa responsável pelos cabos soltos da Rua Adailton Antônio Ferreira, no Parque das Laranjeiras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bookmarkStart w:id="0" w:name="_GoBack"/>
      <w:r w:rsidRPr="00DA7A3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145415</wp:posOffset>
            </wp:positionV>
            <wp:extent cx="5943600" cy="4457700"/>
            <wp:effectExtent l="0" t="0" r="0" b="0"/>
            <wp:wrapNone/>
            <wp:docPr id="3" name="Imagem 3" descr="C:\Users\Robertinho2\Desktop\Fotos Proposituras\421cecb4-8d57-4934-924a-7b0720939d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48684" name="Picture 1" descr="C:\Users\Robertinho2\Desktop\Fotos Proposituras\421cecb4-8d57-4934-924a-7b0720939d7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8825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71541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F458C"/>
    <w:rsid w:val="00111B96"/>
    <w:rsid w:val="00117CDB"/>
    <w:rsid w:val="0013593A"/>
    <w:rsid w:val="001C6613"/>
    <w:rsid w:val="00225CCA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D0F3A"/>
    <w:rsid w:val="005E5404"/>
    <w:rsid w:val="005F0942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815EFD"/>
    <w:rsid w:val="00844AF5"/>
    <w:rsid w:val="00845EA3"/>
    <w:rsid w:val="00853E65"/>
    <w:rsid w:val="00885D2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D2478"/>
    <w:rsid w:val="00A14611"/>
    <w:rsid w:val="00A97AAF"/>
    <w:rsid w:val="00AA3D63"/>
    <w:rsid w:val="00AC0591"/>
    <w:rsid w:val="00AF1353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95029"/>
    <w:rsid w:val="00DA7A3A"/>
    <w:rsid w:val="00DB3423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59</cp:revision>
  <cp:lastPrinted>2026-07-03T17:57:54Z</cp:lastPrinted>
  <dcterms:created xsi:type="dcterms:W3CDTF">2026-04-01T13:06:00Z</dcterms:created>
  <dcterms:modified xsi:type="dcterms:W3CDTF">2026-07-03T17:57:00Z</dcterms:modified>
</cp:coreProperties>
</file>