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Parecer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º </w:t>
      </w:r>
      <w:r w:rsidR="00DC2FDF">
        <w:rPr>
          <w:rFonts w:asciiTheme="majorHAnsi" w:hAnsiTheme="majorHAnsi" w:cstheme="majorHAnsi"/>
          <w:b/>
          <w:sz w:val="24"/>
          <w:szCs w:val="24"/>
        </w:rPr>
        <w:t>2</w:t>
      </w:r>
      <w:r w:rsidR="0069403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ao </w:t>
      </w:r>
      <w:r w:rsidR="00454C3A">
        <w:rPr>
          <w:rFonts w:asciiTheme="majorHAnsi" w:hAnsiTheme="majorHAnsi" w:cstheme="majorHAnsi"/>
          <w:b/>
          <w:color w:val="000000"/>
          <w:sz w:val="24"/>
          <w:szCs w:val="24"/>
        </w:rPr>
        <w:t>Substitutivo nº 01 ao Projeto de Lei</w:t>
      </w:r>
      <w:r w:rsidR="00D530CC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766595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2533D3">
        <w:rPr>
          <w:rFonts w:asciiTheme="majorHAnsi" w:hAnsiTheme="majorHAnsi" w:cstheme="majorHAnsi"/>
          <w:b/>
          <w:color w:val="000000"/>
          <w:sz w:val="24"/>
          <w:szCs w:val="24"/>
        </w:rPr>
        <w:t>º 19</w:t>
      </w:r>
      <w:r w:rsidR="00F1632A">
        <w:rPr>
          <w:rFonts w:asciiTheme="majorHAnsi" w:hAnsiTheme="majorHAnsi" w:cstheme="majorHAnsi"/>
          <w:b/>
          <w:color w:val="000000"/>
          <w:sz w:val="24"/>
          <w:szCs w:val="24"/>
        </w:rPr>
        <w:t>/2026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2533D3">
        <w:rPr>
          <w:rFonts w:asciiTheme="majorHAnsi" w:hAnsiTheme="majorHAnsi" w:cstheme="majorHAnsi"/>
          <w:b/>
          <w:color w:val="000000"/>
          <w:sz w:val="24"/>
          <w:szCs w:val="24"/>
        </w:rPr>
        <w:t>º 26</w:t>
      </w:r>
      <w:r w:rsidR="00F1632A">
        <w:rPr>
          <w:rFonts w:asciiTheme="majorHAnsi" w:hAnsiTheme="majorHAnsi" w:cstheme="majorHAnsi"/>
          <w:b/>
          <w:color w:val="000000"/>
          <w:sz w:val="24"/>
          <w:szCs w:val="24"/>
        </w:rPr>
        <w:t>/2026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 o artigo 37 da Resolução 276 de 09 de novembro de 2010 – Regimento Interno da Câmara Municipal, a Comissão de Finanças e Orçamento, emite o presente Relatório </w:t>
      </w:r>
      <w:r w:rsidR="00BE68FF">
        <w:rPr>
          <w:rFonts w:asciiTheme="majorHAnsi" w:hAnsiTheme="majorHAnsi" w:cstheme="majorHAnsi"/>
          <w:sz w:val="24"/>
          <w:szCs w:val="24"/>
        </w:rPr>
        <w:t xml:space="preserve">acerca </w:t>
      </w:r>
      <w:r w:rsidRPr="001F63BA" w:rsidR="001F63BA">
        <w:rPr>
          <w:rFonts w:asciiTheme="majorHAnsi" w:hAnsiTheme="majorHAnsi" w:cstheme="majorHAnsi"/>
          <w:sz w:val="24"/>
          <w:szCs w:val="24"/>
        </w:rPr>
        <w:t>do</w:t>
      </w:r>
      <w:r w:rsidR="00454C3A">
        <w:rPr>
          <w:rFonts w:asciiTheme="majorHAnsi" w:hAnsiTheme="majorHAnsi" w:cstheme="majorHAnsi"/>
          <w:sz w:val="24"/>
          <w:szCs w:val="24"/>
        </w:rPr>
        <w:t xml:space="preserve"> S</w:t>
      </w:r>
      <w:bookmarkStart w:id="0" w:name="_GoBack"/>
      <w:bookmarkEnd w:id="0"/>
      <w:r w:rsidR="00454C3A">
        <w:rPr>
          <w:rFonts w:asciiTheme="majorHAnsi" w:hAnsiTheme="majorHAnsi" w:cstheme="majorHAnsi"/>
          <w:sz w:val="24"/>
          <w:szCs w:val="24"/>
        </w:rPr>
        <w:t>ubstitutivo nº 01 ao</w:t>
      </w:r>
      <w:r w:rsidRPr="001F63BA" w:rsidR="001F63BA">
        <w:rPr>
          <w:rFonts w:asciiTheme="majorHAnsi" w:hAnsiTheme="majorHAnsi" w:cstheme="majorHAnsi"/>
          <w:sz w:val="24"/>
          <w:szCs w:val="24"/>
        </w:rPr>
        <w:t xml:space="preserve"> Projeto de Lei </w:t>
      </w:r>
      <w:r w:rsidR="002533D3">
        <w:rPr>
          <w:rFonts w:asciiTheme="majorHAnsi" w:hAnsiTheme="majorHAnsi" w:cstheme="majorHAnsi"/>
          <w:sz w:val="24"/>
          <w:szCs w:val="24"/>
        </w:rPr>
        <w:t>nº 19</w:t>
      </w:r>
      <w:r w:rsidRPr="001F63BA" w:rsidR="001F63BA">
        <w:rPr>
          <w:rFonts w:asciiTheme="majorHAnsi" w:hAnsiTheme="majorHAnsi" w:cstheme="majorHAnsi"/>
          <w:sz w:val="24"/>
          <w:szCs w:val="24"/>
        </w:rPr>
        <w:t xml:space="preserve">/2026, de autoria do Vereador </w:t>
      </w:r>
      <w:r w:rsidR="002533D3">
        <w:rPr>
          <w:rFonts w:asciiTheme="majorHAnsi" w:hAnsiTheme="majorHAnsi" w:cstheme="majorHAnsi"/>
          <w:sz w:val="24"/>
          <w:szCs w:val="24"/>
        </w:rPr>
        <w:t>Ernani Luiz</w:t>
      </w:r>
      <w:r w:rsidRPr="001F63BA" w:rsidR="001F63BA">
        <w:rPr>
          <w:rFonts w:asciiTheme="majorHAnsi" w:hAnsiTheme="majorHAnsi" w:cstheme="majorHAnsi"/>
          <w:sz w:val="24"/>
          <w:szCs w:val="24"/>
        </w:rPr>
        <w:t xml:space="preserve"> </w:t>
      </w:r>
      <w:r w:rsidR="002533D3">
        <w:rPr>
          <w:rFonts w:asciiTheme="majorHAnsi" w:hAnsiTheme="majorHAnsi" w:cstheme="majorHAnsi"/>
          <w:sz w:val="24"/>
          <w:szCs w:val="24"/>
        </w:rPr>
        <w:t>Donatti Gragnanello</w:t>
      </w:r>
      <w:r w:rsidR="00D530CC">
        <w:rPr>
          <w:rFonts w:asciiTheme="majorHAnsi" w:hAnsiTheme="majorHAnsi" w:cstheme="majorHAnsi"/>
          <w:sz w:val="24"/>
          <w:szCs w:val="24"/>
        </w:rPr>
        <w:t>, sob relatoria da</w:t>
      </w:r>
      <w:r w:rsidRPr="00A55914" w:rsidR="00A55914">
        <w:rPr>
          <w:rFonts w:asciiTheme="majorHAnsi" w:hAnsiTheme="majorHAnsi" w:cstheme="majorHAnsi"/>
          <w:sz w:val="24"/>
          <w:szCs w:val="24"/>
        </w:rPr>
        <w:t xml:space="preserve"> Vereadora Mara Cristina Choquetta.</w:t>
      </w:r>
    </w:p>
    <w:p w:rsidR="00D677F3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1F63BA" w:rsidP="002533D3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2533D3">
        <w:rPr>
          <w:rFonts w:asciiTheme="majorHAnsi" w:hAnsiTheme="majorHAnsi" w:cstheme="majorHAnsi"/>
          <w:sz w:val="24"/>
          <w:szCs w:val="24"/>
        </w:rPr>
        <w:t>O Vereador Ernani Luiz Donatti Gragnanello protocolou nesta Casa de Leis o Projeto de Lei nº 19/2026, que institui o Programa "Terezinha Donizete da Silva", estabelecendo a obrigatoriedade de parada segura para desembarque de mulheres em locais seguros no transporte coletivo público do Município de Mogi Mirim, no período compreendido entre as 20h00 e as 05h00 do dia seguinte.</w:t>
      </w:r>
    </w:p>
    <w:p w:rsidR="002533D3" w:rsidRPr="001F63BA" w:rsidP="001F63BA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2533D3" w:rsidP="001F63BA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2533D3">
        <w:rPr>
          <w:rFonts w:asciiTheme="majorHAnsi" w:hAnsiTheme="majorHAnsi" w:cstheme="majorHAnsi"/>
          <w:sz w:val="24"/>
          <w:szCs w:val="24"/>
        </w:rPr>
        <w:t>A proposição original tinha por objetivo assegurar às passageiras mulheres, no período noturno, o direito ao desembarque em local mais seguro, ainda que fora do ponto regular, desde que observadas as condições de segurança viária e o itinerário da linha. Também previa obrigações aos operadores do serviço de transporte coletivo, como orientação aos prepostos, divulgação interna da norma e sujeição às sanções administrativas em caso de descumprimento.</w:t>
      </w:r>
    </w:p>
    <w:p w:rsidR="002533D3" w:rsidP="001F63BA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2533D3" w:rsidP="001F63BA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2533D3">
        <w:rPr>
          <w:rFonts w:asciiTheme="majorHAnsi" w:hAnsiTheme="majorHAnsi" w:cstheme="majorHAnsi"/>
          <w:sz w:val="24"/>
          <w:szCs w:val="24"/>
        </w:rPr>
        <w:t>O autor também fundamenta a iniciativa em dados de violência contra a mulher, destacando que a exposição feminina em ruas desertas ou mal iluminadas aumenta o risco de agressões, especialmente no deslocamento entre o ponto de desembarque e o destino final. Nesse sentido, a proposta seria uma medida de prevenção primária contra a violência, voltada à redução do tempo de exposição das usuárias a situações de risco.</w:t>
      </w:r>
    </w:p>
    <w:p w:rsidR="002533D3" w:rsidP="001F63BA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7E6D9A" w:rsidP="007E6D9A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2533D3">
        <w:rPr>
          <w:rFonts w:asciiTheme="majorHAnsi" w:hAnsiTheme="majorHAnsi" w:cstheme="majorHAnsi"/>
          <w:sz w:val="24"/>
          <w:szCs w:val="24"/>
        </w:rPr>
        <w:t>Destaque-se, ainda, que o autor afirma ter redigido a proposição com especial cautela técnica para evitar interferência indevida na gestão do serviço púb</w:t>
      </w:r>
      <w:r>
        <w:rPr>
          <w:rFonts w:asciiTheme="majorHAnsi" w:hAnsiTheme="majorHAnsi" w:cstheme="majorHAnsi"/>
          <w:sz w:val="24"/>
          <w:szCs w:val="24"/>
        </w:rPr>
        <w:t>lico, esclarecendo que a norma:</w:t>
      </w:r>
    </w:p>
    <w:p w:rsidR="007E6D9A" w:rsidP="007E6D9A">
      <w:pPr>
        <w:pStyle w:val="ListParagraph"/>
        <w:numPr>
          <w:ilvl w:val="0"/>
          <w:numId w:val="29"/>
        </w:numPr>
        <w:spacing w:before="100" w:beforeAutospacing="1"/>
        <w:jc w:val="both"/>
        <w:rPr>
          <w:rFonts w:asciiTheme="majorHAnsi" w:hAnsiTheme="majorHAnsi" w:cstheme="majorHAnsi"/>
          <w:sz w:val="24"/>
          <w:szCs w:val="24"/>
        </w:rPr>
      </w:pPr>
      <w:r w:rsidRPr="007E6D9A">
        <w:rPr>
          <w:rFonts w:asciiTheme="majorHAnsi" w:hAnsiTheme="majorHAnsi" w:cstheme="majorHAnsi"/>
          <w:sz w:val="24"/>
          <w:szCs w:val="24"/>
        </w:rPr>
        <w:t>Não</w:t>
      </w:r>
      <w:r w:rsidRPr="007E6D9A" w:rsidR="002533D3">
        <w:rPr>
          <w:rFonts w:asciiTheme="majorHAnsi" w:hAnsiTheme="majorHAnsi" w:cstheme="majorHAnsi"/>
          <w:sz w:val="24"/>
          <w:szCs w:val="24"/>
        </w:rPr>
        <w:t xml:space="preserve"> altera rotas;</w:t>
      </w:r>
    </w:p>
    <w:p w:rsidR="007E6D9A" w:rsidP="007E6D9A">
      <w:pPr>
        <w:pStyle w:val="ListParagraph"/>
        <w:numPr>
          <w:ilvl w:val="0"/>
          <w:numId w:val="29"/>
        </w:numPr>
        <w:spacing w:before="100" w:beforeAutospacing="1"/>
        <w:jc w:val="both"/>
        <w:rPr>
          <w:rFonts w:asciiTheme="majorHAnsi" w:hAnsiTheme="majorHAnsi" w:cstheme="majorHAnsi"/>
          <w:sz w:val="24"/>
          <w:szCs w:val="24"/>
        </w:rPr>
      </w:pPr>
      <w:r w:rsidRPr="007E6D9A">
        <w:rPr>
          <w:rFonts w:asciiTheme="majorHAnsi" w:hAnsiTheme="majorHAnsi" w:cstheme="majorHAnsi"/>
          <w:sz w:val="24"/>
          <w:szCs w:val="24"/>
        </w:rPr>
        <w:t>Não</w:t>
      </w:r>
      <w:r w:rsidRPr="007E6D9A" w:rsidR="002533D3">
        <w:rPr>
          <w:rFonts w:asciiTheme="majorHAnsi" w:hAnsiTheme="majorHAnsi" w:cstheme="majorHAnsi"/>
          <w:sz w:val="24"/>
          <w:szCs w:val="24"/>
        </w:rPr>
        <w:t xml:space="preserve"> cria pontos adicionais;</w:t>
      </w:r>
    </w:p>
    <w:p w:rsidR="007E6D9A" w:rsidP="007E6D9A">
      <w:pPr>
        <w:pStyle w:val="ListParagraph"/>
        <w:numPr>
          <w:ilvl w:val="0"/>
          <w:numId w:val="29"/>
        </w:numPr>
        <w:spacing w:before="100" w:beforeAutospacing="1"/>
        <w:jc w:val="both"/>
        <w:rPr>
          <w:rFonts w:asciiTheme="majorHAnsi" w:hAnsiTheme="majorHAnsi" w:cstheme="majorHAnsi"/>
          <w:sz w:val="24"/>
          <w:szCs w:val="24"/>
        </w:rPr>
      </w:pPr>
      <w:r w:rsidRPr="007E6D9A">
        <w:rPr>
          <w:rFonts w:asciiTheme="majorHAnsi" w:hAnsiTheme="majorHAnsi" w:cstheme="majorHAnsi"/>
          <w:sz w:val="24"/>
          <w:szCs w:val="24"/>
        </w:rPr>
        <w:t>Não</w:t>
      </w:r>
      <w:r w:rsidRPr="007E6D9A" w:rsidR="002533D3">
        <w:rPr>
          <w:rFonts w:asciiTheme="majorHAnsi" w:hAnsiTheme="majorHAnsi" w:cstheme="majorHAnsi"/>
          <w:sz w:val="24"/>
          <w:szCs w:val="24"/>
        </w:rPr>
        <w:t xml:space="preserve"> reconfigura contratos;</w:t>
      </w:r>
    </w:p>
    <w:p w:rsidR="007E6D9A" w:rsidP="007E6D9A">
      <w:pPr>
        <w:pStyle w:val="ListParagraph"/>
        <w:numPr>
          <w:ilvl w:val="0"/>
          <w:numId w:val="29"/>
        </w:numPr>
        <w:spacing w:before="100" w:beforeAutospacing="1"/>
        <w:jc w:val="both"/>
        <w:rPr>
          <w:rFonts w:asciiTheme="majorHAnsi" w:hAnsiTheme="majorHAnsi" w:cstheme="majorHAnsi"/>
          <w:sz w:val="24"/>
          <w:szCs w:val="24"/>
        </w:rPr>
      </w:pPr>
      <w:r w:rsidRPr="007E6D9A">
        <w:rPr>
          <w:rFonts w:asciiTheme="majorHAnsi" w:hAnsiTheme="majorHAnsi" w:cstheme="majorHAnsi"/>
          <w:sz w:val="24"/>
          <w:szCs w:val="24"/>
        </w:rPr>
        <w:t>Não</w:t>
      </w:r>
      <w:r w:rsidRPr="007E6D9A" w:rsidR="002533D3">
        <w:rPr>
          <w:rFonts w:asciiTheme="majorHAnsi" w:hAnsiTheme="majorHAnsi" w:cstheme="majorHAnsi"/>
          <w:sz w:val="24"/>
          <w:szCs w:val="24"/>
        </w:rPr>
        <w:t xml:space="preserve"> interfere em políticas tarifárias;</w:t>
      </w:r>
    </w:p>
    <w:p w:rsidR="002533D3" w:rsidRPr="007E6D9A" w:rsidP="007E6D9A">
      <w:pPr>
        <w:pStyle w:val="ListParagraph"/>
        <w:numPr>
          <w:ilvl w:val="0"/>
          <w:numId w:val="29"/>
        </w:numPr>
        <w:spacing w:before="100" w:beforeAutospacing="1"/>
        <w:jc w:val="both"/>
        <w:rPr>
          <w:rFonts w:asciiTheme="majorHAnsi" w:hAnsiTheme="majorHAnsi" w:cstheme="majorHAnsi"/>
          <w:sz w:val="24"/>
          <w:szCs w:val="24"/>
        </w:rPr>
      </w:pPr>
      <w:r w:rsidRPr="007E6D9A">
        <w:rPr>
          <w:rFonts w:asciiTheme="majorHAnsi" w:hAnsiTheme="majorHAnsi" w:cstheme="majorHAnsi"/>
          <w:sz w:val="24"/>
          <w:szCs w:val="24"/>
        </w:rPr>
        <w:t>Remete</w:t>
      </w:r>
      <w:r w:rsidRPr="007E6D9A">
        <w:rPr>
          <w:rFonts w:asciiTheme="majorHAnsi" w:hAnsiTheme="majorHAnsi" w:cstheme="majorHAnsi"/>
          <w:sz w:val="24"/>
          <w:szCs w:val="24"/>
        </w:rPr>
        <w:t xml:space="preserve"> ao Poder Executivo a regulamentação dos aspectos práticos de implementação.</w:t>
      </w:r>
    </w:p>
    <w:p w:rsidR="002533D3" w:rsidP="002533D3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2533D3">
        <w:rPr>
          <w:rFonts w:asciiTheme="majorHAnsi" w:hAnsiTheme="majorHAnsi" w:cstheme="majorHAnsi"/>
          <w:sz w:val="24"/>
          <w:szCs w:val="24"/>
        </w:rPr>
        <w:t xml:space="preserve">Posteriormente, em atenção às observações constantes do parecer jurídico da UVESP, foi apresentado o Substitutivo nº 1, que conferiu ao texto caráter mais programático e de diretrizes gerais, preservando a finalidade protetiva da proposta e ajustando sua redação para </w:t>
      </w:r>
      <w:r w:rsidRPr="002533D3">
        <w:rPr>
          <w:rFonts w:asciiTheme="majorHAnsi" w:hAnsiTheme="majorHAnsi" w:cstheme="majorHAnsi"/>
          <w:sz w:val="24"/>
          <w:szCs w:val="24"/>
        </w:rPr>
        <w:t>reduzir riscos de vício de iniciativa e de interferência na gestão administrativa do transporte coletivo.</w:t>
      </w:r>
    </w:p>
    <w:p w:rsidR="002533D3" w:rsidP="001F63BA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1F63BA" w:rsidRPr="00F1632A" w:rsidP="001F63BA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i/>
        </w:rPr>
      </w:pPr>
    </w:p>
    <w:p w:rsidR="00A2712E" w:rsidRPr="00D677F3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II. Do mérito e conclusões da relatora</w:t>
      </w:r>
    </w:p>
    <w:p w:rsidR="001F63BA" w:rsidRPr="001F63BA" w:rsidP="007E6D9A">
      <w:pPr>
        <w:pStyle w:val="NormalWeb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color w:val="FF0000"/>
        </w:rPr>
        <w:tab/>
      </w:r>
      <w:r w:rsidRPr="001F63BA">
        <w:rPr>
          <w:rFonts w:asciiTheme="majorHAnsi" w:hAnsiTheme="majorHAnsi" w:cstheme="majorHAnsi"/>
        </w:rPr>
        <w:t xml:space="preserve">Inicialmente, destacamos que a presente propositura já tramitou </w:t>
      </w:r>
      <w:r w:rsidRPr="007E6D9A" w:rsidR="007E6D9A">
        <w:rPr>
          <w:rFonts w:asciiTheme="majorHAnsi" w:hAnsiTheme="majorHAnsi" w:cstheme="majorHAnsi"/>
        </w:rPr>
        <w:t>pela Comissão de Justiça e Redação e pela Comissão de Obras, Serviços Públicos e Atividades Privadas, recebendo pareceres favoráveis quanto aos aspectos de legalidade, constitucionalidade e conveniência.</w:t>
      </w:r>
    </w:p>
    <w:p w:rsidR="001F63BA" w:rsidP="001F63BA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8742DD" w:rsidRPr="008742DD" w:rsidP="001F63BA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 w:rsidRPr="001F63BA">
        <w:rPr>
          <w:rFonts w:asciiTheme="majorHAnsi" w:hAnsiTheme="majorHAnsi" w:cstheme="majorHAnsi"/>
        </w:rPr>
        <w:t>No tocante às questões orçamentárias e financeiras, cerne de avaliação desta Comissão Permanente de Finanças e Orçamento, nos cabe destacar que:</w:t>
      </w:r>
    </w:p>
    <w:p w:rsidR="001F63BA" w:rsidP="001F63BA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  <w:b/>
        </w:rPr>
      </w:pPr>
      <w:r w:rsidRPr="007E6D9A">
        <w:rPr>
          <w:rFonts w:asciiTheme="majorHAnsi" w:hAnsiTheme="majorHAnsi" w:cstheme="majorHAnsi"/>
          <w:b/>
        </w:rPr>
        <w:t>a) Da natureza jurídica e do impacto orçamentário</w:t>
      </w: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7E6D9A">
        <w:rPr>
          <w:rFonts w:asciiTheme="majorHAnsi" w:hAnsiTheme="majorHAnsi" w:cstheme="majorHAnsi"/>
        </w:rPr>
        <w:t>O Substitutivo nº 1 ao Projeto de Lei nº 19/2026 possui natureza programática e de diretrizes gerais, limitando-se a estabelecer os fundamentos e objetivos da política pública de proteção às mulheres no transporte coletivo, sem impor obrigações operacionais diretas ao Poder Executivo ou às concessionárias.</w:t>
      </w: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7E6D9A">
        <w:rPr>
          <w:rFonts w:asciiTheme="majorHAnsi" w:hAnsiTheme="majorHAnsi" w:cstheme="majorHAnsi"/>
        </w:rPr>
        <w:t>Nesse formato, a propositura não cria cargos públicos, não altera a estrutura administrativa municipal, não institui novas despesas obrigatórias e não interfere diretamente nos contratos de concessão, razão pela qual não se vislumbra, em princípio, impacto orçamentário-financeiro imediato decorrente de sua aprovação.</w:t>
      </w: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  <w:b/>
        </w:rPr>
      </w:pPr>
      <w:r w:rsidRPr="007E6D9A">
        <w:rPr>
          <w:rFonts w:asciiTheme="majorHAnsi" w:hAnsiTheme="majorHAnsi" w:cstheme="majorHAnsi"/>
          <w:b/>
        </w:rPr>
        <w:t>b) Da inexistência de renúncia de receita</w:t>
      </w: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7E6D9A">
        <w:rPr>
          <w:rFonts w:asciiTheme="majorHAnsi" w:hAnsiTheme="majorHAnsi" w:cstheme="majorHAnsi"/>
        </w:rPr>
        <w:t>A propositura não trata de matéria tributária, não concede isenções, anistias ou benefícios fiscais, não altera alíquotas e não interfere na arrecadação municipal. Portanto, não há que se falar em renúncia de receita, estando a matéria em conformidade com o art. 14 da Lei Complementar nº 101/2000 (Lei de Responsabilidade Fiscal).</w:t>
      </w: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  <w:b/>
        </w:rPr>
      </w:pPr>
      <w:r w:rsidRPr="007E6D9A">
        <w:rPr>
          <w:rFonts w:asciiTheme="majorHAnsi" w:hAnsiTheme="majorHAnsi" w:cstheme="majorHAnsi"/>
          <w:b/>
        </w:rPr>
        <w:t>c) Da eventual implementação e seus reflexos financeiros</w:t>
      </w: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7E6D9A">
        <w:rPr>
          <w:rFonts w:asciiTheme="majorHAnsi" w:hAnsiTheme="majorHAnsi" w:cstheme="majorHAnsi"/>
        </w:rPr>
        <w:t>Conforme o art. 5º do Substitutivo, caberá ao Poder Executivo, no exercício de sua competência regulamentar, estabelecer as diretrizes para que os operadores do serviço promovam a orientação técnica de seus prepostos e a ampla divulgação das normas de segurança do programa.</w:t>
      </w: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7E6D9A">
        <w:rPr>
          <w:rFonts w:asciiTheme="majorHAnsi" w:hAnsiTheme="majorHAnsi" w:cstheme="majorHAnsi"/>
        </w:rPr>
        <w:t>As medidas de orientação e divulgação, quando da efetiva implementação, poderão ser realizadas no âmbito da estrutura administrativa já existente, por meio dos órgãos responsáveis pela fiscalização e organização do transporte público municipal, sem necessidade de criação de novas estruturas ou incremento expressivo de despesas.</w:t>
      </w: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7E6D9A">
        <w:rPr>
          <w:rFonts w:asciiTheme="majorHAnsi" w:hAnsiTheme="majorHAnsi" w:cstheme="majorHAnsi"/>
        </w:rPr>
        <w:t xml:space="preserve">Ademais, o art. 6º do Substitutivo vincula o descumprimento das diretrizes às sanções já previstas nos contratos de concessão, permissão ou atos de outorga e na legislação </w:t>
      </w:r>
      <w:r w:rsidRPr="007E6D9A">
        <w:rPr>
          <w:rFonts w:asciiTheme="majorHAnsi" w:hAnsiTheme="majorHAnsi" w:cstheme="majorHAnsi"/>
        </w:rPr>
        <w:t>municipal pertinente, não criando novas penalidades ou obrigações financeiras adicionais ao erário.</w:t>
      </w: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  <w:b/>
        </w:rPr>
      </w:pPr>
      <w:r w:rsidRPr="007E6D9A">
        <w:rPr>
          <w:rFonts w:asciiTheme="majorHAnsi" w:hAnsiTheme="majorHAnsi" w:cstheme="majorHAnsi"/>
          <w:b/>
        </w:rPr>
        <w:t>d) Da compatibilidade com os instrumentos de planejamento</w:t>
      </w: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7E6D9A">
        <w:rPr>
          <w:rFonts w:asciiTheme="majorHAnsi" w:hAnsiTheme="majorHAnsi" w:cstheme="majorHAnsi"/>
        </w:rPr>
        <w:t>A proposta, em sua natureza programática, é compatível com o Plano Plurianual (PPA), a Lei de Diretrizes Orçamentárias (LDO) e a Lei Orçamentária Anual (LOA), uma vez que não impõe despesas imediatas e remete ao Executivo a análise de conveniência e oportunidade para sua efetiva implementação, respeitando o princípio da reserva de administração e as exigências da legislação fiscal.</w:t>
      </w: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  <w:b/>
        </w:rPr>
      </w:pP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  <w:b/>
        </w:rPr>
      </w:pPr>
      <w:r w:rsidRPr="007E6D9A">
        <w:rPr>
          <w:rFonts w:asciiTheme="majorHAnsi" w:hAnsiTheme="majorHAnsi" w:cstheme="majorHAnsi"/>
          <w:b/>
        </w:rPr>
        <w:t>e) Da relevância social e do interesse público</w:t>
      </w: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7E6D9A">
        <w:rPr>
          <w:rFonts w:asciiTheme="majorHAnsi" w:hAnsiTheme="majorHAnsi" w:cstheme="majorHAnsi"/>
        </w:rPr>
        <w:t>Embora não seja o foco primordial desta Comissão, é relevante destacar que o Programa "Terezinha Donizete da Silva" possui elevado interesse público, na medida em que visa à proteção da integridade física de mulheres usuárias do transporte coletivo noturno, contribuindo para a prevenção da violência de gênero e para a promoção da segurança urbana, em consonância com os princípios constitucionais da dignidade da pessoa humana (art. 1º, III, da CF) e com os compromissos internacionais assumidos pelo Brasil, como a Convenção de Belém do Pará (Decreto Federal nº 1.973/1996).</w:t>
      </w:r>
    </w:p>
    <w:p w:rsidR="007E6D9A" w:rsidRPr="007E6D9A" w:rsidP="007E6D9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7E6D9A" w:rsidP="00E5461E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7E6D9A">
        <w:rPr>
          <w:rFonts w:asciiTheme="majorHAnsi" w:hAnsiTheme="majorHAnsi" w:cstheme="majorHAnsi"/>
        </w:rPr>
        <w:t>Diante de todo o exposto, e considerando (i) a natureza programática e de diretrizes gerais do Substitutivo nº 1, (</w:t>
      </w:r>
      <w:r w:rsidRPr="007E6D9A">
        <w:rPr>
          <w:rFonts w:asciiTheme="majorHAnsi" w:hAnsiTheme="majorHAnsi" w:cstheme="majorHAnsi"/>
        </w:rPr>
        <w:t>ii</w:t>
      </w:r>
      <w:r w:rsidRPr="007E6D9A">
        <w:rPr>
          <w:rFonts w:asciiTheme="majorHAnsi" w:hAnsiTheme="majorHAnsi" w:cstheme="majorHAnsi"/>
        </w:rPr>
        <w:t>) a inexistência de criação de despesas obrigatórias imediatas, (</w:t>
      </w:r>
      <w:r w:rsidRPr="007E6D9A">
        <w:rPr>
          <w:rFonts w:asciiTheme="majorHAnsi" w:hAnsiTheme="majorHAnsi" w:cstheme="majorHAnsi"/>
        </w:rPr>
        <w:t>iii</w:t>
      </w:r>
      <w:r w:rsidRPr="007E6D9A">
        <w:rPr>
          <w:rFonts w:asciiTheme="majorHAnsi" w:hAnsiTheme="majorHAnsi" w:cstheme="majorHAnsi"/>
        </w:rPr>
        <w:t>) a ausência de renúncia de receita, (</w:t>
      </w:r>
      <w:r w:rsidRPr="007E6D9A">
        <w:rPr>
          <w:rFonts w:asciiTheme="majorHAnsi" w:hAnsiTheme="majorHAnsi" w:cstheme="majorHAnsi"/>
        </w:rPr>
        <w:t>iv</w:t>
      </w:r>
      <w:r w:rsidRPr="007E6D9A">
        <w:rPr>
          <w:rFonts w:asciiTheme="majorHAnsi" w:hAnsiTheme="majorHAnsi" w:cstheme="majorHAnsi"/>
        </w:rPr>
        <w:t>) a conformidade com a Lei de Responsabilidade Fiscal e com os instrumentos de planejamento orçamentário, e (v) a adequação da proposta às recomendações da UVESP, esta Comissão não identifica óbices de natureza orçamentária ou financeira para a sua regular tramitação e aprovação.</w:t>
      </w:r>
    </w:p>
    <w:p w:rsidR="00E5461E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 xml:space="preserve">III. Substitutivos, </w:t>
      </w:r>
      <w:r w:rsidR="00524D00">
        <w:rPr>
          <w:rFonts w:asciiTheme="majorHAnsi" w:hAnsiTheme="majorHAnsi" w:cstheme="majorHAnsi"/>
          <w:b/>
        </w:rPr>
        <w:t xml:space="preserve">Emendas </w:t>
      </w:r>
      <w:r w:rsidRPr="00D677F3">
        <w:rPr>
          <w:rFonts w:asciiTheme="majorHAnsi" w:hAnsiTheme="majorHAnsi" w:cstheme="majorHAnsi"/>
          <w:b/>
        </w:rPr>
        <w:t>ou subemendas ao Projeto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Esta relato</w:t>
      </w:r>
      <w:r w:rsidR="00E5461E">
        <w:rPr>
          <w:rFonts w:asciiTheme="majorHAnsi" w:hAnsiTheme="majorHAnsi" w:cstheme="majorHAnsi"/>
        </w:rPr>
        <w:t>ria não possui emendas a propor, não observando óbices quanto a continuidade da propositura.</w:t>
      </w:r>
    </w:p>
    <w:p w:rsidR="000235F4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E5461E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Style w:val="Strong"/>
          <w:rFonts w:asciiTheme="majorHAnsi" w:hAnsiTheme="majorHAnsi" w:cstheme="majorHAnsi"/>
          <w:b w:val="0"/>
        </w:rPr>
        <w:t xml:space="preserve">              </w:t>
      </w:r>
      <w:r w:rsidRPr="00D677F3" w:rsidR="006B31CF">
        <w:rPr>
          <w:rFonts w:asciiTheme="majorHAnsi" w:hAnsiTheme="majorHAnsi" w:cstheme="majorHAnsi"/>
        </w:rPr>
        <w:t>Diante de todo exposto, esta Relatoria considera que a presente propositura não apresenta vícios, recebendo parecer FAVORÁVEL.</w:t>
      </w:r>
    </w:p>
    <w:p w:rsidR="00E5461E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20584A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Comissões, em 06</w:t>
      </w:r>
      <w:r w:rsidR="00D4119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de jul</w:t>
      </w:r>
      <w:r w:rsidR="000235F4">
        <w:rPr>
          <w:rFonts w:asciiTheme="majorHAnsi" w:hAnsiTheme="majorHAnsi" w:cstheme="majorHAnsi"/>
        </w:rPr>
        <w:t xml:space="preserve">ho </w:t>
      </w:r>
      <w:r w:rsidRPr="00D677F3" w:rsidR="006B31CF">
        <w:rPr>
          <w:rFonts w:asciiTheme="majorHAnsi" w:hAnsiTheme="majorHAnsi" w:cstheme="majorHAnsi"/>
        </w:rPr>
        <w:t>de 202</w:t>
      </w:r>
      <w:r w:rsidR="00E5461E">
        <w:rPr>
          <w:rFonts w:asciiTheme="majorHAnsi" w:hAnsiTheme="majorHAnsi" w:cstheme="majorHAnsi"/>
        </w:rPr>
        <w:t>6</w:t>
      </w:r>
      <w:r w:rsidRPr="00D677F3" w:rsidR="006B31CF">
        <w:rPr>
          <w:rFonts w:asciiTheme="majorHAnsi" w:hAnsiTheme="majorHAnsi" w:cstheme="majorHAnsi"/>
        </w:rPr>
        <w:t>.</w:t>
      </w:r>
    </w:p>
    <w:p w:rsidR="00D75C8D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E5461E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D75C8D" w:rsidRPr="00C0742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i/>
          <w:sz w:val="20"/>
        </w:rPr>
      </w:pPr>
      <w:r w:rsidRPr="00C0742F">
        <w:rPr>
          <w:rFonts w:asciiTheme="majorHAnsi" w:hAnsiTheme="majorHAnsi" w:cstheme="majorHAnsi"/>
          <w:i/>
          <w:sz w:val="20"/>
        </w:rPr>
        <w:t>(</w:t>
      </w:r>
      <w:r w:rsidRPr="00C0742F">
        <w:rPr>
          <w:rFonts w:asciiTheme="majorHAnsi" w:hAnsiTheme="majorHAnsi" w:cstheme="majorHAnsi"/>
          <w:i/>
          <w:sz w:val="20"/>
        </w:rPr>
        <w:t>assinado</w:t>
      </w:r>
      <w:r w:rsidRPr="00C0742F">
        <w:rPr>
          <w:rFonts w:asciiTheme="majorHAnsi" w:hAnsiTheme="majorHAnsi" w:cstheme="majorHAnsi"/>
          <w:i/>
          <w:sz w:val="20"/>
        </w:rPr>
        <w:t xml:space="preserve"> digitalmente)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D677F3" w:rsidP="007E6D9A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3A59B8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3A59B8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75C8D" w:rsidRPr="00CD6830" w:rsidP="0089559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</w:t>
      </w:r>
      <w:r w:rsidRPr="008E6358" w:rsidR="00472595">
        <w:rPr>
          <w:rFonts w:asciiTheme="majorHAnsi" w:hAnsiTheme="majorHAnsi" w:cstheme="majorHAnsi"/>
          <w:b/>
          <w:sz w:val="24"/>
          <w:szCs w:val="24"/>
        </w:rPr>
        <w:t>ARECER FAVORÁVEL DA COMISSÃO DE FINANÇAS E ORÇAMENTO.</w:t>
      </w: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 xml:space="preserve">Seguindo o Voto exarado pela Relatora e conforme determina o artigo 37, da Resolução Nº 276 de 09 de novembro de 2.010, a Comissão de Finanças e Orçamento, formaliza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637C5F">
        <w:rPr>
          <w:rFonts w:asciiTheme="majorHAnsi" w:hAnsiTheme="majorHAnsi" w:cstheme="majorHAnsi"/>
        </w:rPr>
        <w:t xml:space="preserve">missões, em </w:t>
      </w:r>
      <w:r w:rsidR="000235F4">
        <w:rPr>
          <w:rFonts w:asciiTheme="majorHAnsi" w:hAnsiTheme="majorHAnsi" w:cstheme="majorHAnsi"/>
        </w:rPr>
        <w:t>0</w:t>
      </w:r>
      <w:r w:rsidR="007E6D9A">
        <w:rPr>
          <w:rFonts w:asciiTheme="majorHAnsi" w:hAnsiTheme="majorHAnsi" w:cstheme="majorHAnsi"/>
        </w:rPr>
        <w:t>6</w:t>
      </w:r>
      <w:r w:rsidR="00637C5F">
        <w:rPr>
          <w:rFonts w:asciiTheme="majorHAnsi" w:hAnsiTheme="majorHAnsi" w:cstheme="majorHAnsi"/>
        </w:rPr>
        <w:t xml:space="preserve"> de </w:t>
      </w:r>
      <w:r w:rsidR="007E6D9A">
        <w:rPr>
          <w:rFonts w:asciiTheme="majorHAnsi" w:hAnsiTheme="majorHAnsi" w:cstheme="majorHAnsi"/>
        </w:rPr>
        <w:t>jul</w:t>
      </w:r>
      <w:r w:rsidR="000235F4">
        <w:rPr>
          <w:rFonts w:asciiTheme="majorHAnsi" w:hAnsiTheme="majorHAnsi" w:cstheme="majorHAnsi"/>
        </w:rPr>
        <w:t>ho</w:t>
      </w:r>
      <w:r w:rsidRPr="00D677F3">
        <w:rPr>
          <w:rFonts w:asciiTheme="majorHAnsi" w:hAnsiTheme="majorHAnsi" w:cstheme="majorHAnsi"/>
        </w:rPr>
        <w:t xml:space="preserve"> de 202</w:t>
      </w:r>
      <w:r w:rsidR="00E5461E">
        <w:rPr>
          <w:rFonts w:asciiTheme="majorHAnsi" w:hAnsiTheme="majorHAnsi" w:cstheme="majorHAnsi"/>
        </w:rPr>
        <w:t>6</w:t>
      </w:r>
      <w:r w:rsidRPr="00D677F3">
        <w:rPr>
          <w:rFonts w:asciiTheme="majorHAnsi" w:hAnsiTheme="majorHAnsi" w:cstheme="majorHAnsi"/>
        </w:rPr>
        <w:t>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VEREADOR</w:t>
      </w:r>
      <w:r w:rsidRPr="00D677F3" w:rsidR="00472595">
        <w:rPr>
          <w:rFonts w:asciiTheme="majorHAnsi" w:hAnsiTheme="majorHAnsi" w:cstheme="majorHAnsi"/>
          <w:b/>
        </w:rPr>
        <w:t xml:space="preserve"> MARCOS PAULO CEGATTI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 w:rsidP="00F816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B06851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B06851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0319C"/>
    <w:multiLevelType w:val="hybridMultilevel"/>
    <w:tmpl w:val="EF1218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32B7E"/>
    <w:multiLevelType w:val="multilevel"/>
    <w:tmpl w:val="84F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258D4"/>
    <w:multiLevelType w:val="hybridMultilevel"/>
    <w:tmpl w:val="204C46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D55BC"/>
    <w:multiLevelType w:val="hybridMultilevel"/>
    <w:tmpl w:val="AF862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E1340"/>
    <w:multiLevelType w:val="hybridMultilevel"/>
    <w:tmpl w:val="0A00F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B279B8"/>
    <w:multiLevelType w:val="hybridMultilevel"/>
    <w:tmpl w:val="BCD01D6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6643DDB"/>
    <w:multiLevelType w:val="hybridMultilevel"/>
    <w:tmpl w:val="913AF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11"/>
  </w:num>
  <w:num w:numId="5">
    <w:abstractNumId w:val="24"/>
  </w:num>
  <w:num w:numId="6">
    <w:abstractNumId w:val="28"/>
  </w:num>
  <w:num w:numId="7">
    <w:abstractNumId w:val="5"/>
  </w:num>
  <w:num w:numId="8">
    <w:abstractNumId w:val="13"/>
  </w:num>
  <w:num w:numId="9">
    <w:abstractNumId w:val="10"/>
  </w:num>
  <w:num w:numId="10">
    <w:abstractNumId w:val="9"/>
  </w:num>
  <w:num w:numId="11">
    <w:abstractNumId w:val="7"/>
  </w:num>
  <w:num w:numId="12">
    <w:abstractNumId w:val="17"/>
  </w:num>
  <w:num w:numId="13">
    <w:abstractNumId w:val="0"/>
  </w:num>
  <w:num w:numId="14">
    <w:abstractNumId w:val="4"/>
  </w:num>
  <w:num w:numId="15">
    <w:abstractNumId w:val="22"/>
  </w:num>
  <w:num w:numId="16">
    <w:abstractNumId w:val="14"/>
  </w:num>
  <w:num w:numId="17">
    <w:abstractNumId w:val="21"/>
  </w:num>
  <w:num w:numId="18">
    <w:abstractNumId w:val="6"/>
  </w:num>
  <w:num w:numId="19">
    <w:abstractNumId w:val="3"/>
  </w:num>
  <w:num w:numId="20">
    <w:abstractNumId w:val="20"/>
  </w:num>
  <w:num w:numId="21">
    <w:abstractNumId w:val="18"/>
  </w:num>
  <w:num w:numId="22">
    <w:abstractNumId w:val="27"/>
  </w:num>
  <w:num w:numId="23">
    <w:abstractNumId w:val="8"/>
  </w:num>
  <w:num w:numId="24">
    <w:abstractNumId w:val="15"/>
  </w:num>
  <w:num w:numId="25">
    <w:abstractNumId w:val="19"/>
  </w:num>
  <w:num w:numId="26">
    <w:abstractNumId w:val="26"/>
  </w:num>
  <w:num w:numId="27">
    <w:abstractNumId w:val="25"/>
  </w:num>
  <w:num w:numId="28">
    <w:abstractNumId w:val="2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35F4"/>
    <w:rsid w:val="00026797"/>
    <w:rsid w:val="00027D0F"/>
    <w:rsid w:val="0003626B"/>
    <w:rsid w:val="00037531"/>
    <w:rsid w:val="00041A2D"/>
    <w:rsid w:val="00057A9B"/>
    <w:rsid w:val="000622A6"/>
    <w:rsid w:val="00064FC8"/>
    <w:rsid w:val="00070FE7"/>
    <w:rsid w:val="00071EF2"/>
    <w:rsid w:val="00072EB5"/>
    <w:rsid w:val="0008150E"/>
    <w:rsid w:val="00092E53"/>
    <w:rsid w:val="00096F36"/>
    <w:rsid w:val="000A1BE0"/>
    <w:rsid w:val="000A732D"/>
    <w:rsid w:val="000B1C6D"/>
    <w:rsid w:val="000B21BF"/>
    <w:rsid w:val="000C4A24"/>
    <w:rsid w:val="000D376F"/>
    <w:rsid w:val="000D498E"/>
    <w:rsid w:val="000E58E9"/>
    <w:rsid w:val="000F4933"/>
    <w:rsid w:val="00126AE5"/>
    <w:rsid w:val="00127DAB"/>
    <w:rsid w:val="001430B8"/>
    <w:rsid w:val="0015590E"/>
    <w:rsid w:val="00181506"/>
    <w:rsid w:val="00187FC6"/>
    <w:rsid w:val="001902E0"/>
    <w:rsid w:val="00192536"/>
    <w:rsid w:val="001949A5"/>
    <w:rsid w:val="001A3CE4"/>
    <w:rsid w:val="001B7303"/>
    <w:rsid w:val="001F63BA"/>
    <w:rsid w:val="0020165D"/>
    <w:rsid w:val="0020584A"/>
    <w:rsid w:val="00213987"/>
    <w:rsid w:val="00227E2C"/>
    <w:rsid w:val="00234376"/>
    <w:rsid w:val="002533D3"/>
    <w:rsid w:val="00297379"/>
    <w:rsid w:val="002A2BD3"/>
    <w:rsid w:val="002A648D"/>
    <w:rsid w:val="002B5A45"/>
    <w:rsid w:val="002B71AC"/>
    <w:rsid w:val="002C0A99"/>
    <w:rsid w:val="002E3052"/>
    <w:rsid w:val="002F3157"/>
    <w:rsid w:val="002F589A"/>
    <w:rsid w:val="003121C8"/>
    <w:rsid w:val="00314B47"/>
    <w:rsid w:val="003200AF"/>
    <w:rsid w:val="00322469"/>
    <w:rsid w:val="00346786"/>
    <w:rsid w:val="00371A69"/>
    <w:rsid w:val="0038129E"/>
    <w:rsid w:val="00381C00"/>
    <w:rsid w:val="003A2ADE"/>
    <w:rsid w:val="003A5737"/>
    <w:rsid w:val="003A59B8"/>
    <w:rsid w:val="003A796B"/>
    <w:rsid w:val="003B1A59"/>
    <w:rsid w:val="003C6BCB"/>
    <w:rsid w:val="003D250F"/>
    <w:rsid w:val="003D6D21"/>
    <w:rsid w:val="003E5A51"/>
    <w:rsid w:val="003E60A2"/>
    <w:rsid w:val="003F0B47"/>
    <w:rsid w:val="003F64A5"/>
    <w:rsid w:val="00405098"/>
    <w:rsid w:val="00423EBB"/>
    <w:rsid w:val="00441DC5"/>
    <w:rsid w:val="004427D7"/>
    <w:rsid w:val="00446FA1"/>
    <w:rsid w:val="00454C3A"/>
    <w:rsid w:val="004557B8"/>
    <w:rsid w:val="00456770"/>
    <w:rsid w:val="00472595"/>
    <w:rsid w:val="004755B6"/>
    <w:rsid w:val="00493896"/>
    <w:rsid w:val="004A4450"/>
    <w:rsid w:val="004B3FD2"/>
    <w:rsid w:val="004B6FDF"/>
    <w:rsid w:val="004C0017"/>
    <w:rsid w:val="004C076A"/>
    <w:rsid w:val="004D46DA"/>
    <w:rsid w:val="004E6092"/>
    <w:rsid w:val="00500EA1"/>
    <w:rsid w:val="005242B1"/>
    <w:rsid w:val="00524D00"/>
    <w:rsid w:val="00525ABC"/>
    <w:rsid w:val="00543E03"/>
    <w:rsid w:val="005515A3"/>
    <w:rsid w:val="005559D9"/>
    <w:rsid w:val="0055728D"/>
    <w:rsid w:val="00562E0A"/>
    <w:rsid w:val="0057515A"/>
    <w:rsid w:val="0059215B"/>
    <w:rsid w:val="00596023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7589"/>
    <w:rsid w:val="006134E3"/>
    <w:rsid w:val="00613747"/>
    <w:rsid w:val="00620B91"/>
    <w:rsid w:val="00622738"/>
    <w:rsid w:val="006231B8"/>
    <w:rsid w:val="006231BE"/>
    <w:rsid w:val="00627088"/>
    <w:rsid w:val="00637C5F"/>
    <w:rsid w:val="0064663A"/>
    <w:rsid w:val="00670C69"/>
    <w:rsid w:val="006834FE"/>
    <w:rsid w:val="0069403A"/>
    <w:rsid w:val="00697874"/>
    <w:rsid w:val="006A54A9"/>
    <w:rsid w:val="006A762A"/>
    <w:rsid w:val="006B31CF"/>
    <w:rsid w:val="006D1946"/>
    <w:rsid w:val="006E14A1"/>
    <w:rsid w:val="006F48DD"/>
    <w:rsid w:val="007038AD"/>
    <w:rsid w:val="00716314"/>
    <w:rsid w:val="00741F3B"/>
    <w:rsid w:val="00753ABE"/>
    <w:rsid w:val="007556D8"/>
    <w:rsid w:val="00766595"/>
    <w:rsid w:val="0078178E"/>
    <w:rsid w:val="00783794"/>
    <w:rsid w:val="00784CD4"/>
    <w:rsid w:val="00785E1B"/>
    <w:rsid w:val="007911EF"/>
    <w:rsid w:val="007A08D1"/>
    <w:rsid w:val="007B6058"/>
    <w:rsid w:val="007C6029"/>
    <w:rsid w:val="007C7AD8"/>
    <w:rsid w:val="007E1160"/>
    <w:rsid w:val="007E6D9A"/>
    <w:rsid w:val="00804434"/>
    <w:rsid w:val="0081335D"/>
    <w:rsid w:val="00842408"/>
    <w:rsid w:val="00855DD2"/>
    <w:rsid w:val="008641BE"/>
    <w:rsid w:val="00864928"/>
    <w:rsid w:val="0086613A"/>
    <w:rsid w:val="008677CB"/>
    <w:rsid w:val="008742DD"/>
    <w:rsid w:val="00881E60"/>
    <w:rsid w:val="0088465F"/>
    <w:rsid w:val="008905C2"/>
    <w:rsid w:val="00895599"/>
    <w:rsid w:val="008956B8"/>
    <w:rsid w:val="008A537A"/>
    <w:rsid w:val="008C08C5"/>
    <w:rsid w:val="008C125D"/>
    <w:rsid w:val="008C4AA2"/>
    <w:rsid w:val="008E6358"/>
    <w:rsid w:val="008F67DA"/>
    <w:rsid w:val="00902EE1"/>
    <w:rsid w:val="009048A2"/>
    <w:rsid w:val="00904ADF"/>
    <w:rsid w:val="00914ADC"/>
    <w:rsid w:val="00920A3F"/>
    <w:rsid w:val="00925E1A"/>
    <w:rsid w:val="00950C14"/>
    <w:rsid w:val="00957DEF"/>
    <w:rsid w:val="00977D0F"/>
    <w:rsid w:val="0098102A"/>
    <w:rsid w:val="00983B49"/>
    <w:rsid w:val="009D4F58"/>
    <w:rsid w:val="009D56B8"/>
    <w:rsid w:val="009D6B7C"/>
    <w:rsid w:val="009E31A0"/>
    <w:rsid w:val="00A00E3E"/>
    <w:rsid w:val="00A12DD9"/>
    <w:rsid w:val="00A14E63"/>
    <w:rsid w:val="00A164DC"/>
    <w:rsid w:val="00A17FE4"/>
    <w:rsid w:val="00A23604"/>
    <w:rsid w:val="00A2712E"/>
    <w:rsid w:val="00A27446"/>
    <w:rsid w:val="00A52713"/>
    <w:rsid w:val="00A55914"/>
    <w:rsid w:val="00A672C0"/>
    <w:rsid w:val="00A92E38"/>
    <w:rsid w:val="00AD2770"/>
    <w:rsid w:val="00AE4353"/>
    <w:rsid w:val="00AE5858"/>
    <w:rsid w:val="00AE6D13"/>
    <w:rsid w:val="00AF0C05"/>
    <w:rsid w:val="00AF3296"/>
    <w:rsid w:val="00AF4193"/>
    <w:rsid w:val="00AF4AC7"/>
    <w:rsid w:val="00B06851"/>
    <w:rsid w:val="00B12415"/>
    <w:rsid w:val="00B30708"/>
    <w:rsid w:val="00B33FF5"/>
    <w:rsid w:val="00B45642"/>
    <w:rsid w:val="00B57090"/>
    <w:rsid w:val="00BA48C7"/>
    <w:rsid w:val="00BA67D8"/>
    <w:rsid w:val="00BD4115"/>
    <w:rsid w:val="00BE2A4B"/>
    <w:rsid w:val="00BE41D6"/>
    <w:rsid w:val="00BE68FF"/>
    <w:rsid w:val="00BE6938"/>
    <w:rsid w:val="00BF2A6F"/>
    <w:rsid w:val="00BF47AD"/>
    <w:rsid w:val="00C00566"/>
    <w:rsid w:val="00C06F9A"/>
    <w:rsid w:val="00C0742F"/>
    <w:rsid w:val="00C076DE"/>
    <w:rsid w:val="00C10154"/>
    <w:rsid w:val="00C2458E"/>
    <w:rsid w:val="00C3120C"/>
    <w:rsid w:val="00C31C89"/>
    <w:rsid w:val="00C56DF7"/>
    <w:rsid w:val="00C74E3F"/>
    <w:rsid w:val="00C75973"/>
    <w:rsid w:val="00CA4349"/>
    <w:rsid w:val="00CC230E"/>
    <w:rsid w:val="00CC3E72"/>
    <w:rsid w:val="00CD6830"/>
    <w:rsid w:val="00CF288D"/>
    <w:rsid w:val="00D233F3"/>
    <w:rsid w:val="00D33D19"/>
    <w:rsid w:val="00D41199"/>
    <w:rsid w:val="00D47DCE"/>
    <w:rsid w:val="00D52DAE"/>
    <w:rsid w:val="00D530CC"/>
    <w:rsid w:val="00D543E6"/>
    <w:rsid w:val="00D635A7"/>
    <w:rsid w:val="00D66197"/>
    <w:rsid w:val="00D677F3"/>
    <w:rsid w:val="00D735E2"/>
    <w:rsid w:val="00D75C8D"/>
    <w:rsid w:val="00D80A2E"/>
    <w:rsid w:val="00D81BDB"/>
    <w:rsid w:val="00D85ED2"/>
    <w:rsid w:val="00D9258F"/>
    <w:rsid w:val="00DA7AB4"/>
    <w:rsid w:val="00DC29E1"/>
    <w:rsid w:val="00DC2FDF"/>
    <w:rsid w:val="00DC32F0"/>
    <w:rsid w:val="00DD117A"/>
    <w:rsid w:val="00DD7EAE"/>
    <w:rsid w:val="00DE2A9A"/>
    <w:rsid w:val="00DF605F"/>
    <w:rsid w:val="00E11ECC"/>
    <w:rsid w:val="00E3543A"/>
    <w:rsid w:val="00E3658D"/>
    <w:rsid w:val="00E41ADD"/>
    <w:rsid w:val="00E471F3"/>
    <w:rsid w:val="00E5461E"/>
    <w:rsid w:val="00E57571"/>
    <w:rsid w:val="00E57668"/>
    <w:rsid w:val="00E7438B"/>
    <w:rsid w:val="00E86C91"/>
    <w:rsid w:val="00E978F5"/>
    <w:rsid w:val="00EA0447"/>
    <w:rsid w:val="00EA375D"/>
    <w:rsid w:val="00EA4E83"/>
    <w:rsid w:val="00EB1570"/>
    <w:rsid w:val="00EB3C9A"/>
    <w:rsid w:val="00EB5DDD"/>
    <w:rsid w:val="00EC5677"/>
    <w:rsid w:val="00ED7D93"/>
    <w:rsid w:val="00EE457C"/>
    <w:rsid w:val="00EF4DE4"/>
    <w:rsid w:val="00EF630E"/>
    <w:rsid w:val="00F00F78"/>
    <w:rsid w:val="00F10F57"/>
    <w:rsid w:val="00F13148"/>
    <w:rsid w:val="00F1632A"/>
    <w:rsid w:val="00F21F60"/>
    <w:rsid w:val="00F304D4"/>
    <w:rsid w:val="00F42F8D"/>
    <w:rsid w:val="00F52EC1"/>
    <w:rsid w:val="00F55E24"/>
    <w:rsid w:val="00F6470D"/>
    <w:rsid w:val="00F660F1"/>
    <w:rsid w:val="00F733EC"/>
    <w:rsid w:val="00F74441"/>
    <w:rsid w:val="00F81655"/>
    <w:rsid w:val="00F83282"/>
    <w:rsid w:val="00F91A1F"/>
    <w:rsid w:val="00F921DB"/>
    <w:rsid w:val="00FA65BC"/>
    <w:rsid w:val="00FB12A6"/>
    <w:rsid w:val="00FB1D05"/>
    <w:rsid w:val="00FC75D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9124A-6738-42E8-96F9-143EC9C2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1161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4</cp:revision>
  <cp:lastPrinted>2025-02-18T14:53:00Z</cp:lastPrinted>
  <dcterms:created xsi:type="dcterms:W3CDTF">2026-07-06T14:28:00Z</dcterms:created>
  <dcterms:modified xsi:type="dcterms:W3CDTF">2026-07-06T14:29:00Z</dcterms:modified>
</cp:coreProperties>
</file>