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C50B" w14:textId="77777777" w:rsidR="009E75E4" w:rsidRDefault="009E75E4" w:rsidP="00855D59">
      <w:pPr>
        <w:jc w:val="center"/>
        <w:rPr>
          <w:rFonts w:ascii="Times New Roman" w:hAnsi="Times New Roman" w:cs="Times New Roman"/>
          <w:b/>
          <w:sz w:val="24"/>
          <w:szCs w:val="24"/>
          <w:u w:val="single"/>
          <w:lang w:eastAsia="pt-BR"/>
        </w:rPr>
      </w:pPr>
    </w:p>
    <w:p w14:paraId="4093F51D" w14:textId="5D292E85" w:rsidR="007E7F8B" w:rsidRPr="00771287" w:rsidRDefault="006F326C" w:rsidP="00771287">
      <w:pPr>
        <w:jc w:val="center"/>
        <w:rPr>
          <w:rFonts w:ascii="Times New Roman" w:hAnsi="Times New Roman" w:cs="Times New Roman"/>
          <w:b/>
          <w:sz w:val="24"/>
          <w:szCs w:val="24"/>
          <w:u w:val="single"/>
          <w:lang w:eastAsia="pt-BR"/>
        </w:rPr>
      </w:pPr>
      <w:r>
        <w:rPr>
          <w:rFonts w:ascii="Times New Roman" w:hAnsi="Times New Roman" w:cs="Times New Roman"/>
          <w:b/>
          <w:sz w:val="24"/>
          <w:szCs w:val="24"/>
          <w:u w:val="single"/>
          <w:lang w:eastAsia="pt-BR"/>
        </w:rPr>
        <w:t xml:space="preserve">SUBSTITUTIVO AO </w:t>
      </w:r>
      <w:r w:rsidRPr="00414414">
        <w:rPr>
          <w:rFonts w:ascii="Times New Roman" w:hAnsi="Times New Roman" w:cs="Times New Roman"/>
          <w:b/>
          <w:sz w:val="24"/>
          <w:szCs w:val="24"/>
          <w:u w:val="single"/>
          <w:lang w:eastAsia="pt-BR"/>
        </w:rPr>
        <w:t>PROJETO DE LEI Nº 51</w:t>
      </w:r>
      <w:r>
        <w:rPr>
          <w:rFonts w:ascii="Times New Roman" w:hAnsi="Times New Roman" w:cs="Times New Roman"/>
          <w:b/>
          <w:sz w:val="24"/>
          <w:szCs w:val="24"/>
          <w:u w:val="single"/>
          <w:lang w:eastAsia="pt-BR"/>
        </w:rPr>
        <w:t xml:space="preserve"> DE </w:t>
      </w:r>
      <w:r w:rsidRPr="00414414">
        <w:rPr>
          <w:rFonts w:ascii="Times New Roman" w:hAnsi="Times New Roman" w:cs="Times New Roman"/>
          <w:b/>
          <w:sz w:val="24"/>
          <w:szCs w:val="24"/>
          <w:u w:val="single"/>
          <w:lang w:eastAsia="pt-BR"/>
        </w:rPr>
        <w:t>2026</w:t>
      </w:r>
    </w:p>
    <w:p w14:paraId="072F2345" w14:textId="5F1E8899" w:rsidR="007E7F8B" w:rsidRPr="00414414" w:rsidRDefault="006F326C" w:rsidP="00771287">
      <w:pPr>
        <w:jc w:val="center"/>
        <w:rPr>
          <w:rFonts w:ascii="Times New Roman" w:hAnsi="Times New Roman" w:cs="Times New Roman"/>
          <w:b/>
          <w:sz w:val="24"/>
          <w:szCs w:val="24"/>
          <w:u w:val="single"/>
          <w:lang w:eastAsia="pt-BR"/>
        </w:rPr>
      </w:pPr>
      <w:r w:rsidRPr="00414414">
        <w:rPr>
          <w:rFonts w:ascii="Times New Roman" w:hAnsi="Times New Roman" w:cs="Times New Roman"/>
          <w:b/>
          <w:sz w:val="24"/>
          <w:szCs w:val="24"/>
          <w:u w:val="single"/>
          <w:lang w:eastAsia="pt-BR"/>
        </w:rPr>
        <w:t>AUTÓGRAFO Nº 70 DE 202</w:t>
      </w:r>
      <w:r w:rsidR="005607C3">
        <w:rPr>
          <w:rFonts w:ascii="Times New Roman" w:hAnsi="Times New Roman" w:cs="Times New Roman"/>
          <w:b/>
          <w:sz w:val="24"/>
          <w:szCs w:val="24"/>
          <w:u w:val="single"/>
          <w:lang w:eastAsia="pt-BR"/>
        </w:rPr>
        <w:t>6</w:t>
      </w:r>
    </w:p>
    <w:p w14:paraId="6A4ED4C1" w14:textId="77777777" w:rsidR="007E7F8B" w:rsidRPr="00414414" w:rsidRDefault="007E7F8B" w:rsidP="00771287">
      <w:pPr>
        <w:jc w:val="center"/>
        <w:rPr>
          <w:rFonts w:ascii="Times New Roman" w:hAnsi="Times New Roman" w:cs="Times New Roman"/>
          <w:sz w:val="24"/>
          <w:szCs w:val="24"/>
          <w:lang w:eastAsia="pt-BR"/>
        </w:rPr>
      </w:pPr>
    </w:p>
    <w:p w14:paraId="6D44E0E1" w14:textId="2ADAF2A8" w:rsidR="007E7F8B" w:rsidRPr="00414414" w:rsidRDefault="00000000" w:rsidP="00771287">
      <w:pPr>
        <w:ind w:left="3969"/>
        <w:jc w:val="both"/>
        <w:rPr>
          <w:rFonts w:ascii="Times New Roman" w:hAnsi="Times New Roman" w:cs="Times New Roman"/>
          <w:caps/>
          <w:sz w:val="24"/>
          <w:szCs w:val="24"/>
        </w:rPr>
      </w:pPr>
      <w:r w:rsidRPr="00414414">
        <w:rPr>
          <w:rFonts w:ascii="Times New Roman" w:hAnsi="Times New Roman" w:cs="Times New Roman"/>
          <w:b/>
          <w:bCs/>
          <w:caps/>
          <w:sz w:val="24"/>
          <w:szCs w:val="24"/>
        </w:rPr>
        <w:t xml:space="preserve">INSTITUI O SELO “PET SEGURO” NO MUNICÍPIO DE MOGI MIRIM E DÁ OUTRAS PROVIDÊNCIAS. </w:t>
      </w:r>
    </w:p>
    <w:p w14:paraId="0673FFBE" w14:textId="77777777" w:rsidR="007E7F8B" w:rsidRPr="00414414" w:rsidRDefault="007E7F8B" w:rsidP="007E7F8B">
      <w:pPr>
        <w:jc w:val="both"/>
        <w:rPr>
          <w:rFonts w:ascii="Times New Roman" w:hAnsi="Times New Roman" w:cs="Times New Roman"/>
          <w:b/>
          <w:bCs/>
          <w:sz w:val="24"/>
          <w:szCs w:val="24"/>
        </w:rPr>
      </w:pPr>
    </w:p>
    <w:p w14:paraId="2B26D3FF" w14:textId="77777777" w:rsidR="007E7F8B" w:rsidRPr="00414414" w:rsidRDefault="00000000" w:rsidP="00091E83">
      <w:pPr>
        <w:pStyle w:val="article-text"/>
        <w:spacing w:before="0" w:after="0"/>
        <w:ind w:firstLine="720"/>
        <w:jc w:val="both"/>
        <w:rPr>
          <w:rFonts w:ascii="Times New Roman" w:hAnsi="Times New Roman" w:cs="Times New Roman"/>
          <w:bCs/>
          <w:color w:val="auto"/>
        </w:rPr>
      </w:pPr>
      <w:r w:rsidRPr="00414414">
        <w:rPr>
          <w:rFonts w:ascii="Times New Roman" w:hAnsi="Times New Roman" w:cs="Times New Roman"/>
          <w:color w:val="auto"/>
        </w:rPr>
        <w:t>A</w:t>
      </w:r>
      <w:r w:rsidRPr="00414414">
        <w:rPr>
          <w:rFonts w:ascii="Times New Roman" w:hAnsi="Times New Roman" w:cs="Times New Roman"/>
          <w:b/>
          <w:color w:val="auto"/>
        </w:rPr>
        <w:t xml:space="preserve"> Câmara Municipal de Mogi Mirim </w:t>
      </w:r>
      <w:r w:rsidR="00334E57" w:rsidRPr="00414414">
        <w:rPr>
          <w:rFonts w:ascii="Times New Roman" w:hAnsi="Times New Roman" w:cs="Times New Roman"/>
          <w:color w:val="auto"/>
        </w:rPr>
        <w:t>aprova:</w:t>
      </w:r>
    </w:p>
    <w:p w14:paraId="10FD82E4" w14:textId="77777777" w:rsidR="006F326C" w:rsidRPr="006F326C" w:rsidRDefault="006F326C" w:rsidP="006F326C">
      <w:pPr>
        <w:autoSpaceDE w:val="0"/>
        <w:autoSpaceDN w:val="0"/>
        <w:adjustRightInd w:val="0"/>
        <w:spacing w:line="360" w:lineRule="auto"/>
        <w:jc w:val="both"/>
        <w:rPr>
          <w:rFonts w:ascii="Arial" w:eastAsia="Times New Roman" w:hAnsi="Arial" w:cs="Arial"/>
          <w:bCs/>
          <w:color w:val="000000"/>
          <w:sz w:val="24"/>
          <w:szCs w:val="24"/>
          <w:lang w:eastAsia="pt-BR"/>
        </w:rPr>
      </w:pPr>
    </w:p>
    <w:p w14:paraId="689316CE" w14:textId="247C29DC"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Art. 1º</w:t>
      </w:r>
      <w:r w:rsidR="006F326C" w:rsidRPr="00E04ADC">
        <w:rPr>
          <w:rFonts w:ascii="Times New Roman" w:eastAsia="Times New Roman" w:hAnsi="Times New Roman" w:cs="Times New Roman"/>
          <w:bCs/>
          <w:sz w:val="24"/>
          <w:szCs w:val="24"/>
          <w:lang w:eastAsia="pt-BR"/>
        </w:rPr>
        <w:t xml:space="preserve"> Fica instituído, em caráter facultativo, o selo “Pet Seguro”, destinado a reconhecer estabelecimentos que prestem serviços de higiene, estética, hospedagem e atendimento veterinário a animais domésticos que possuam sistema de monitoramento por câmeras em funcionamento em suas dependências, com o objetivo de incentivar a proteção, o bem-estar animal e a transparência na prestação dos serviços.</w:t>
      </w:r>
    </w:p>
    <w:p w14:paraId="6DDEBC98"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14F5F24E" w14:textId="4A5EAF45"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Art. 2º</w:t>
      </w:r>
      <w:r w:rsidR="006F326C" w:rsidRPr="00E04ADC">
        <w:rPr>
          <w:rFonts w:ascii="Times New Roman" w:eastAsia="Times New Roman" w:hAnsi="Times New Roman" w:cs="Times New Roman"/>
          <w:bCs/>
          <w:sz w:val="24"/>
          <w:szCs w:val="24"/>
          <w:lang w:eastAsia="pt-BR"/>
        </w:rPr>
        <w:t xml:space="preserve"> Para a concessão do selo “Pet Seguro”, o sistema de monitoramento deverá garantir cobertura adequada dos locais em que os animais permaneçam ou sejam manipulados, incluindo:</w:t>
      </w:r>
    </w:p>
    <w:p w14:paraId="3A5D6125"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2B6494DF" w14:textId="2D76B572" w:rsidR="006F326C" w:rsidRPr="00E04ADC" w:rsidRDefault="00E04ADC" w:rsidP="00E04ADC">
      <w:pPr>
        <w:autoSpaceDE w:val="0"/>
        <w:autoSpaceDN w:val="0"/>
        <w:adjustRightInd w:val="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6F326C" w:rsidRPr="00E04ADC">
        <w:rPr>
          <w:rFonts w:ascii="Times New Roman" w:eastAsia="Times New Roman" w:hAnsi="Times New Roman" w:cs="Times New Roman"/>
          <w:sz w:val="24"/>
          <w:szCs w:val="24"/>
          <w:lang w:eastAsia="pt-BR"/>
        </w:rPr>
        <w:t>I - áreas de banho e tosa;</w:t>
      </w:r>
    </w:p>
    <w:p w14:paraId="4CAFECFA" w14:textId="77777777" w:rsidR="006F326C" w:rsidRPr="00E04ADC" w:rsidRDefault="006F326C" w:rsidP="00E04ADC">
      <w:pPr>
        <w:autoSpaceDE w:val="0"/>
        <w:autoSpaceDN w:val="0"/>
        <w:adjustRightInd w:val="0"/>
        <w:jc w:val="both"/>
        <w:rPr>
          <w:rFonts w:ascii="Times New Roman" w:eastAsia="Times New Roman" w:hAnsi="Times New Roman" w:cs="Times New Roman"/>
          <w:sz w:val="24"/>
          <w:szCs w:val="24"/>
          <w:lang w:eastAsia="pt-BR"/>
        </w:rPr>
      </w:pPr>
    </w:p>
    <w:p w14:paraId="142314FB" w14:textId="3E1BA5EA" w:rsidR="006F326C" w:rsidRPr="00E04ADC" w:rsidRDefault="00E04ADC" w:rsidP="00E04ADC">
      <w:pPr>
        <w:autoSpaceDE w:val="0"/>
        <w:autoSpaceDN w:val="0"/>
        <w:adjustRightInd w:val="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6F326C" w:rsidRPr="00E04ADC">
        <w:rPr>
          <w:rFonts w:ascii="Times New Roman" w:eastAsia="Times New Roman" w:hAnsi="Times New Roman" w:cs="Times New Roman"/>
          <w:sz w:val="24"/>
          <w:szCs w:val="24"/>
          <w:lang w:eastAsia="pt-BR"/>
        </w:rPr>
        <w:t xml:space="preserve">II - </w:t>
      </w:r>
      <w:proofErr w:type="gramStart"/>
      <w:r w:rsidR="006F326C" w:rsidRPr="00E04ADC">
        <w:rPr>
          <w:rFonts w:ascii="Times New Roman" w:eastAsia="Times New Roman" w:hAnsi="Times New Roman" w:cs="Times New Roman"/>
          <w:sz w:val="24"/>
          <w:szCs w:val="24"/>
          <w:lang w:eastAsia="pt-BR"/>
        </w:rPr>
        <w:t>locais</w:t>
      </w:r>
      <w:proofErr w:type="gramEnd"/>
      <w:r w:rsidR="006F326C" w:rsidRPr="00E04ADC">
        <w:rPr>
          <w:rFonts w:ascii="Times New Roman" w:eastAsia="Times New Roman" w:hAnsi="Times New Roman" w:cs="Times New Roman"/>
          <w:sz w:val="24"/>
          <w:szCs w:val="24"/>
          <w:lang w:eastAsia="pt-BR"/>
        </w:rPr>
        <w:t xml:space="preserve"> de hospedagem de animais, quando houver;</w:t>
      </w:r>
    </w:p>
    <w:p w14:paraId="20E892B7" w14:textId="77777777" w:rsidR="006F326C" w:rsidRPr="00E04ADC" w:rsidRDefault="006F326C" w:rsidP="00E04ADC">
      <w:pPr>
        <w:autoSpaceDE w:val="0"/>
        <w:autoSpaceDN w:val="0"/>
        <w:adjustRightInd w:val="0"/>
        <w:jc w:val="both"/>
        <w:rPr>
          <w:rFonts w:ascii="Times New Roman" w:eastAsia="Times New Roman" w:hAnsi="Times New Roman" w:cs="Times New Roman"/>
          <w:sz w:val="24"/>
          <w:szCs w:val="24"/>
          <w:lang w:eastAsia="pt-BR"/>
        </w:rPr>
      </w:pPr>
    </w:p>
    <w:p w14:paraId="15512C6F" w14:textId="45B8D122" w:rsidR="006F326C" w:rsidRPr="00E04ADC" w:rsidRDefault="00E04ADC" w:rsidP="00E04ADC">
      <w:pPr>
        <w:autoSpaceDE w:val="0"/>
        <w:autoSpaceDN w:val="0"/>
        <w:adjustRightInd w:val="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6F326C" w:rsidRPr="00E04ADC">
        <w:rPr>
          <w:rFonts w:ascii="Times New Roman" w:eastAsia="Times New Roman" w:hAnsi="Times New Roman" w:cs="Times New Roman"/>
          <w:sz w:val="24"/>
          <w:szCs w:val="24"/>
          <w:lang w:eastAsia="pt-BR"/>
        </w:rPr>
        <w:t>III - demais ambientes destinados ao atendimento e permanência dos animais; e</w:t>
      </w:r>
    </w:p>
    <w:p w14:paraId="66224968" w14:textId="77777777" w:rsidR="006F326C" w:rsidRPr="00E04ADC" w:rsidRDefault="006F326C" w:rsidP="00E04ADC">
      <w:pPr>
        <w:autoSpaceDE w:val="0"/>
        <w:autoSpaceDN w:val="0"/>
        <w:adjustRightInd w:val="0"/>
        <w:jc w:val="both"/>
        <w:rPr>
          <w:rFonts w:ascii="Times New Roman" w:eastAsia="Times New Roman" w:hAnsi="Times New Roman" w:cs="Times New Roman"/>
          <w:sz w:val="24"/>
          <w:szCs w:val="24"/>
          <w:lang w:eastAsia="pt-BR"/>
        </w:rPr>
      </w:pPr>
    </w:p>
    <w:p w14:paraId="4C6705A1" w14:textId="5E3BD7FF" w:rsidR="006F326C" w:rsidRPr="00E04ADC" w:rsidRDefault="00E04ADC" w:rsidP="00E04ADC">
      <w:pPr>
        <w:autoSpaceDE w:val="0"/>
        <w:autoSpaceDN w:val="0"/>
        <w:adjustRightInd w:val="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6F326C" w:rsidRPr="00E04ADC">
        <w:rPr>
          <w:rFonts w:ascii="Times New Roman" w:eastAsia="Times New Roman" w:hAnsi="Times New Roman" w:cs="Times New Roman"/>
          <w:sz w:val="24"/>
          <w:szCs w:val="24"/>
          <w:lang w:eastAsia="pt-BR"/>
        </w:rPr>
        <w:t xml:space="preserve">IV - </w:t>
      </w:r>
      <w:proofErr w:type="gramStart"/>
      <w:r w:rsidR="006F326C" w:rsidRPr="00E04ADC">
        <w:rPr>
          <w:rFonts w:ascii="Times New Roman" w:eastAsia="Times New Roman" w:hAnsi="Times New Roman" w:cs="Times New Roman"/>
          <w:sz w:val="24"/>
          <w:szCs w:val="24"/>
          <w:lang w:eastAsia="pt-BR"/>
        </w:rPr>
        <w:t>afixação</w:t>
      </w:r>
      <w:proofErr w:type="gramEnd"/>
      <w:r w:rsidR="006F326C" w:rsidRPr="00E04ADC">
        <w:rPr>
          <w:rFonts w:ascii="Times New Roman" w:eastAsia="Times New Roman" w:hAnsi="Times New Roman" w:cs="Times New Roman"/>
          <w:sz w:val="24"/>
          <w:szCs w:val="24"/>
          <w:lang w:eastAsia="pt-BR"/>
        </w:rPr>
        <w:t xml:space="preserve"> de avisos visíveis ao público informando sobre a existência de monitoramento por câmeras, em conformidade com a Lei Federal nº 13.709, de 14 de agosto de 2018 - Lei Geral de Proteção de Dados Pessoais (LGPD).</w:t>
      </w:r>
    </w:p>
    <w:p w14:paraId="274FCC14"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36A37ED6" w14:textId="26C541D8"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 xml:space="preserve">Art. 3º </w:t>
      </w:r>
      <w:r w:rsidR="006F326C" w:rsidRPr="00E04ADC">
        <w:rPr>
          <w:rFonts w:ascii="Times New Roman" w:eastAsia="Times New Roman" w:hAnsi="Times New Roman" w:cs="Times New Roman"/>
          <w:bCs/>
          <w:sz w:val="24"/>
          <w:szCs w:val="24"/>
          <w:lang w:eastAsia="pt-BR"/>
        </w:rPr>
        <w:t>Os estabelecimentos participantes deverão manter armazenadas as imagens captadas pelo sistema de monitoramento pelo prazo mínimo de 30 (trinta) dias, observadas as disposições da Lei Federal nº 13.709, de 14 de agosto de 2018 – Lei Geral de Proteção de Dados Pessoais (LGPD).</w:t>
      </w:r>
    </w:p>
    <w:p w14:paraId="3945A4FE"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3FD78887" w14:textId="787BCC17"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006F326C" w:rsidRPr="00E04ADC">
        <w:rPr>
          <w:rFonts w:ascii="Times New Roman" w:eastAsia="Times New Roman" w:hAnsi="Times New Roman" w:cs="Times New Roman"/>
          <w:b/>
          <w:sz w:val="24"/>
          <w:szCs w:val="24"/>
          <w:lang w:eastAsia="pt-BR"/>
        </w:rPr>
        <w:t>Parágrafo único.</w:t>
      </w:r>
      <w:r w:rsidR="006F326C" w:rsidRPr="00E04ADC">
        <w:rPr>
          <w:rFonts w:ascii="Times New Roman" w:eastAsia="Times New Roman" w:hAnsi="Times New Roman" w:cs="Times New Roman"/>
          <w:bCs/>
          <w:sz w:val="24"/>
          <w:szCs w:val="24"/>
          <w:lang w:eastAsia="pt-BR"/>
        </w:rPr>
        <w:t xml:space="preserve"> Fica vedada a divulgação, compartilhamento ou utilização indevida das imagens, salvo mediante autorização do responsável legal pelo animal, requisição de autoridade competente ou determinação judicial.</w:t>
      </w:r>
    </w:p>
    <w:p w14:paraId="4A9D7E3B"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17007973" w14:textId="560C87ED"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Art. 4º</w:t>
      </w:r>
      <w:r w:rsidR="006F326C" w:rsidRPr="00E04ADC">
        <w:rPr>
          <w:rFonts w:ascii="Times New Roman" w:eastAsia="Times New Roman" w:hAnsi="Times New Roman" w:cs="Times New Roman"/>
          <w:bCs/>
          <w:sz w:val="24"/>
          <w:szCs w:val="24"/>
          <w:lang w:eastAsia="pt-BR"/>
        </w:rPr>
        <w:t xml:space="preserve"> Em caso de denúncia formal de suspeita de maus-tratos, as imagens deverão ser disponibilizadas ao órgão municipal competente</w:t>
      </w:r>
      <w:r w:rsidR="00BD47E8">
        <w:rPr>
          <w:rFonts w:ascii="Times New Roman" w:eastAsia="Times New Roman" w:hAnsi="Times New Roman" w:cs="Times New Roman"/>
          <w:bCs/>
          <w:sz w:val="24"/>
          <w:szCs w:val="24"/>
          <w:lang w:eastAsia="pt-BR"/>
        </w:rPr>
        <w:t>,</w:t>
      </w:r>
      <w:r w:rsidR="006F326C" w:rsidRPr="00E04ADC">
        <w:rPr>
          <w:rFonts w:ascii="Times New Roman" w:eastAsia="Times New Roman" w:hAnsi="Times New Roman" w:cs="Times New Roman"/>
          <w:bCs/>
          <w:sz w:val="24"/>
          <w:szCs w:val="24"/>
          <w:lang w:eastAsia="pt-BR"/>
        </w:rPr>
        <w:t xml:space="preserve"> responsável pela proteção e bem-estar animal, bem como às demais autoridades competentes, para fins de averiguação, observada a legislação aplicável.</w:t>
      </w:r>
    </w:p>
    <w:p w14:paraId="083FE65B"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1674DFAB" w14:textId="10A67A6E"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Art. 5º</w:t>
      </w:r>
      <w:r w:rsidR="006F326C" w:rsidRPr="00E04ADC">
        <w:rPr>
          <w:rFonts w:ascii="Times New Roman" w:eastAsia="Times New Roman" w:hAnsi="Times New Roman" w:cs="Times New Roman"/>
          <w:bCs/>
          <w:sz w:val="24"/>
          <w:szCs w:val="24"/>
          <w:lang w:eastAsia="pt-BR"/>
        </w:rPr>
        <w:t xml:space="preserve"> O selo “Pet Seguro” será gerido e concedido pela Secretaria Municipal de Bem-Estar Animal, ou órgão equivalente da Administração Municipal, mediante requerimento do estabelecimento interessado, observados os critérios estabelecidos nesta Lei e em eventual regulamentação do Poder Executivo.</w:t>
      </w:r>
    </w:p>
    <w:p w14:paraId="1CB555DA"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489F2CB3" w14:textId="77777777" w:rsidR="00E04ADC" w:rsidRDefault="00E04ADC" w:rsidP="00E04ADC">
      <w:pPr>
        <w:autoSpaceDE w:val="0"/>
        <w:autoSpaceDN w:val="0"/>
        <w:adjustRightInd w:val="0"/>
        <w:jc w:val="both"/>
        <w:rPr>
          <w:rFonts w:ascii="Times New Roman" w:eastAsia="Times New Roman" w:hAnsi="Times New Roman" w:cs="Times New Roman"/>
          <w:b/>
          <w:bCs/>
          <w:sz w:val="24"/>
          <w:szCs w:val="24"/>
          <w:lang w:eastAsia="pt-BR"/>
        </w:rPr>
      </w:pPr>
    </w:p>
    <w:p w14:paraId="36EE9155" w14:textId="77777777" w:rsidR="00E04ADC" w:rsidRDefault="00E04ADC" w:rsidP="00E04ADC">
      <w:pPr>
        <w:autoSpaceDE w:val="0"/>
        <w:autoSpaceDN w:val="0"/>
        <w:adjustRightInd w:val="0"/>
        <w:jc w:val="both"/>
        <w:rPr>
          <w:rFonts w:ascii="Times New Roman" w:eastAsia="Times New Roman" w:hAnsi="Times New Roman" w:cs="Times New Roman"/>
          <w:b/>
          <w:bCs/>
          <w:sz w:val="24"/>
          <w:szCs w:val="24"/>
          <w:lang w:eastAsia="pt-BR"/>
        </w:rPr>
      </w:pPr>
    </w:p>
    <w:p w14:paraId="73AB3E8B" w14:textId="794A3B3F"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 1º</w:t>
      </w:r>
      <w:r w:rsidR="006F326C" w:rsidRPr="00E04ADC">
        <w:rPr>
          <w:rFonts w:ascii="Times New Roman" w:eastAsia="Times New Roman" w:hAnsi="Times New Roman" w:cs="Times New Roman"/>
          <w:bCs/>
          <w:sz w:val="24"/>
          <w:szCs w:val="24"/>
          <w:lang w:eastAsia="pt-BR"/>
        </w:rPr>
        <w:t xml:space="preserve"> O selo terá validade de 2 (dois) anos, podendo ser renovado sucessivamente.</w:t>
      </w:r>
    </w:p>
    <w:p w14:paraId="0B8B5D1A"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7C7F52A2" w14:textId="2FCFEA21"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 2º</w:t>
      </w:r>
      <w:r w:rsidR="006F326C" w:rsidRPr="00E04ADC">
        <w:rPr>
          <w:rFonts w:ascii="Times New Roman" w:eastAsia="Times New Roman" w:hAnsi="Times New Roman" w:cs="Times New Roman"/>
          <w:bCs/>
          <w:sz w:val="24"/>
          <w:szCs w:val="24"/>
          <w:lang w:eastAsia="pt-BR"/>
        </w:rPr>
        <w:t xml:space="preserve"> O selo poderá ser suspenso ou cassado em caso de descumprimento das disposições desta Lei ou de constatação de irregularidades relacionadas ao bem-estar animal, garantidos o contraditório e a ampla defesa em processo administrativo próprio.</w:t>
      </w:r>
    </w:p>
    <w:p w14:paraId="3B9206CA"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6C1B499F" w14:textId="5655D2C6"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Art. 6º</w:t>
      </w:r>
      <w:r w:rsidR="006F326C" w:rsidRPr="00E04ADC">
        <w:rPr>
          <w:rFonts w:ascii="Times New Roman" w:eastAsia="Times New Roman" w:hAnsi="Times New Roman" w:cs="Times New Roman"/>
          <w:bCs/>
          <w:sz w:val="24"/>
          <w:szCs w:val="24"/>
          <w:lang w:eastAsia="pt-BR"/>
        </w:rPr>
        <w:t xml:space="preserve"> A obtenção do selo “Pet Seguro” não afasta a obrigação de cumprimento das normas sanitárias, ambientais e de proteção animal vigentes.</w:t>
      </w:r>
    </w:p>
    <w:p w14:paraId="6DE45B96" w14:textId="77777777" w:rsidR="006F326C" w:rsidRPr="00E04ADC" w:rsidRDefault="006F326C" w:rsidP="00E04ADC">
      <w:pPr>
        <w:autoSpaceDE w:val="0"/>
        <w:autoSpaceDN w:val="0"/>
        <w:adjustRightInd w:val="0"/>
        <w:jc w:val="both"/>
        <w:rPr>
          <w:rFonts w:ascii="Times New Roman" w:eastAsia="Times New Roman" w:hAnsi="Times New Roman" w:cs="Times New Roman"/>
          <w:bCs/>
          <w:sz w:val="24"/>
          <w:szCs w:val="24"/>
          <w:lang w:eastAsia="pt-BR"/>
        </w:rPr>
      </w:pPr>
    </w:p>
    <w:p w14:paraId="6C9A6906" w14:textId="3583C727" w:rsidR="006F326C" w:rsidRPr="00E04ADC" w:rsidRDefault="00E04ADC" w:rsidP="00E04ADC">
      <w:pPr>
        <w:autoSpaceDE w:val="0"/>
        <w:autoSpaceDN w:val="0"/>
        <w:adjustRightInd w:val="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Art. 7º</w:t>
      </w:r>
      <w:r w:rsidR="006F326C" w:rsidRPr="00E04ADC">
        <w:rPr>
          <w:rFonts w:ascii="Times New Roman" w:eastAsia="Times New Roman" w:hAnsi="Times New Roman" w:cs="Times New Roman"/>
          <w:bCs/>
          <w:sz w:val="24"/>
          <w:szCs w:val="24"/>
          <w:lang w:eastAsia="pt-BR"/>
        </w:rPr>
        <w:t xml:space="preserve"> As despesas decorrentes da execução desta Lei correrão por conta de dotações orçamentárias próprias, suplementadas se necessário.</w:t>
      </w:r>
    </w:p>
    <w:p w14:paraId="5ECC2419" w14:textId="77777777" w:rsidR="006F326C" w:rsidRPr="00E04ADC" w:rsidRDefault="006F326C" w:rsidP="00E04ADC">
      <w:pPr>
        <w:autoSpaceDE w:val="0"/>
        <w:autoSpaceDN w:val="0"/>
        <w:adjustRightInd w:val="0"/>
        <w:jc w:val="both"/>
        <w:rPr>
          <w:rFonts w:ascii="Times New Roman" w:eastAsia="Times New Roman" w:hAnsi="Times New Roman" w:cs="Times New Roman"/>
          <w:b/>
          <w:bCs/>
          <w:sz w:val="24"/>
          <w:szCs w:val="24"/>
          <w:lang w:eastAsia="pt-BR"/>
        </w:rPr>
      </w:pPr>
    </w:p>
    <w:p w14:paraId="5891C50C" w14:textId="7E108E1F" w:rsidR="006F326C" w:rsidRPr="00E04ADC" w:rsidRDefault="00E04ADC" w:rsidP="00E04ADC">
      <w:pPr>
        <w:autoSpaceDE w:val="0"/>
        <w:autoSpaceDN w:val="0"/>
        <w:adjustRightInd w:val="0"/>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ab/>
      </w:r>
      <w:r w:rsidR="006F326C" w:rsidRPr="00E04ADC">
        <w:rPr>
          <w:rFonts w:ascii="Times New Roman" w:eastAsia="Times New Roman" w:hAnsi="Times New Roman" w:cs="Times New Roman"/>
          <w:b/>
          <w:bCs/>
          <w:sz w:val="24"/>
          <w:szCs w:val="24"/>
          <w:lang w:eastAsia="pt-BR"/>
        </w:rPr>
        <w:t>Art. 8º</w:t>
      </w:r>
      <w:r w:rsidR="006F326C" w:rsidRPr="00E04ADC">
        <w:rPr>
          <w:rFonts w:ascii="Times New Roman" w:eastAsia="Times New Roman" w:hAnsi="Times New Roman" w:cs="Times New Roman"/>
          <w:bCs/>
          <w:sz w:val="24"/>
          <w:szCs w:val="24"/>
          <w:lang w:eastAsia="pt-BR"/>
        </w:rPr>
        <w:t xml:space="preserve"> O Poder Executivo poderá regulamentar esta Lei no que couber.</w:t>
      </w:r>
      <w:r w:rsidR="006F326C" w:rsidRPr="00E04ADC">
        <w:rPr>
          <w:rFonts w:ascii="Times New Roman" w:eastAsia="Times New Roman" w:hAnsi="Times New Roman" w:cs="Times New Roman"/>
          <w:bCs/>
          <w:sz w:val="24"/>
          <w:szCs w:val="24"/>
          <w:lang w:eastAsia="pt-BR"/>
        </w:rPr>
        <w:br/>
      </w:r>
      <w:r w:rsidR="006F326C" w:rsidRPr="00E04ADC">
        <w:rPr>
          <w:rFonts w:ascii="Times New Roman" w:eastAsia="Times New Roman" w:hAnsi="Times New Roman" w:cs="Times New Roman"/>
          <w:bCs/>
          <w:sz w:val="24"/>
          <w:szCs w:val="24"/>
          <w:lang w:eastAsia="pt-BR"/>
        </w:rPr>
        <w:br/>
      </w:r>
      <w:r>
        <w:rPr>
          <w:rFonts w:ascii="Times New Roman" w:eastAsia="Times New Roman" w:hAnsi="Times New Roman" w:cs="Times New Roman"/>
          <w:b/>
          <w:sz w:val="24"/>
          <w:szCs w:val="24"/>
          <w:lang w:eastAsia="pt-BR"/>
        </w:rPr>
        <w:tab/>
      </w:r>
      <w:r w:rsidR="006F326C" w:rsidRPr="00E04ADC">
        <w:rPr>
          <w:rFonts w:ascii="Times New Roman" w:eastAsia="Times New Roman" w:hAnsi="Times New Roman" w:cs="Times New Roman"/>
          <w:b/>
          <w:sz w:val="24"/>
          <w:szCs w:val="24"/>
          <w:lang w:eastAsia="pt-BR"/>
        </w:rPr>
        <w:t>Art. 9º</w:t>
      </w:r>
      <w:r w:rsidR="006F326C" w:rsidRPr="00E04ADC">
        <w:rPr>
          <w:rFonts w:ascii="Times New Roman" w:eastAsia="Times New Roman" w:hAnsi="Times New Roman" w:cs="Times New Roman"/>
          <w:sz w:val="24"/>
          <w:szCs w:val="24"/>
          <w:lang w:eastAsia="pt-BR"/>
        </w:rPr>
        <w:t xml:space="preserve"> Esta Lei entra em vigor 90 (noventa) dias após a data de sua publicação.</w:t>
      </w:r>
    </w:p>
    <w:p w14:paraId="4C6E1544" w14:textId="77777777" w:rsidR="007E7F8B" w:rsidRPr="00414414" w:rsidRDefault="007E7F8B" w:rsidP="007E7F8B">
      <w:pPr>
        <w:autoSpaceDE w:val="0"/>
        <w:ind w:firstLine="3828"/>
        <w:jc w:val="both"/>
        <w:rPr>
          <w:rFonts w:ascii="Times New Roman" w:hAnsi="Times New Roman" w:cs="Times New Roman"/>
          <w:sz w:val="24"/>
          <w:szCs w:val="24"/>
        </w:rPr>
      </w:pPr>
    </w:p>
    <w:p w14:paraId="51A3BCE4" w14:textId="77777777" w:rsidR="00334E57" w:rsidRPr="00414414" w:rsidRDefault="00334E57">
      <w:pPr>
        <w:rPr>
          <w:rFonts w:ascii="Times New Roman" w:hAnsi="Times New Roman" w:cs="Times New Roman"/>
          <w:sz w:val="24"/>
          <w:szCs w:val="24"/>
        </w:rPr>
      </w:pPr>
    </w:p>
    <w:p w14:paraId="11925504" w14:textId="77777777" w:rsidR="00334E57" w:rsidRPr="00414414" w:rsidRDefault="00000000">
      <w:pPr>
        <w:ind w:firstLine="709"/>
        <w:rPr>
          <w:rFonts w:ascii="Times New Roman" w:hAnsi="Times New Roman" w:cs="Times New Roman"/>
          <w:sz w:val="24"/>
          <w:szCs w:val="24"/>
        </w:rPr>
      </w:pPr>
      <w:r w:rsidRPr="00414414">
        <w:rPr>
          <w:rFonts w:ascii="Times New Roman" w:hAnsi="Times New Roman" w:cs="Times New Roman"/>
          <w:sz w:val="24"/>
          <w:szCs w:val="24"/>
        </w:rPr>
        <w:t xml:space="preserve">Mesa da Câmara Municipal de Mogi Mirim, </w:t>
      </w:r>
      <w:r w:rsidR="00855D59" w:rsidRPr="00414414">
        <w:rPr>
          <w:rFonts w:ascii="Times New Roman" w:hAnsi="Times New Roman" w:cs="Times New Roman"/>
          <w:sz w:val="24"/>
          <w:szCs w:val="24"/>
        </w:rPr>
        <w:t>7 de julho de 2026</w:t>
      </w:r>
      <w:r w:rsidRPr="00414414">
        <w:rPr>
          <w:rFonts w:ascii="Times New Roman" w:hAnsi="Times New Roman" w:cs="Times New Roman"/>
          <w:sz w:val="24"/>
          <w:szCs w:val="24"/>
        </w:rPr>
        <w:t>.</w:t>
      </w:r>
    </w:p>
    <w:p w14:paraId="35D43A4B" w14:textId="77777777" w:rsidR="00334E57" w:rsidRPr="00414414" w:rsidRDefault="00334E57">
      <w:pPr>
        <w:ind w:firstLine="709"/>
        <w:rPr>
          <w:rFonts w:ascii="Times New Roman" w:hAnsi="Times New Roman" w:cs="Times New Roman"/>
          <w:b/>
          <w:sz w:val="24"/>
          <w:szCs w:val="24"/>
        </w:rPr>
      </w:pPr>
    </w:p>
    <w:p w14:paraId="29CD1FCC" w14:textId="77777777" w:rsidR="00334E57" w:rsidRPr="00414414" w:rsidRDefault="00334E57">
      <w:pPr>
        <w:ind w:firstLine="709"/>
        <w:rPr>
          <w:rFonts w:ascii="Times New Roman" w:hAnsi="Times New Roman" w:cs="Times New Roman"/>
          <w:b/>
          <w:sz w:val="24"/>
          <w:szCs w:val="24"/>
        </w:rPr>
      </w:pPr>
    </w:p>
    <w:p w14:paraId="3D4992B3" w14:textId="77777777" w:rsidR="00334E57" w:rsidRPr="00414414" w:rsidRDefault="00334E57">
      <w:pPr>
        <w:ind w:firstLine="709"/>
        <w:rPr>
          <w:rFonts w:ascii="Times New Roman" w:hAnsi="Times New Roman" w:cs="Times New Roman"/>
          <w:b/>
          <w:sz w:val="24"/>
          <w:szCs w:val="24"/>
        </w:rPr>
      </w:pPr>
    </w:p>
    <w:p w14:paraId="4A8DC2B4"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 CRISTIANO GAIOTO </w:t>
      </w:r>
    </w:p>
    <w:p w14:paraId="3B735FE3"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Presidente da Câmara</w:t>
      </w:r>
    </w:p>
    <w:p w14:paraId="543261E7" w14:textId="77777777" w:rsidR="00771287" w:rsidRPr="00771287" w:rsidRDefault="00771287" w:rsidP="00771287">
      <w:pPr>
        <w:ind w:left="720"/>
        <w:rPr>
          <w:rFonts w:ascii="Times New Roman" w:hAnsi="Times New Roman" w:cs="Times New Roman"/>
          <w:b/>
          <w:sz w:val="24"/>
          <w:szCs w:val="24"/>
        </w:rPr>
      </w:pPr>
    </w:p>
    <w:p w14:paraId="2BE2BDFA" w14:textId="77777777" w:rsidR="00771287" w:rsidRPr="00771287" w:rsidRDefault="00771287" w:rsidP="00771287">
      <w:pPr>
        <w:ind w:left="720"/>
        <w:rPr>
          <w:rFonts w:ascii="Times New Roman" w:hAnsi="Times New Roman" w:cs="Times New Roman"/>
          <w:b/>
          <w:sz w:val="24"/>
          <w:szCs w:val="24"/>
        </w:rPr>
      </w:pPr>
    </w:p>
    <w:p w14:paraId="349ED83E"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 WAGNER RICARDO PEREIRA</w:t>
      </w:r>
    </w:p>
    <w:p w14:paraId="4CDA93BF"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1ª Vice-Presidente</w:t>
      </w:r>
    </w:p>
    <w:p w14:paraId="7862DC54" w14:textId="77777777" w:rsidR="00771287" w:rsidRPr="00771287" w:rsidRDefault="00771287" w:rsidP="00771287">
      <w:pPr>
        <w:ind w:left="720"/>
        <w:rPr>
          <w:rFonts w:ascii="Times New Roman" w:hAnsi="Times New Roman" w:cs="Times New Roman"/>
          <w:b/>
          <w:sz w:val="24"/>
          <w:szCs w:val="24"/>
        </w:rPr>
      </w:pPr>
    </w:p>
    <w:p w14:paraId="03AB6979" w14:textId="77777777" w:rsidR="00771287" w:rsidRPr="00771287" w:rsidRDefault="00771287" w:rsidP="00771287">
      <w:pPr>
        <w:ind w:left="720"/>
        <w:rPr>
          <w:rFonts w:ascii="Times New Roman" w:hAnsi="Times New Roman" w:cs="Times New Roman"/>
          <w:b/>
          <w:sz w:val="24"/>
          <w:szCs w:val="24"/>
        </w:rPr>
      </w:pPr>
    </w:p>
    <w:p w14:paraId="61F9EA3F"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VEREADORA DANIELLA GONÇALVES DE AMOEDO CAMPOS </w:t>
      </w:r>
    </w:p>
    <w:p w14:paraId="4B9C61EE"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2º Vice-Presidente</w:t>
      </w:r>
    </w:p>
    <w:p w14:paraId="4965C8A5" w14:textId="77777777" w:rsidR="00771287" w:rsidRPr="00771287" w:rsidRDefault="00771287" w:rsidP="00771287">
      <w:pPr>
        <w:ind w:left="720"/>
        <w:rPr>
          <w:rFonts w:ascii="Times New Roman" w:hAnsi="Times New Roman" w:cs="Times New Roman"/>
          <w:b/>
          <w:sz w:val="24"/>
          <w:szCs w:val="24"/>
        </w:rPr>
      </w:pPr>
    </w:p>
    <w:p w14:paraId="60CF2BF8" w14:textId="77777777" w:rsidR="00771287" w:rsidRPr="00771287" w:rsidRDefault="00771287" w:rsidP="00771287">
      <w:pPr>
        <w:ind w:left="720"/>
        <w:rPr>
          <w:rFonts w:ascii="Times New Roman" w:hAnsi="Times New Roman" w:cs="Times New Roman"/>
          <w:b/>
          <w:sz w:val="24"/>
          <w:szCs w:val="24"/>
        </w:rPr>
      </w:pPr>
    </w:p>
    <w:p w14:paraId="06D6B49F"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VEREADOR LUIS ROBERTO TAVARES</w:t>
      </w:r>
    </w:p>
    <w:p w14:paraId="75DBDDF9"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1ª Secretário</w:t>
      </w:r>
    </w:p>
    <w:p w14:paraId="0EDF8BBA" w14:textId="77777777" w:rsidR="00771287" w:rsidRPr="00771287" w:rsidRDefault="00771287" w:rsidP="00771287">
      <w:pPr>
        <w:ind w:left="720"/>
        <w:rPr>
          <w:rFonts w:ascii="Times New Roman" w:hAnsi="Times New Roman" w:cs="Times New Roman"/>
          <w:b/>
          <w:sz w:val="24"/>
          <w:szCs w:val="24"/>
        </w:rPr>
      </w:pPr>
    </w:p>
    <w:p w14:paraId="31001232" w14:textId="77777777" w:rsidR="00771287" w:rsidRPr="00771287" w:rsidRDefault="00771287" w:rsidP="00771287">
      <w:pPr>
        <w:ind w:left="720"/>
        <w:rPr>
          <w:rFonts w:ascii="Times New Roman" w:hAnsi="Times New Roman" w:cs="Times New Roman"/>
          <w:b/>
          <w:sz w:val="24"/>
          <w:szCs w:val="24"/>
        </w:rPr>
      </w:pPr>
    </w:p>
    <w:p w14:paraId="6AC6E7C5"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 xml:space="preserve">VEREADOR MARCOS PAULO CEGATTI </w:t>
      </w:r>
    </w:p>
    <w:p w14:paraId="6BB66813" w14:textId="77777777" w:rsidR="00771287" w:rsidRPr="00771287" w:rsidRDefault="00000000" w:rsidP="00771287">
      <w:pPr>
        <w:ind w:left="720"/>
        <w:rPr>
          <w:rFonts w:ascii="Times New Roman" w:hAnsi="Times New Roman" w:cs="Times New Roman"/>
          <w:b/>
          <w:sz w:val="24"/>
          <w:szCs w:val="24"/>
        </w:rPr>
      </w:pPr>
      <w:r w:rsidRPr="00771287">
        <w:rPr>
          <w:rFonts w:ascii="Times New Roman" w:hAnsi="Times New Roman" w:cs="Times New Roman"/>
          <w:b/>
          <w:sz w:val="24"/>
          <w:szCs w:val="24"/>
        </w:rPr>
        <w:t>2º Secretário</w:t>
      </w:r>
    </w:p>
    <w:p w14:paraId="4FC39650" w14:textId="77777777" w:rsidR="00334E57" w:rsidRPr="00414414" w:rsidRDefault="00334E57" w:rsidP="00364512">
      <w:pPr>
        <w:ind w:left="720"/>
        <w:rPr>
          <w:rFonts w:ascii="Times New Roman" w:hAnsi="Times New Roman" w:cs="Times New Roman"/>
          <w:b/>
          <w:sz w:val="24"/>
          <w:szCs w:val="24"/>
        </w:rPr>
      </w:pPr>
    </w:p>
    <w:p w14:paraId="1D6A6D2E" w14:textId="77777777" w:rsidR="00334E57" w:rsidRPr="00414414" w:rsidRDefault="00334E57" w:rsidP="00364512">
      <w:pPr>
        <w:ind w:left="720"/>
        <w:rPr>
          <w:rFonts w:ascii="Times New Roman" w:hAnsi="Times New Roman" w:cs="Times New Roman"/>
          <w:b/>
          <w:sz w:val="24"/>
          <w:szCs w:val="24"/>
        </w:rPr>
      </w:pPr>
    </w:p>
    <w:p w14:paraId="768FDDCE" w14:textId="77777777" w:rsidR="00334E57" w:rsidRPr="00414414" w:rsidRDefault="00334E57" w:rsidP="007E7F8B">
      <w:pPr>
        <w:rPr>
          <w:rFonts w:ascii="Times New Roman" w:eastAsia="MS Mincho" w:hAnsi="Times New Roman" w:cs="Times New Roman"/>
          <w:sz w:val="24"/>
          <w:szCs w:val="24"/>
        </w:rPr>
      </w:pPr>
    </w:p>
    <w:p w14:paraId="083D23D9" w14:textId="77777777" w:rsidR="00334E57" w:rsidRPr="00091E83" w:rsidRDefault="00334E57" w:rsidP="007E7F8B">
      <w:pPr>
        <w:rPr>
          <w:rFonts w:ascii="Times New Roman" w:eastAsia="MS Mincho" w:hAnsi="Times New Roman" w:cs="Times New Roman"/>
          <w:sz w:val="20"/>
          <w:szCs w:val="20"/>
        </w:rPr>
      </w:pPr>
    </w:p>
    <w:p w14:paraId="2C94E0A0" w14:textId="7AD3C3C3" w:rsidR="007E7F8B" w:rsidRPr="00091E83" w:rsidRDefault="00E04ADC" w:rsidP="007E7F8B">
      <w:pPr>
        <w:rPr>
          <w:rFonts w:ascii="Times New Roman" w:eastAsia="MS Mincho" w:hAnsi="Times New Roman" w:cs="Times New Roman"/>
          <w:b/>
          <w:sz w:val="20"/>
          <w:szCs w:val="20"/>
        </w:rPr>
      </w:pPr>
      <w:r>
        <w:rPr>
          <w:rFonts w:ascii="Times New Roman" w:eastAsia="MS Mincho" w:hAnsi="Times New Roman" w:cs="Times New Roman"/>
          <w:b/>
          <w:sz w:val="20"/>
          <w:szCs w:val="20"/>
        </w:rPr>
        <w:t xml:space="preserve">Substitutivo ao </w:t>
      </w:r>
      <w:r w:rsidRPr="00091E83">
        <w:rPr>
          <w:rFonts w:ascii="Times New Roman" w:eastAsia="MS Mincho" w:hAnsi="Times New Roman" w:cs="Times New Roman"/>
          <w:b/>
          <w:sz w:val="20"/>
          <w:szCs w:val="20"/>
        </w:rPr>
        <w:t>Projeto de Lei nº</w:t>
      </w:r>
      <w:r>
        <w:rPr>
          <w:rFonts w:ascii="Times New Roman" w:eastAsia="MS Mincho" w:hAnsi="Times New Roman" w:cs="Times New Roman"/>
          <w:b/>
          <w:sz w:val="20"/>
          <w:szCs w:val="20"/>
        </w:rPr>
        <w:t xml:space="preserve"> 51 de 2026</w:t>
      </w:r>
      <w:r w:rsidRPr="00091E83">
        <w:rPr>
          <w:rFonts w:ascii="Times New Roman" w:eastAsia="MS Mincho" w:hAnsi="Times New Roman" w:cs="Times New Roman"/>
          <w:b/>
          <w:sz w:val="20"/>
          <w:szCs w:val="20"/>
        </w:rPr>
        <w:t xml:space="preserve"> </w:t>
      </w:r>
    </w:p>
    <w:p w14:paraId="667A14B8" w14:textId="1697D281" w:rsidR="00207677" w:rsidRPr="00091E83" w:rsidRDefault="00000000" w:rsidP="006B6423">
      <w:pPr>
        <w:rPr>
          <w:rFonts w:ascii="Times New Roman" w:eastAsia="Times New Roman" w:hAnsi="Times New Roman" w:cs="Times New Roman"/>
          <w:b/>
          <w:sz w:val="20"/>
          <w:szCs w:val="20"/>
          <w:lang w:eastAsia="pt-BR"/>
        </w:rPr>
      </w:pPr>
      <w:r w:rsidRPr="00091E83">
        <w:rPr>
          <w:rFonts w:ascii="Times New Roman" w:eastAsia="MS Mincho" w:hAnsi="Times New Roman" w:cs="Times New Roman"/>
          <w:b/>
          <w:sz w:val="20"/>
          <w:szCs w:val="20"/>
        </w:rPr>
        <w:t xml:space="preserve">Autoria: </w:t>
      </w:r>
      <w:r w:rsidR="00E04ADC">
        <w:rPr>
          <w:rFonts w:ascii="Times New Roman" w:eastAsia="MS Mincho" w:hAnsi="Times New Roman" w:cs="Times New Roman"/>
          <w:b/>
          <w:sz w:val="20"/>
          <w:szCs w:val="20"/>
        </w:rPr>
        <w:t>Vereador Alexandre Cintra</w:t>
      </w:r>
    </w:p>
    <w:sectPr w:rsidR="00207677" w:rsidRPr="00091E83" w:rsidSect="00771287">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8DF3" w14:textId="77777777" w:rsidR="0056753D" w:rsidRDefault="0056753D">
      <w:r>
        <w:separator/>
      </w:r>
    </w:p>
  </w:endnote>
  <w:endnote w:type="continuationSeparator" w:id="0">
    <w:p w14:paraId="21A686A7" w14:textId="77777777" w:rsidR="0056753D" w:rsidRDefault="005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7D36" w14:textId="77777777" w:rsidR="0056753D" w:rsidRDefault="0056753D">
      <w:r>
        <w:separator/>
      </w:r>
    </w:p>
  </w:footnote>
  <w:footnote w:type="continuationSeparator" w:id="0">
    <w:p w14:paraId="7472E5F8" w14:textId="77777777" w:rsidR="0056753D" w:rsidRDefault="0056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D4BC" w14:textId="77777777" w:rsidR="004F0784" w:rsidRDefault="00000000" w:rsidP="00771287">
    <w:pPr>
      <w:framePr w:w="2563" w:h="1186" w:hRule="exact" w:hSpace="141" w:wrap="around" w:vAnchor="page" w:hAnchor="page" w:x="554" w:y="798"/>
      <w:ind w:right="360"/>
    </w:pPr>
    <w:r>
      <w:rPr>
        <w:noProof/>
        <w:lang w:eastAsia="pt-BR"/>
      </w:rPr>
      <w:t xml:space="preserve">           </w:t>
    </w:r>
    <w:r>
      <w:rPr>
        <w:noProof/>
        <w:lang w:eastAsia="pt-BR"/>
      </w:rPr>
      <w:drawing>
        <wp:inline distT="0" distB="0" distL="0" distR="0" wp14:anchorId="7E1D8939" wp14:editId="4E263EAD">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3870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4FA432AC" w14:textId="77777777" w:rsidR="004F0784" w:rsidRDefault="004F0784" w:rsidP="004F0784">
    <w:pPr>
      <w:pStyle w:val="Cabealho"/>
      <w:tabs>
        <w:tab w:val="right" w:pos="7513"/>
      </w:tabs>
      <w:jc w:val="center"/>
      <w:rPr>
        <w:rFonts w:ascii="Arial" w:hAnsi="Arial"/>
        <w:b/>
        <w:sz w:val="34"/>
      </w:rPr>
    </w:pPr>
  </w:p>
  <w:p w14:paraId="6938CC6B" w14:textId="77777777" w:rsidR="004F0784" w:rsidRDefault="00000000" w:rsidP="00771287">
    <w:pPr>
      <w:pStyle w:val="Cabealho"/>
      <w:tabs>
        <w:tab w:val="right" w:pos="7513"/>
      </w:tabs>
      <w:ind w:left="1134"/>
      <w:rPr>
        <w:rFonts w:ascii="Arial" w:hAnsi="Arial"/>
        <w:b/>
        <w:sz w:val="34"/>
      </w:rPr>
    </w:pPr>
    <w:r>
      <w:rPr>
        <w:rFonts w:ascii="Arial" w:hAnsi="Arial"/>
        <w:b/>
        <w:sz w:val="34"/>
      </w:rPr>
      <w:t xml:space="preserve">      </w:t>
    </w:r>
    <w:r w:rsidR="00446F00">
      <w:rPr>
        <w:rFonts w:ascii="Arial" w:hAnsi="Arial"/>
        <w:b/>
        <w:sz w:val="34"/>
      </w:rPr>
      <w:t>CÂMARA</w:t>
    </w:r>
    <w:r>
      <w:rPr>
        <w:rFonts w:ascii="Arial" w:hAnsi="Arial"/>
        <w:b/>
        <w:sz w:val="34"/>
      </w:rPr>
      <w:t xml:space="preserve"> MUNICIPAL DE MOGI MIRIM</w:t>
    </w:r>
  </w:p>
  <w:p w14:paraId="43072034"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036B43FC"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91E83"/>
    <w:rsid w:val="000C712C"/>
    <w:rsid w:val="001915A3"/>
    <w:rsid w:val="00193A1F"/>
    <w:rsid w:val="00207677"/>
    <w:rsid w:val="00217F62"/>
    <w:rsid w:val="00334E57"/>
    <w:rsid w:val="003513F2"/>
    <w:rsid w:val="00364512"/>
    <w:rsid w:val="003F766B"/>
    <w:rsid w:val="00414414"/>
    <w:rsid w:val="00446F00"/>
    <w:rsid w:val="004511BD"/>
    <w:rsid w:val="004F0784"/>
    <w:rsid w:val="00520F7E"/>
    <w:rsid w:val="005607C3"/>
    <w:rsid w:val="0056753D"/>
    <w:rsid w:val="00594412"/>
    <w:rsid w:val="00665EB0"/>
    <w:rsid w:val="00691D72"/>
    <w:rsid w:val="00697F7F"/>
    <w:rsid w:val="006B6423"/>
    <w:rsid w:val="006F326C"/>
    <w:rsid w:val="00771287"/>
    <w:rsid w:val="00784723"/>
    <w:rsid w:val="00787A2A"/>
    <w:rsid w:val="00790142"/>
    <w:rsid w:val="007E7F8B"/>
    <w:rsid w:val="00850979"/>
    <w:rsid w:val="00855D59"/>
    <w:rsid w:val="008903A1"/>
    <w:rsid w:val="009975A1"/>
    <w:rsid w:val="009E75E4"/>
    <w:rsid w:val="00A07701"/>
    <w:rsid w:val="00A422CC"/>
    <w:rsid w:val="00A81F6F"/>
    <w:rsid w:val="00A906D8"/>
    <w:rsid w:val="00AB5A74"/>
    <w:rsid w:val="00BA12A6"/>
    <w:rsid w:val="00BD47E8"/>
    <w:rsid w:val="00C32D95"/>
    <w:rsid w:val="00E04ADC"/>
    <w:rsid w:val="00E43F9F"/>
    <w:rsid w:val="00E752E7"/>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0CD6"/>
  <w15:docId w15:val="{17730E3B-9F9F-448B-A6A7-12F1A258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787A2A"/>
    <w:rPr>
      <w:rFonts w:ascii="Tahoma" w:hAnsi="Tahoma" w:cs="Tahoma"/>
      <w:sz w:val="16"/>
      <w:szCs w:val="16"/>
    </w:rPr>
  </w:style>
  <w:style w:type="character" w:customStyle="1" w:styleId="TextodebaloChar">
    <w:name w:val="Texto de balão Char"/>
    <w:basedOn w:val="Fontepargpadro"/>
    <w:link w:val="Textodebalo"/>
    <w:uiPriority w:val="99"/>
    <w:semiHidden/>
    <w:rsid w:val="00787A2A"/>
    <w:rPr>
      <w:rFonts w:ascii="Tahoma" w:hAnsi="Tahoma" w:cs="Tahoma"/>
      <w:sz w:val="16"/>
      <w:szCs w:val="16"/>
    </w:rPr>
  </w:style>
  <w:style w:type="paragraph" w:customStyle="1" w:styleId="article-text">
    <w:name w:val="article-text"/>
    <w:basedOn w:val="Normal"/>
    <w:rsid w:val="007E7F8B"/>
    <w:pPr>
      <w:widowControl w:val="0"/>
      <w:suppressAutoHyphens/>
      <w:spacing w:before="100" w:after="100"/>
    </w:pPr>
    <w:rPr>
      <w:rFonts w:ascii="Arial Unicode MS" w:eastAsia="Arial Unicode MS" w:hAnsi="Arial Unicode MS" w:cs="Arial Unicode MS"/>
      <w:color w:val="000000"/>
      <w:sz w:val="24"/>
      <w:szCs w:val="24"/>
    </w:rPr>
  </w:style>
  <w:style w:type="paragraph" w:customStyle="1" w:styleId="Textoembloco1">
    <w:name w:val="Texto em bloco1"/>
    <w:basedOn w:val="Normal"/>
    <w:rsid w:val="007E7F8B"/>
    <w:pPr>
      <w:suppressAutoHyphens/>
      <w:ind w:left="-709" w:right="-943"/>
      <w:jc w:val="both"/>
    </w:pPr>
    <w:rPr>
      <w:rFonts w:ascii="Times New Roman" w:eastAsia="Times New Roman" w:hAnsi="Times New Roman" w:cs="Times New Roman"/>
      <w:szCs w:val="20"/>
      <w:lang w:eastAsia="ar-SA"/>
    </w:rPr>
  </w:style>
  <w:style w:type="character" w:styleId="Nmerodepgina">
    <w:name w:val="page number"/>
    <w:basedOn w:val="Fontepargpadro"/>
    <w:rsid w:val="007E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539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Cândida</dc:creator>
  <cp:lastModifiedBy>Candida</cp:lastModifiedBy>
  <cp:revision>12</cp:revision>
  <dcterms:created xsi:type="dcterms:W3CDTF">2020-03-24T17:42:00Z</dcterms:created>
  <dcterms:modified xsi:type="dcterms:W3CDTF">2026-07-07T13:47:00Z</dcterms:modified>
</cp:coreProperties>
</file>