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9BDE7" w14:textId="49A4318D" w:rsidR="005B38A6" w:rsidRPr="005B38A6" w:rsidRDefault="00000000" w:rsidP="000805E7">
      <w:pPr>
        <w:ind w:firstLine="708"/>
        <w:jc w:val="both"/>
        <w:rPr>
          <w:sz w:val="22"/>
          <w:szCs w:val="22"/>
        </w:rPr>
      </w:pPr>
      <w:r w:rsidRPr="005B38A6">
        <w:rPr>
          <w:sz w:val="22"/>
          <w:szCs w:val="22"/>
          <w:u w:val="single"/>
        </w:rPr>
        <w:t>RELAÇÃO DA MATÉRIA DA “ORDEM DO DIA” DA</w:t>
      </w:r>
      <w:r w:rsidR="006C4CB7" w:rsidRPr="005B38A6">
        <w:rPr>
          <w:sz w:val="22"/>
          <w:szCs w:val="22"/>
          <w:u w:val="single"/>
        </w:rPr>
        <w:t xml:space="preserve"> VIGÉSIMA QUARTA</w:t>
      </w:r>
      <w:r w:rsidRPr="005B38A6">
        <w:rPr>
          <w:sz w:val="22"/>
          <w:szCs w:val="22"/>
          <w:u w:val="single"/>
        </w:rPr>
        <w:t xml:space="preserve"> (</w:t>
      </w:r>
      <w:r w:rsidR="006C4CB7" w:rsidRPr="005B38A6">
        <w:rPr>
          <w:sz w:val="22"/>
          <w:szCs w:val="22"/>
          <w:u w:val="single"/>
        </w:rPr>
        <w:t>24</w:t>
      </w:r>
      <w:r w:rsidRPr="005B38A6">
        <w:rPr>
          <w:sz w:val="22"/>
          <w:szCs w:val="22"/>
          <w:u w:val="single"/>
        </w:rPr>
        <w:t xml:space="preserve">ª) SESSÃO ORDINÁRIA DO </w:t>
      </w:r>
      <w:r w:rsidR="00CE0FD7" w:rsidRPr="005B38A6">
        <w:rPr>
          <w:sz w:val="22"/>
          <w:szCs w:val="22"/>
          <w:u w:val="single"/>
        </w:rPr>
        <w:t>SEGUNDO</w:t>
      </w:r>
      <w:r w:rsidR="00C15482" w:rsidRPr="005B38A6">
        <w:rPr>
          <w:sz w:val="22"/>
          <w:szCs w:val="22"/>
          <w:u w:val="single"/>
        </w:rPr>
        <w:t xml:space="preserve"> </w:t>
      </w:r>
      <w:r w:rsidRPr="005B38A6">
        <w:rPr>
          <w:sz w:val="22"/>
          <w:szCs w:val="22"/>
          <w:u w:val="single"/>
        </w:rPr>
        <w:t>(</w:t>
      </w:r>
      <w:r w:rsidR="00CE0FD7" w:rsidRPr="005B38A6">
        <w:rPr>
          <w:sz w:val="22"/>
          <w:szCs w:val="22"/>
          <w:u w:val="single"/>
        </w:rPr>
        <w:t>2</w:t>
      </w:r>
      <w:r w:rsidRPr="005B38A6">
        <w:rPr>
          <w:sz w:val="22"/>
          <w:szCs w:val="22"/>
          <w:u w:val="single"/>
        </w:rPr>
        <w:t xml:space="preserve">º) ANO DA DÉCIMA </w:t>
      </w:r>
      <w:r w:rsidR="00C15482" w:rsidRPr="005B38A6">
        <w:rPr>
          <w:sz w:val="22"/>
          <w:szCs w:val="22"/>
          <w:u w:val="single"/>
        </w:rPr>
        <w:t>NONA</w:t>
      </w:r>
      <w:r w:rsidRPr="005B38A6">
        <w:rPr>
          <w:sz w:val="22"/>
          <w:szCs w:val="22"/>
          <w:u w:val="single"/>
        </w:rPr>
        <w:t xml:space="preserve"> (1</w:t>
      </w:r>
      <w:r w:rsidR="00C15482" w:rsidRPr="005B38A6">
        <w:rPr>
          <w:sz w:val="22"/>
          <w:szCs w:val="22"/>
          <w:u w:val="single"/>
        </w:rPr>
        <w:t>9</w:t>
      </w:r>
      <w:r w:rsidRPr="005B38A6">
        <w:rPr>
          <w:sz w:val="22"/>
          <w:szCs w:val="22"/>
          <w:u w:val="single"/>
        </w:rPr>
        <w:t>ª) LEGISLATURA DA CÂMARA MUNICIPAL DE MOGI MIRIM, A REALIZAR-SE EM</w:t>
      </w:r>
      <w:r w:rsidR="006C4CB7" w:rsidRPr="005B38A6">
        <w:rPr>
          <w:sz w:val="22"/>
          <w:szCs w:val="22"/>
          <w:u w:val="single"/>
        </w:rPr>
        <w:t xml:space="preserve"> 13 DE JULHO DE 2026</w:t>
      </w:r>
      <w:r w:rsidRPr="005B38A6">
        <w:rPr>
          <w:sz w:val="22"/>
          <w:szCs w:val="22"/>
          <w:u w:val="single"/>
        </w:rPr>
        <w:t>, SEGUNDA-FEIRA, ÀS 1</w:t>
      </w:r>
      <w:r w:rsidR="00C15482" w:rsidRPr="005B38A6">
        <w:rPr>
          <w:sz w:val="22"/>
          <w:szCs w:val="22"/>
          <w:u w:val="single"/>
        </w:rPr>
        <w:t>7</w:t>
      </w:r>
      <w:r w:rsidRPr="005B38A6">
        <w:rPr>
          <w:sz w:val="22"/>
          <w:szCs w:val="22"/>
          <w:u w:val="single"/>
        </w:rPr>
        <w:t>H.</w:t>
      </w:r>
    </w:p>
    <w:p w14:paraId="37C0381F" w14:textId="77777777" w:rsidR="003A092B" w:rsidRPr="005B38A6" w:rsidRDefault="003A092B" w:rsidP="003A092B">
      <w:pPr>
        <w:rPr>
          <w:sz w:val="22"/>
          <w:szCs w:val="22"/>
        </w:rPr>
      </w:pPr>
    </w:p>
    <w:p w14:paraId="6435D9F2" w14:textId="77777777" w:rsidR="003A092B" w:rsidRPr="005B38A6" w:rsidRDefault="00000000" w:rsidP="00157050">
      <w:pPr>
        <w:ind w:firstLine="709"/>
        <w:jc w:val="both"/>
        <w:rPr>
          <w:sz w:val="22"/>
          <w:szCs w:val="22"/>
          <w:u w:val="single"/>
        </w:rPr>
      </w:pPr>
      <w:r w:rsidRPr="005B38A6">
        <w:rPr>
          <w:sz w:val="22"/>
          <w:szCs w:val="22"/>
          <w:u w:val="single"/>
        </w:rPr>
        <w:t>EM TURNO ÚNICO</w:t>
      </w:r>
    </w:p>
    <w:p w14:paraId="20C25A23" w14:textId="3C6B19A9" w:rsidR="00EB66AD" w:rsidRPr="005B38A6" w:rsidRDefault="00000000" w:rsidP="006C4CB7">
      <w:pPr>
        <w:ind w:firstLine="709"/>
        <w:jc w:val="both"/>
        <w:rPr>
          <w:sz w:val="22"/>
          <w:szCs w:val="22"/>
        </w:rPr>
      </w:pPr>
      <w:r w:rsidRPr="005B38A6">
        <w:rPr>
          <w:b/>
          <w:sz w:val="22"/>
          <w:szCs w:val="22"/>
        </w:rPr>
        <w:t>“ex-vi” do disposto no § 1º, inciso I, do Artigo 171 do Regimento Interno</w:t>
      </w:r>
      <w:r w:rsidR="006C4CB7" w:rsidRPr="005B38A6">
        <w:rPr>
          <w:b/>
          <w:sz w:val="22"/>
          <w:szCs w:val="22"/>
        </w:rPr>
        <w:t>.</w:t>
      </w:r>
      <w:r w:rsidRPr="005B38A6">
        <w:rPr>
          <w:sz w:val="22"/>
          <w:szCs w:val="22"/>
        </w:rPr>
        <w:tab/>
      </w:r>
    </w:p>
    <w:p w14:paraId="2CB6ABF1" w14:textId="77777777" w:rsidR="006C4CB7" w:rsidRPr="005B38A6" w:rsidRDefault="006C4CB7" w:rsidP="006C4CB7">
      <w:pPr>
        <w:ind w:firstLine="709"/>
        <w:jc w:val="both"/>
        <w:rPr>
          <w:sz w:val="22"/>
          <w:szCs w:val="22"/>
        </w:rPr>
      </w:pPr>
    </w:p>
    <w:p w14:paraId="76EF09B9" w14:textId="30E516CD" w:rsidR="006C4CB7" w:rsidRPr="005B38A6" w:rsidRDefault="006C4CB7" w:rsidP="006C4CB7">
      <w:pPr>
        <w:ind w:firstLine="709"/>
        <w:jc w:val="both"/>
        <w:rPr>
          <w:sz w:val="22"/>
          <w:szCs w:val="22"/>
        </w:rPr>
      </w:pPr>
      <w:r w:rsidRPr="005B38A6">
        <w:rPr>
          <w:sz w:val="22"/>
          <w:szCs w:val="22"/>
        </w:rPr>
        <w:t>1</w:t>
      </w:r>
      <w:r w:rsidRPr="005B38A6">
        <w:rPr>
          <w:sz w:val="22"/>
          <w:szCs w:val="22"/>
        </w:rPr>
        <w:t>.</w:t>
      </w:r>
      <w:r w:rsidRPr="005B38A6">
        <w:rPr>
          <w:sz w:val="22"/>
          <w:szCs w:val="22"/>
        </w:rPr>
        <w:t xml:space="preserve"> Projeto de Lei Nº 60/2026, de autoria do PREFEITO MUNICIPAL, "ALTERA DISPOSITIVOS DA LEI MUNICIPAL Nº 6.050, DE 27 DE NOVEMBRO DE 2018, QUE REGULA AS NORMAS GERAIS REFERENTES AOS PRINCÍPIOS E ÀS DIRETRIZES PARA A GARANTIA DOS DIREITOS DA CRIANÇA E DO ADOLESCENTE E REESTRUTURA O CONSELHO MUNICIPAL DOS DIREITOS DA CRIANÇA E DO ADOLESCENTE, E DÁ OUTRAS PROVIDÊNCIAS"</w:t>
      </w:r>
      <w:r w:rsidRPr="005B38A6">
        <w:rPr>
          <w:sz w:val="22"/>
          <w:szCs w:val="22"/>
        </w:rPr>
        <w:t>.</w:t>
      </w:r>
      <w:r w:rsidRPr="005B38A6">
        <w:rPr>
          <w:sz w:val="22"/>
          <w:szCs w:val="22"/>
        </w:rPr>
        <w:t xml:space="preserve"> Parecer</w:t>
      </w:r>
      <w:r w:rsidRPr="005B38A6">
        <w:rPr>
          <w:sz w:val="22"/>
          <w:szCs w:val="22"/>
        </w:rPr>
        <w:t xml:space="preserve"> Conjunto das Comissões de Justiça e Redação e de Finanças e Orçamento; e Parecer da Comissão de Educação, Saúde, Cultura, Esporte e Assistência Social.</w:t>
      </w:r>
    </w:p>
    <w:p w14:paraId="4B5501DB" w14:textId="77777777" w:rsidR="006C4CB7" w:rsidRPr="005B38A6" w:rsidRDefault="006C4CB7" w:rsidP="006C4CB7">
      <w:pPr>
        <w:ind w:firstLine="709"/>
        <w:jc w:val="both"/>
        <w:rPr>
          <w:sz w:val="22"/>
          <w:szCs w:val="22"/>
        </w:rPr>
      </w:pPr>
    </w:p>
    <w:p w14:paraId="17350DF2" w14:textId="6EB34E90" w:rsidR="006C4CB7" w:rsidRPr="005B38A6" w:rsidRDefault="006C4CB7" w:rsidP="006C4CB7">
      <w:pPr>
        <w:ind w:firstLine="709"/>
        <w:jc w:val="both"/>
        <w:rPr>
          <w:sz w:val="22"/>
          <w:szCs w:val="22"/>
        </w:rPr>
      </w:pPr>
      <w:r w:rsidRPr="005B38A6">
        <w:rPr>
          <w:sz w:val="22"/>
          <w:szCs w:val="22"/>
        </w:rPr>
        <w:t>2</w:t>
      </w:r>
      <w:r w:rsidRPr="005B38A6">
        <w:rPr>
          <w:sz w:val="22"/>
          <w:szCs w:val="22"/>
        </w:rPr>
        <w:t>.</w:t>
      </w:r>
      <w:r w:rsidRPr="005B38A6">
        <w:rPr>
          <w:sz w:val="22"/>
          <w:szCs w:val="22"/>
        </w:rPr>
        <w:t xml:space="preserve"> Projeto de Lei Nº 61/2026, de autoria do PREFEITO MUNICIPAL, "ALTERA DISPOSITIVOS DA LEI MUNICIPAL Nº 6.051, DE 27 DE NOVEMBRO DE 2018, QUE REESTRUTURA O FUNDO MUNICIPAL DOS DIREITOS DA CRIANÇA E DO ADOLESCENTE DE MOGI MIRIM (FMDCA), E DÁ OUTRAS PROVIDÊNCIAS"</w:t>
      </w:r>
      <w:r w:rsidRPr="005B38A6">
        <w:rPr>
          <w:sz w:val="22"/>
          <w:szCs w:val="22"/>
        </w:rPr>
        <w:t>.</w:t>
      </w:r>
      <w:r w:rsidRPr="005B38A6">
        <w:rPr>
          <w:sz w:val="22"/>
          <w:szCs w:val="22"/>
        </w:rPr>
        <w:t xml:space="preserve"> Parecer Conjunto das Comissões de Justiça e Redação e de Finanças e Orçamento; e Parecer da Comissão de Educação, Saúde, Cultura, Esporte e Assistência Social.</w:t>
      </w:r>
    </w:p>
    <w:p w14:paraId="6964B927" w14:textId="77777777" w:rsidR="006C4CB7" w:rsidRPr="005B38A6" w:rsidRDefault="006C4CB7" w:rsidP="006C4CB7">
      <w:pPr>
        <w:ind w:firstLine="709"/>
        <w:jc w:val="both"/>
        <w:rPr>
          <w:sz w:val="22"/>
          <w:szCs w:val="22"/>
        </w:rPr>
      </w:pPr>
    </w:p>
    <w:p w14:paraId="58200EDE" w14:textId="20A0B25E" w:rsidR="006C4CB7" w:rsidRPr="005B38A6" w:rsidRDefault="006C4CB7" w:rsidP="006C4CB7">
      <w:pPr>
        <w:ind w:firstLine="709"/>
        <w:jc w:val="both"/>
        <w:rPr>
          <w:sz w:val="22"/>
          <w:szCs w:val="22"/>
        </w:rPr>
      </w:pPr>
      <w:r w:rsidRPr="005B38A6">
        <w:rPr>
          <w:sz w:val="22"/>
          <w:szCs w:val="22"/>
        </w:rPr>
        <w:t>3</w:t>
      </w:r>
      <w:r w:rsidRPr="005B38A6">
        <w:rPr>
          <w:sz w:val="22"/>
          <w:szCs w:val="22"/>
        </w:rPr>
        <w:t>.</w:t>
      </w:r>
      <w:r w:rsidRPr="005B38A6">
        <w:rPr>
          <w:sz w:val="22"/>
          <w:szCs w:val="22"/>
        </w:rPr>
        <w:t xml:space="preserve"> Projeto de Lei Nº 62/2026, de autoria do PREFEITO MUNICIPAL, "DISPÕE SOBRE A REESTRUTURAÇÃO DO CONSELHO MUNICIPAL DOS DIREITOS DA PESSOA IDOSA (CMDPI), NO ÂMBITO DO MUNICÍPIO DE MOGI MIRIM, E DÁ OUTRAS PROVIDÊNCIAS"</w:t>
      </w:r>
      <w:r w:rsidRPr="005B38A6">
        <w:rPr>
          <w:sz w:val="22"/>
          <w:szCs w:val="22"/>
        </w:rPr>
        <w:t xml:space="preserve">. </w:t>
      </w:r>
      <w:r w:rsidRPr="005B38A6">
        <w:rPr>
          <w:sz w:val="22"/>
          <w:szCs w:val="22"/>
        </w:rPr>
        <w:t>Parecer Conjunto das Comissões de Justiça e Redação e de Finanças e Orçamento; e Parecer da Comissão de Educação, Saúde, Cultura, Esporte e Assistência Social.</w:t>
      </w:r>
    </w:p>
    <w:p w14:paraId="60E74498" w14:textId="77777777" w:rsidR="006C4CB7" w:rsidRPr="005B38A6" w:rsidRDefault="006C4CB7" w:rsidP="006C4CB7">
      <w:pPr>
        <w:ind w:firstLine="709"/>
        <w:jc w:val="both"/>
        <w:rPr>
          <w:sz w:val="22"/>
          <w:szCs w:val="22"/>
        </w:rPr>
      </w:pPr>
    </w:p>
    <w:p w14:paraId="233F7547" w14:textId="4577FC37" w:rsidR="006C4CB7" w:rsidRPr="005B38A6" w:rsidRDefault="006C4CB7" w:rsidP="006C4CB7">
      <w:pPr>
        <w:ind w:firstLine="709"/>
        <w:jc w:val="both"/>
        <w:rPr>
          <w:sz w:val="22"/>
          <w:szCs w:val="22"/>
        </w:rPr>
      </w:pPr>
      <w:r w:rsidRPr="005B38A6">
        <w:rPr>
          <w:sz w:val="22"/>
          <w:szCs w:val="22"/>
        </w:rPr>
        <w:t>4</w:t>
      </w:r>
      <w:r w:rsidRPr="005B38A6">
        <w:rPr>
          <w:sz w:val="22"/>
          <w:szCs w:val="22"/>
        </w:rPr>
        <w:t>.</w:t>
      </w:r>
      <w:r w:rsidRPr="005B38A6">
        <w:rPr>
          <w:sz w:val="22"/>
          <w:szCs w:val="22"/>
        </w:rPr>
        <w:t xml:space="preserve"> Projeto de Lei Nº 63/2026, de autoria do PREFEITO MUNICIPAL, "DISPÕE SOBRE A REESTRUTURAÇÃO DO FUNDO MUNICIPAL DOS DIREITOS DA PESSOA IDOSA (FMDPI), </w:t>
      </w:r>
      <w:r w:rsidRPr="005B38A6">
        <w:rPr>
          <w:sz w:val="22"/>
          <w:szCs w:val="22"/>
        </w:rPr>
        <w:t xml:space="preserve">DO </w:t>
      </w:r>
      <w:r w:rsidRPr="005B38A6">
        <w:rPr>
          <w:sz w:val="22"/>
          <w:szCs w:val="22"/>
        </w:rPr>
        <w:t>MUNICÍPIO DE MOGI MIRIM, E DÁ OUTRAS PROVIDÊNCIAS"</w:t>
      </w:r>
      <w:r w:rsidRPr="005B38A6">
        <w:rPr>
          <w:sz w:val="22"/>
          <w:szCs w:val="22"/>
        </w:rPr>
        <w:t>.</w:t>
      </w:r>
      <w:r w:rsidRPr="005B38A6">
        <w:rPr>
          <w:sz w:val="22"/>
          <w:szCs w:val="22"/>
        </w:rPr>
        <w:t xml:space="preserve"> Parecer Conjunto das Comissões de Justiça e Redação e de Finanças e Orçamento; e Parecer da Comissão de Educação, Saúde, Cultura, Esporte e Assistência Social.</w:t>
      </w:r>
    </w:p>
    <w:p w14:paraId="3694CB91" w14:textId="77777777" w:rsidR="006C4CB7" w:rsidRPr="005B38A6" w:rsidRDefault="006C4CB7" w:rsidP="006C4CB7">
      <w:pPr>
        <w:ind w:firstLine="709"/>
        <w:jc w:val="both"/>
        <w:rPr>
          <w:sz w:val="22"/>
          <w:szCs w:val="22"/>
        </w:rPr>
      </w:pPr>
    </w:p>
    <w:p w14:paraId="1F779537" w14:textId="77777777" w:rsidR="005B38A6" w:rsidRDefault="006C4CB7" w:rsidP="006C4CB7">
      <w:pPr>
        <w:ind w:firstLine="709"/>
        <w:jc w:val="both"/>
        <w:rPr>
          <w:b/>
          <w:sz w:val="22"/>
          <w:szCs w:val="22"/>
        </w:rPr>
      </w:pPr>
      <w:r w:rsidRPr="005B38A6">
        <w:rPr>
          <w:b/>
          <w:sz w:val="22"/>
          <w:szCs w:val="22"/>
        </w:rPr>
        <w:t>“</w:t>
      </w:r>
      <w:proofErr w:type="spellStart"/>
      <w:r w:rsidRPr="005B38A6">
        <w:rPr>
          <w:b/>
          <w:sz w:val="22"/>
          <w:szCs w:val="22"/>
        </w:rPr>
        <w:t>ex-vi</w:t>
      </w:r>
      <w:proofErr w:type="spellEnd"/>
      <w:r w:rsidRPr="005B38A6">
        <w:rPr>
          <w:b/>
          <w:sz w:val="22"/>
          <w:szCs w:val="22"/>
        </w:rPr>
        <w:t>” do disposto no § 1º, inciso I</w:t>
      </w:r>
      <w:r w:rsidRPr="005B38A6">
        <w:rPr>
          <w:b/>
          <w:sz w:val="22"/>
          <w:szCs w:val="22"/>
        </w:rPr>
        <w:t>II</w:t>
      </w:r>
      <w:r w:rsidRPr="005B38A6">
        <w:rPr>
          <w:b/>
          <w:sz w:val="22"/>
          <w:szCs w:val="22"/>
        </w:rPr>
        <w:t xml:space="preserve">, </w:t>
      </w:r>
      <w:r w:rsidRPr="005B38A6">
        <w:rPr>
          <w:b/>
          <w:sz w:val="22"/>
          <w:szCs w:val="22"/>
        </w:rPr>
        <w:t xml:space="preserve">“d” </w:t>
      </w:r>
      <w:r w:rsidRPr="005B38A6">
        <w:rPr>
          <w:b/>
          <w:sz w:val="22"/>
          <w:szCs w:val="22"/>
        </w:rPr>
        <w:t>do Artigo 171 do Regimento Interno.</w:t>
      </w:r>
    </w:p>
    <w:p w14:paraId="412FCE13" w14:textId="533E7E14" w:rsidR="006C4CB7" w:rsidRPr="005B38A6" w:rsidRDefault="006C4CB7" w:rsidP="006C4CB7">
      <w:pPr>
        <w:ind w:firstLine="709"/>
        <w:jc w:val="both"/>
        <w:rPr>
          <w:sz w:val="22"/>
          <w:szCs w:val="22"/>
        </w:rPr>
      </w:pPr>
      <w:r w:rsidRPr="005B38A6">
        <w:rPr>
          <w:sz w:val="22"/>
          <w:szCs w:val="22"/>
        </w:rPr>
        <w:tab/>
      </w:r>
    </w:p>
    <w:p w14:paraId="5A695415" w14:textId="6C43B594" w:rsidR="006C4CB7" w:rsidRPr="005B38A6" w:rsidRDefault="006C4CB7" w:rsidP="006C4CB7">
      <w:pPr>
        <w:ind w:firstLine="709"/>
        <w:jc w:val="both"/>
        <w:rPr>
          <w:sz w:val="22"/>
          <w:szCs w:val="22"/>
        </w:rPr>
      </w:pPr>
      <w:r w:rsidRPr="005B38A6">
        <w:rPr>
          <w:sz w:val="22"/>
          <w:szCs w:val="22"/>
        </w:rPr>
        <w:t>5</w:t>
      </w:r>
      <w:r w:rsidRPr="005B38A6">
        <w:rPr>
          <w:sz w:val="22"/>
          <w:szCs w:val="22"/>
        </w:rPr>
        <w:t>.</w:t>
      </w:r>
      <w:r w:rsidRPr="005B38A6">
        <w:rPr>
          <w:sz w:val="22"/>
          <w:szCs w:val="22"/>
        </w:rPr>
        <w:t xml:space="preserve"> Projeto de Lei Nº 68/2026, de autoria d</w:t>
      </w:r>
      <w:r w:rsidRPr="005B38A6">
        <w:rPr>
          <w:sz w:val="22"/>
          <w:szCs w:val="22"/>
        </w:rPr>
        <w:t>a</w:t>
      </w:r>
      <w:r w:rsidRPr="005B38A6">
        <w:rPr>
          <w:sz w:val="22"/>
          <w:szCs w:val="22"/>
        </w:rPr>
        <w:t xml:space="preserve"> </w:t>
      </w:r>
      <w:r w:rsidRPr="005B38A6">
        <w:rPr>
          <w:sz w:val="22"/>
          <w:szCs w:val="22"/>
        </w:rPr>
        <w:t>V</w:t>
      </w:r>
      <w:r w:rsidRPr="005B38A6">
        <w:rPr>
          <w:sz w:val="22"/>
          <w:szCs w:val="22"/>
        </w:rPr>
        <w:t>ereador</w:t>
      </w:r>
      <w:r w:rsidRPr="005B38A6">
        <w:rPr>
          <w:sz w:val="22"/>
          <w:szCs w:val="22"/>
        </w:rPr>
        <w:t>a</w:t>
      </w:r>
      <w:r w:rsidRPr="005B38A6">
        <w:rPr>
          <w:sz w:val="22"/>
          <w:szCs w:val="22"/>
        </w:rPr>
        <w:t xml:space="preserve"> MARA CRISTINA CHOQUETTA, "DÁ DENOMINAÇÃO OFICIAL À SALA DE ATENDIMENTO ODONTOLÓGICO DA UNIDADE BÁSICA DE SAÚDE </w:t>
      </w:r>
      <w:r w:rsidRPr="005B38A6">
        <w:rPr>
          <w:sz w:val="22"/>
          <w:szCs w:val="22"/>
        </w:rPr>
        <w:t>‘</w:t>
      </w:r>
      <w:r w:rsidRPr="005B38A6">
        <w:rPr>
          <w:sz w:val="22"/>
          <w:szCs w:val="22"/>
        </w:rPr>
        <w:t>DR. NORBERTO ARAÚJO</w:t>
      </w:r>
      <w:r w:rsidRPr="005B38A6">
        <w:rPr>
          <w:sz w:val="22"/>
          <w:szCs w:val="22"/>
        </w:rPr>
        <w:t>’</w:t>
      </w:r>
      <w:r w:rsidRPr="005B38A6">
        <w:rPr>
          <w:sz w:val="22"/>
          <w:szCs w:val="22"/>
        </w:rPr>
        <w:t xml:space="preserve"> – UBS MARIA BEATRIZ, DE </w:t>
      </w:r>
      <w:r w:rsidRPr="005B38A6">
        <w:rPr>
          <w:sz w:val="22"/>
          <w:szCs w:val="22"/>
        </w:rPr>
        <w:t>‘</w:t>
      </w:r>
      <w:r w:rsidRPr="005B38A6">
        <w:rPr>
          <w:sz w:val="22"/>
          <w:szCs w:val="22"/>
        </w:rPr>
        <w:t>LUIZ CARLOS ZEFERINO – DR. PENA</w:t>
      </w:r>
      <w:r w:rsidRPr="005B38A6">
        <w:rPr>
          <w:sz w:val="22"/>
          <w:szCs w:val="22"/>
        </w:rPr>
        <w:t>’</w:t>
      </w:r>
      <w:r w:rsidRPr="005B38A6">
        <w:rPr>
          <w:sz w:val="22"/>
          <w:szCs w:val="22"/>
        </w:rPr>
        <w:t>"</w:t>
      </w:r>
      <w:r w:rsidRPr="005B38A6">
        <w:rPr>
          <w:sz w:val="22"/>
          <w:szCs w:val="22"/>
        </w:rPr>
        <w:t>.</w:t>
      </w:r>
      <w:r w:rsidRPr="005B38A6">
        <w:rPr>
          <w:sz w:val="22"/>
          <w:szCs w:val="22"/>
        </w:rPr>
        <w:t xml:space="preserve"> Parecer</w:t>
      </w:r>
      <w:r w:rsidRPr="005B38A6">
        <w:rPr>
          <w:sz w:val="22"/>
          <w:szCs w:val="22"/>
        </w:rPr>
        <w:t xml:space="preserve"> Conjunto das Comissões de Denominação de Vias e Logradouros Públicos e de Justiça e Redação.</w:t>
      </w:r>
    </w:p>
    <w:p w14:paraId="5B08A6D0" w14:textId="77777777" w:rsidR="003A092B" w:rsidRPr="005B38A6" w:rsidRDefault="003A092B" w:rsidP="00157050">
      <w:pPr>
        <w:ind w:firstLine="709"/>
        <w:jc w:val="both"/>
        <w:rPr>
          <w:sz w:val="22"/>
          <w:szCs w:val="22"/>
        </w:rPr>
      </w:pPr>
    </w:p>
    <w:p w14:paraId="2EFFB056" w14:textId="77777777" w:rsidR="003A092B" w:rsidRPr="005B38A6" w:rsidRDefault="00000000" w:rsidP="00157050">
      <w:pPr>
        <w:ind w:firstLine="709"/>
        <w:jc w:val="both"/>
        <w:rPr>
          <w:b/>
          <w:sz w:val="22"/>
          <w:szCs w:val="22"/>
          <w:u w:val="single"/>
        </w:rPr>
      </w:pPr>
      <w:r w:rsidRPr="005B38A6">
        <w:rPr>
          <w:sz w:val="22"/>
          <w:szCs w:val="22"/>
          <w:u w:val="single"/>
        </w:rPr>
        <w:t>EM PRIMEIRO TURNO</w:t>
      </w:r>
    </w:p>
    <w:p w14:paraId="221CA1C5" w14:textId="7C44DCC1" w:rsidR="003A092B" w:rsidRPr="005B38A6" w:rsidRDefault="00000000" w:rsidP="00157050">
      <w:pPr>
        <w:ind w:firstLine="709"/>
        <w:jc w:val="both"/>
        <w:rPr>
          <w:b/>
          <w:sz w:val="22"/>
          <w:szCs w:val="22"/>
        </w:rPr>
      </w:pPr>
      <w:r w:rsidRPr="005B38A6">
        <w:rPr>
          <w:b/>
          <w:sz w:val="22"/>
          <w:szCs w:val="22"/>
        </w:rPr>
        <w:t>“ex-vi” do disposto no inciso I, do Artigo 172 do Regimento Interno</w:t>
      </w:r>
      <w:r w:rsidR="006C4CB7" w:rsidRPr="005B38A6">
        <w:rPr>
          <w:b/>
          <w:sz w:val="22"/>
          <w:szCs w:val="22"/>
        </w:rPr>
        <w:t>.</w:t>
      </w:r>
    </w:p>
    <w:p w14:paraId="3C8E078E" w14:textId="77777777" w:rsidR="006C4CB7" w:rsidRPr="005B38A6" w:rsidRDefault="006C4CB7" w:rsidP="00157050">
      <w:pPr>
        <w:ind w:firstLine="709"/>
        <w:jc w:val="both"/>
        <w:rPr>
          <w:b/>
          <w:sz w:val="22"/>
          <w:szCs w:val="22"/>
        </w:rPr>
      </w:pPr>
    </w:p>
    <w:p w14:paraId="32F22036" w14:textId="2E726E0F" w:rsidR="00B547EB" w:rsidRPr="005B38A6" w:rsidRDefault="00000000" w:rsidP="00157050">
      <w:pPr>
        <w:ind w:firstLine="709"/>
        <w:jc w:val="both"/>
        <w:rPr>
          <w:sz w:val="22"/>
          <w:szCs w:val="22"/>
        </w:rPr>
      </w:pPr>
      <w:r w:rsidRPr="005B38A6">
        <w:rPr>
          <w:sz w:val="22"/>
          <w:szCs w:val="22"/>
        </w:rPr>
        <w:t>6</w:t>
      </w:r>
      <w:r w:rsidR="006C4CB7" w:rsidRPr="005B38A6">
        <w:rPr>
          <w:sz w:val="22"/>
          <w:szCs w:val="22"/>
        </w:rPr>
        <w:t>.</w:t>
      </w:r>
      <w:r w:rsidRPr="005B38A6">
        <w:rPr>
          <w:sz w:val="22"/>
          <w:szCs w:val="22"/>
        </w:rPr>
        <w:t xml:space="preserve"> Projeto de Lei Nº 190/2025, de autoria d</w:t>
      </w:r>
      <w:r w:rsidR="002C77DB" w:rsidRPr="005B38A6">
        <w:rPr>
          <w:sz w:val="22"/>
          <w:szCs w:val="22"/>
        </w:rPr>
        <w:t>a</w:t>
      </w:r>
      <w:r w:rsidRPr="005B38A6">
        <w:rPr>
          <w:sz w:val="22"/>
          <w:szCs w:val="22"/>
        </w:rPr>
        <w:t xml:space="preserve"> </w:t>
      </w:r>
      <w:r w:rsidR="002C77DB" w:rsidRPr="005B38A6">
        <w:rPr>
          <w:sz w:val="22"/>
          <w:szCs w:val="22"/>
        </w:rPr>
        <w:t>V</w:t>
      </w:r>
      <w:r w:rsidRPr="005B38A6">
        <w:rPr>
          <w:sz w:val="22"/>
          <w:szCs w:val="22"/>
        </w:rPr>
        <w:t>ereador</w:t>
      </w:r>
      <w:r w:rsidR="002C77DB" w:rsidRPr="005B38A6">
        <w:rPr>
          <w:sz w:val="22"/>
          <w:szCs w:val="22"/>
        </w:rPr>
        <w:t>a</w:t>
      </w:r>
      <w:r w:rsidRPr="005B38A6">
        <w:rPr>
          <w:sz w:val="22"/>
          <w:szCs w:val="22"/>
        </w:rPr>
        <w:t xml:space="preserve"> DANIELLA GONÇALVES DE AMOÊDO CAMPOS, "</w:t>
      </w:r>
      <w:r w:rsidR="002C77DB" w:rsidRPr="005B38A6">
        <w:rPr>
          <w:sz w:val="22"/>
          <w:szCs w:val="22"/>
        </w:rPr>
        <w:t>DISPÕE SOBRE A INSTITUIÇÃO DA POLÍTICA MUNICIPAL DE FORNECIMENTO DE FRALDAS DESCARTÁVEIS PARA PESSOAS EM SITUAÇÃO DE VULNERABILIDADE E COM NECESSIDADES CLÍNICAS ESPECÍFICAS, NO MUNICÍPIO DE MOGI MIRIM, E DÁ OUTRAS PROVIDÊNCIAS</w:t>
      </w:r>
      <w:r w:rsidRPr="005B38A6">
        <w:rPr>
          <w:sz w:val="22"/>
          <w:szCs w:val="22"/>
        </w:rPr>
        <w:t>"</w:t>
      </w:r>
      <w:r w:rsidR="002C77DB" w:rsidRPr="005B38A6">
        <w:rPr>
          <w:sz w:val="22"/>
          <w:szCs w:val="22"/>
        </w:rPr>
        <w:t xml:space="preserve">. Com </w:t>
      </w:r>
      <w:r w:rsidR="002C77DB" w:rsidRPr="005B38A6">
        <w:rPr>
          <w:b/>
          <w:bCs/>
          <w:sz w:val="22"/>
          <w:szCs w:val="22"/>
        </w:rPr>
        <w:t xml:space="preserve">02 emendas modificativas </w:t>
      </w:r>
      <w:r w:rsidR="002C77DB" w:rsidRPr="005B38A6">
        <w:rPr>
          <w:sz w:val="22"/>
          <w:szCs w:val="22"/>
        </w:rPr>
        <w:t>de autoria do Vereador Wilians Mendes de Oliveira.</w:t>
      </w:r>
      <w:r w:rsidRPr="005B38A6">
        <w:rPr>
          <w:sz w:val="22"/>
          <w:szCs w:val="22"/>
        </w:rPr>
        <w:t xml:space="preserve"> Parecer</w:t>
      </w:r>
      <w:r w:rsidR="002C77DB" w:rsidRPr="005B38A6">
        <w:rPr>
          <w:sz w:val="22"/>
          <w:szCs w:val="22"/>
        </w:rPr>
        <w:t xml:space="preserve">es das Comissões de Justiça e Redação; de Educação, Saúde, Cultura, Esporte e Assistência Social e de Finanças e Orçamento. </w:t>
      </w:r>
    </w:p>
    <w:p w14:paraId="4AC3C5B1" w14:textId="77777777" w:rsidR="005B38A6" w:rsidRDefault="005B38A6" w:rsidP="002C77DB">
      <w:pPr>
        <w:ind w:firstLine="709"/>
        <w:jc w:val="both"/>
        <w:rPr>
          <w:sz w:val="22"/>
          <w:szCs w:val="22"/>
        </w:rPr>
      </w:pPr>
    </w:p>
    <w:p w14:paraId="1DF7FC3E" w14:textId="595FC98B" w:rsidR="002C77DB" w:rsidRPr="005B38A6" w:rsidRDefault="00000000" w:rsidP="002C77DB">
      <w:pPr>
        <w:ind w:firstLine="709"/>
        <w:jc w:val="both"/>
        <w:rPr>
          <w:sz w:val="22"/>
          <w:szCs w:val="22"/>
        </w:rPr>
      </w:pPr>
      <w:r w:rsidRPr="005B38A6">
        <w:rPr>
          <w:sz w:val="22"/>
          <w:szCs w:val="22"/>
        </w:rPr>
        <w:t>7</w:t>
      </w:r>
      <w:r w:rsidR="002C77DB" w:rsidRPr="005B38A6">
        <w:rPr>
          <w:sz w:val="22"/>
          <w:szCs w:val="22"/>
        </w:rPr>
        <w:t>.</w:t>
      </w:r>
      <w:r w:rsidRPr="005B38A6">
        <w:rPr>
          <w:sz w:val="22"/>
          <w:szCs w:val="22"/>
        </w:rPr>
        <w:t xml:space="preserve"> Substitutivo ao Projeto de Lei Nº 19/2026, de autoria do </w:t>
      </w:r>
      <w:r w:rsidR="002C77DB" w:rsidRPr="005B38A6">
        <w:rPr>
          <w:sz w:val="22"/>
          <w:szCs w:val="22"/>
        </w:rPr>
        <w:t>V</w:t>
      </w:r>
      <w:r w:rsidRPr="005B38A6">
        <w:rPr>
          <w:sz w:val="22"/>
          <w:szCs w:val="22"/>
        </w:rPr>
        <w:t xml:space="preserve">ereador ERNANI LUIZ DONATTI GRAGNANELLO, </w:t>
      </w:r>
      <w:r w:rsidR="002C77DB" w:rsidRPr="005B38A6">
        <w:rPr>
          <w:sz w:val="22"/>
          <w:szCs w:val="22"/>
        </w:rPr>
        <w:t>"INSTITUI O PROGRAMA ‘TEREZINHA DONIZETE DA SILVA’, QUE DISPÕE SOBRE A OBRIGATORIEDADE DE PARADA SEGURA PARA DESEMBARQUE DE MULHERES EM LOCAIS SEGUROS NO TRANSPORTE COLETIVO PÚBLICO DO MUNICÍPIO DE MOGI MIRIM, E DÁ OUTRAS PROVIDÊNCIAS</w:t>
      </w:r>
      <w:r w:rsidRPr="005B38A6">
        <w:rPr>
          <w:sz w:val="22"/>
          <w:szCs w:val="22"/>
        </w:rPr>
        <w:t>"</w:t>
      </w:r>
      <w:r w:rsidR="002C77DB" w:rsidRPr="005B38A6">
        <w:rPr>
          <w:sz w:val="22"/>
          <w:szCs w:val="22"/>
        </w:rPr>
        <w:t>.</w:t>
      </w:r>
      <w:r w:rsidRPr="005B38A6">
        <w:rPr>
          <w:sz w:val="22"/>
          <w:szCs w:val="22"/>
        </w:rPr>
        <w:t xml:space="preserve"> </w:t>
      </w:r>
      <w:r w:rsidR="002C77DB" w:rsidRPr="005B38A6">
        <w:rPr>
          <w:sz w:val="22"/>
          <w:szCs w:val="22"/>
        </w:rPr>
        <w:t>Parecer Conjunto das Comissões de Justiça e Redação e de</w:t>
      </w:r>
      <w:r w:rsidR="002C77DB" w:rsidRPr="005B38A6">
        <w:rPr>
          <w:sz w:val="22"/>
          <w:szCs w:val="22"/>
        </w:rPr>
        <w:t xml:space="preserve"> Obras, Serviços Públicos e Atividades Privadas; e Parecer da Comissão de Finanças e Orçamento. </w:t>
      </w:r>
      <w:r w:rsidR="002C77DB" w:rsidRPr="005B38A6">
        <w:rPr>
          <w:sz w:val="22"/>
          <w:szCs w:val="22"/>
        </w:rPr>
        <w:t xml:space="preserve">O Substitutivo será discutido e votado em Plenário antes do Projeto original. Se </w:t>
      </w:r>
      <w:r w:rsidR="002C77DB" w:rsidRPr="005B38A6">
        <w:rPr>
          <w:b/>
          <w:bCs/>
          <w:sz w:val="22"/>
          <w:szCs w:val="22"/>
        </w:rPr>
        <w:t>aprovado</w:t>
      </w:r>
      <w:r w:rsidR="002C77DB" w:rsidRPr="005B38A6">
        <w:rPr>
          <w:sz w:val="22"/>
          <w:szCs w:val="22"/>
        </w:rPr>
        <w:t xml:space="preserve">, o Projeto original ficará prejudicado; se </w:t>
      </w:r>
      <w:r w:rsidR="002C77DB" w:rsidRPr="005B38A6">
        <w:rPr>
          <w:b/>
          <w:bCs/>
          <w:sz w:val="22"/>
          <w:szCs w:val="22"/>
        </w:rPr>
        <w:t>rejeitado</w:t>
      </w:r>
      <w:r w:rsidR="002C77DB" w:rsidRPr="005B38A6">
        <w:rPr>
          <w:sz w:val="22"/>
          <w:szCs w:val="22"/>
        </w:rPr>
        <w:t xml:space="preserve">, o Projeto original será apreciado e votado pelas vias normais, conforme disposto no Art. 147, §§ 2º e 3º do R.I. </w:t>
      </w:r>
    </w:p>
    <w:p w14:paraId="0F047EBF" w14:textId="77777777" w:rsidR="00B547EB" w:rsidRPr="005B38A6" w:rsidRDefault="00B547EB" w:rsidP="00157050">
      <w:pPr>
        <w:ind w:firstLine="709"/>
        <w:jc w:val="both"/>
        <w:rPr>
          <w:sz w:val="22"/>
          <w:szCs w:val="22"/>
        </w:rPr>
      </w:pPr>
    </w:p>
    <w:p w14:paraId="5CB32F8B" w14:textId="77777777" w:rsidR="000805E7" w:rsidRPr="005B38A6" w:rsidRDefault="00000000" w:rsidP="000805E7">
      <w:pPr>
        <w:ind w:firstLine="709"/>
        <w:jc w:val="both"/>
        <w:rPr>
          <w:sz w:val="22"/>
          <w:szCs w:val="22"/>
        </w:rPr>
      </w:pPr>
      <w:r w:rsidRPr="005B38A6">
        <w:rPr>
          <w:sz w:val="22"/>
          <w:szCs w:val="22"/>
        </w:rPr>
        <w:t>8</w:t>
      </w:r>
      <w:r w:rsidR="002C77DB" w:rsidRPr="005B38A6">
        <w:rPr>
          <w:sz w:val="22"/>
          <w:szCs w:val="22"/>
        </w:rPr>
        <w:t>.</w:t>
      </w:r>
      <w:r w:rsidRPr="005B38A6">
        <w:rPr>
          <w:sz w:val="22"/>
          <w:szCs w:val="22"/>
        </w:rPr>
        <w:t xml:space="preserve"> Projeto de Lei Nº 45/2026, de autoria do </w:t>
      </w:r>
      <w:r w:rsidR="002C77DB" w:rsidRPr="005B38A6">
        <w:rPr>
          <w:sz w:val="22"/>
          <w:szCs w:val="22"/>
        </w:rPr>
        <w:t>V</w:t>
      </w:r>
      <w:r w:rsidRPr="005B38A6">
        <w:rPr>
          <w:sz w:val="22"/>
          <w:szCs w:val="22"/>
        </w:rPr>
        <w:t>ereador WAGNER RICARDO PEREIRA, "INSTITUI E INCLUI NO CALENDÁRIO OFICIAL DE EVENTOS DO MUNICÍPIO DE MOGI MIRIM O DIA MUNICIPAL DE CAPACITAÇÃO EM PRIMEIROS SOCORROS E DÁ OUTRAS PROVIDÊNCIAS"</w:t>
      </w:r>
      <w:r w:rsidR="002C77DB" w:rsidRPr="005B38A6">
        <w:rPr>
          <w:sz w:val="22"/>
          <w:szCs w:val="22"/>
        </w:rPr>
        <w:t>.</w:t>
      </w:r>
      <w:r w:rsidRPr="005B38A6">
        <w:rPr>
          <w:sz w:val="22"/>
          <w:szCs w:val="22"/>
        </w:rPr>
        <w:t xml:space="preserve"> </w:t>
      </w:r>
      <w:r w:rsidR="000805E7" w:rsidRPr="005B38A6">
        <w:rPr>
          <w:sz w:val="22"/>
          <w:szCs w:val="22"/>
        </w:rPr>
        <w:t>Parecer Conjunto das Comissões de Justiça e Redação e de Finanças e Orçamento; e Parecer da Comissão de Educação, Saúde, Cultura, Esporte e Assistência Social.</w:t>
      </w:r>
    </w:p>
    <w:p w14:paraId="6133DE41" w14:textId="77777777" w:rsidR="000805E7" w:rsidRPr="005B38A6" w:rsidRDefault="000805E7" w:rsidP="000805E7">
      <w:pPr>
        <w:ind w:firstLine="709"/>
        <w:jc w:val="both"/>
        <w:rPr>
          <w:sz w:val="22"/>
          <w:szCs w:val="22"/>
        </w:rPr>
      </w:pPr>
    </w:p>
    <w:p w14:paraId="0301426C" w14:textId="66067A72" w:rsidR="00B547EB" w:rsidRPr="005B38A6" w:rsidRDefault="00000000" w:rsidP="000805E7">
      <w:pPr>
        <w:ind w:firstLine="709"/>
        <w:jc w:val="both"/>
        <w:rPr>
          <w:sz w:val="22"/>
          <w:szCs w:val="22"/>
        </w:rPr>
      </w:pPr>
      <w:r w:rsidRPr="005B38A6">
        <w:rPr>
          <w:sz w:val="22"/>
          <w:szCs w:val="22"/>
        </w:rPr>
        <w:t>9</w:t>
      </w:r>
      <w:r w:rsidR="000805E7" w:rsidRPr="005B38A6">
        <w:rPr>
          <w:sz w:val="22"/>
          <w:szCs w:val="22"/>
        </w:rPr>
        <w:t>.</w:t>
      </w:r>
      <w:r w:rsidRPr="005B38A6">
        <w:rPr>
          <w:sz w:val="22"/>
          <w:szCs w:val="22"/>
        </w:rPr>
        <w:t xml:space="preserve"> Projeto de Lei Nº 50/2026, de autoria do </w:t>
      </w:r>
      <w:r w:rsidR="000805E7" w:rsidRPr="005B38A6">
        <w:rPr>
          <w:sz w:val="22"/>
          <w:szCs w:val="22"/>
        </w:rPr>
        <w:t>V</w:t>
      </w:r>
      <w:r w:rsidRPr="005B38A6">
        <w:rPr>
          <w:sz w:val="22"/>
          <w:szCs w:val="22"/>
        </w:rPr>
        <w:t xml:space="preserve">ereador ERNANI LUIZ DONATTI GRAGNANELLO, "INSTITUI E INCLUI NO CALENDÁRIO OFICIAL DO MUNICÍPIO DE MOGI MIRIM O </w:t>
      </w:r>
      <w:r w:rsidR="000805E7" w:rsidRPr="005B38A6">
        <w:rPr>
          <w:sz w:val="22"/>
          <w:szCs w:val="22"/>
        </w:rPr>
        <w:t>‘</w:t>
      </w:r>
      <w:r w:rsidRPr="005B38A6">
        <w:rPr>
          <w:sz w:val="22"/>
          <w:szCs w:val="22"/>
        </w:rPr>
        <w:t>DIA MUNICIPAL EM MEMÓRIA DAS VÍTIMAS DA COVID-19</w:t>
      </w:r>
      <w:r w:rsidR="000805E7" w:rsidRPr="005B38A6">
        <w:rPr>
          <w:sz w:val="22"/>
          <w:szCs w:val="22"/>
        </w:rPr>
        <w:t>’</w:t>
      </w:r>
      <w:r w:rsidRPr="005B38A6">
        <w:rPr>
          <w:sz w:val="22"/>
          <w:szCs w:val="22"/>
        </w:rPr>
        <w:t>, E DÁ OUTRAS PROVIDÊNCIAS"</w:t>
      </w:r>
      <w:r w:rsidR="000805E7" w:rsidRPr="005B38A6">
        <w:rPr>
          <w:sz w:val="22"/>
          <w:szCs w:val="22"/>
        </w:rPr>
        <w:t>.</w:t>
      </w:r>
      <w:r w:rsidRPr="005B38A6">
        <w:rPr>
          <w:sz w:val="22"/>
          <w:szCs w:val="22"/>
        </w:rPr>
        <w:t xml:space="preserve"> </w:t>
      </w:r>
      <w:r w:rsidR="00555C69">
        <w:rPr>
          <w:sz w:val="22"/>
          <w:szCs w:val="22"/>
        </w:rPr>
        <w:t xml:space="preserve">Com </w:t>
      </w:r>
      <w:r w:rsidR="00555C69" w:rsidRPr="00555C69">
        <w:rPr>
          <w:b/>
          <w:bCs/>
          <w:sz w:val="22"/>
          <w:szCs w:val="22"/>
        </w:rPr>
        <w:t>01 emenda supressiva</w:t>
      </w:r>
      <w:r w:rsidR="00555C69">
        <w:rPr>
          <w:sz w:val="22"/>
          <w:szCs w:val="22"/>
        </w:rPr>
        <w:t xml:space="preserve"> e </w:t>
      </w:r>
      <w:r w:rsidR="00555C69" w:rsidRPr="00555C69">
        <w:rPr>
          <w:b/>
          <w:bCs/>
          <w:sz w:val="22"/>
          <w:szCs w:val="22"/>
        </w:rPr>
        <w:t>01 emenda modificativa</w:t>
      </w:r>
      <w:r w:rsidR="00555C69">
        <w:rPr>
          <w:sz w:val="22"/>
          <w:szCs w:val="22"/>
        </w:rPr>
        <w:t xml:space="preserve">, ambas do autor do Projeto. </w:t>
      </w:r>
      <w:r w:rsidR="000805E7" w:rsidRPr="005B38A6">
        <w:rPr>
          <w:sz w:val="22"/>
          <w:szCs w:val="22"/>
        </w:rPr>
        <w:t xml:space="preserve">Parecer </w:t>
      </w:r>
      <w:r w:rsidR="000805E7" w:rsidRPr="005B38A6">
        <w:rPr>
          <w:sz w:val="22"/>
          <w:szCs w:val="22"/>
        </w:rPr>
        <w:t xml:space="preserve">da </w:t>
      </w:r>
      <w:r w:rsidR="000805E7" w:rsidRPr="005B38A6">
        <w:rPr>
          <w:sz w:val="22"/>
          <w:szCs w:val="22"/>
        </w:rPr>
        <w:t>Comiss</w:t>
      </w:r>
      <w:r w:rsidR="000805E7" w:rsidRPr="005B38A6">
        <w:rPr>
          <w:sz w:val="22"/>
          <w:szCs w:val="22"/>
        </w:rPr>
        <w:t>ão</w:t>
      </w:r>
      <w:r w:rsidR="000805E7" w:rsidRPr="005B38A6">
        <w:rPr>
          <w:sz w:val="22"/>
          <w:szCs w:val="22"/>
        </w:rPr>
        <w:t xml:space="preserve"> de Justiça e Redação</w:t>
      </w:r>
      <w:r w:rsidR="000805E7" w:rsidRPr="005B38A6">
        <w:rPr>
          <w:sz w:val="22"/>
          <w:szCs w:val="22"/>
        </w:rPr>
        <w:t>;</w:t>
      </w:r>
      <w:r w:rsidR="000805E7" w:rsidRPr="005B38A6">
        <w:rPr>
          <w:sz w:val="22"/>
          <w:szCs w:val="22"/>
        </w:rPr>
        <w:t xml:space="preserve"> e Parecer Conjunto das Comissões de Educação, Saúde, Cultura, Esporte e Assistência Social</w:t>
      </w:r>
      <w:r w:rsidR="000805E7" w:rsidRPr="005B38A6">
        <w:rPr>
          <w:sz w:val="22"/>
          <w:szCs w:val="22"/>
        </w:rPr>
        <w:t xml:space="preserve"> </w:t>
      </w:r>
      <w:r w:rsidR="000805E7" w:rsidRPr="005B38A6">
        <w:rPr>
          <w:sz w:val="22"/>
          <w:szCs w:val="22"/>
        </w:rPr>
        <w:t>e de Finanças e Orçamento</w:t>
      </w:r>
      <w:r w:rsidR="000805E7" w:rsidRPr="005B38A6">
        <w:rPr>
          <w:sz w:val="22"/>
          <w:szCs w:val="22"/>
        </w:rPr>
        <w:t>.</w:t>
      </w:r>
    </w:p>
    <w:p w14:paraId="625DDCA2" w14:textId="77777777" w:rsidR="00B547EB" w:rsidRPr="005B38A6" w:rsidRDefault="00B547EB" w:rsidP="00157050">
      <w:pPr>
        <w:ind w:firstLine="709"/>
        <w:jc w:val="both"/>
        <w:rPr>
          <w:sz w:val="22"/>
          <w:szCs w:val="22"/>
        </w:rPr>
      </w:pPr>
    </w:p>
    <w:p w14:paraId="45E623EC" w14:textId="48D075F3" w:rsidR="00B547EB" w:rsidRPr="005B38A6" w:rsidRDefault="00000000" w:rsidP="00157050">
      <w:pPr>
        <w:ind w:firstLine="709"/>
        <w:jc w:val="both"/>
        <w:rPr>
          <w:sz w:val="22"/>
          <w:szCs w:val="22"/>
        </w:rPr>
      </w:pPr>
      <w:r w:rsidRPr="005B38A6">
        <w:rPr>
          <w:sz w:val="22"/>
          <w:szCs w:val="22"/>
        </w:rPr>
        <w:t>10</w:t>
      </w:r>
      <w:r w:rsidR="000805E7" w:rsidRPr="005B38A6">
        <w:rPr>
          <w:sz w:val="22"/>
          <w:szCs w:val="22"/>
        </w:rPr>
        <w:t>.</w:t>
      </w:r>
      <w:r w:rsidRPr="005B38A6">
        <w:rPr>
          <w:sz w:val="22"/>
          <w:szCs w:val="22"/>
        </w:rPr>
        <w:t xml:space="preserve"> Projeto de Lei Nº 64/2026, de autoria do PREFEITO MUNICIPAL, "AUTORIZA O SERVIÇO AUTÔNOMO DE ÁGUA E ESGOTOS DE MOGI MIRIM (SAAE) A FIRMAR ACORDO TÉCNICO COM A JK VILLE EMPREENDIMENTOS SPE LTDA., NOS TERMOS DA LEI MUNICIPAL Nº 4.760/2009, E DÁ OUTRAS PROVIDÊNCIAS"</w:t>
      </w:r>
      <w:r w:rsidR="000805E7" w:rsidRPr="005B38A6">
        <w:rPr>
          <w:sz w:val="22"/>
          <w:szCs w:val="22"/>
        </w:rPr>
        <w:t>.</w:t>
      </w:r>
      <w:r w:rsidRPr="005B38A6">
        <w:rPr>
          <w:sz w:val="22"/>
          <w:szCs w:val="22"/>
        </w:rPr>
        <w:t xml:space="preserve"> </w:t>
      </w:r>
      <w:r w:rsidR="000805E7" w:rsidRPr="005B38A6">
        <w:rPr>
          <w:sz w:val="22"/>
          <w:szCs w:val="22"/>
        </w:rPr>
        <w:t>Parecer Conjunto das Comissões de Justiça e Redação</w:t>
      </w:r>
      <w:r w:rsidR="000805E7" w:rsidRPr="005B38A6">
        <w:rPr>
          <w:sz w:val="22"/>
          <w:szCs w:val="22"/>
        </w:rPr>
        <w:t>;</w:t>
      </w:r>
      <w:r w:rsidR="000805E7" w:rsidRPr="005B38A6">
        <w:rPr>
          <w:sz w:val="22"/>
          <w:szCs w:val="22"/>
        </w:rPr>
        <w:t xml:space="preserve"> de Obras, Serviços Públicos e Atividades Privadas</w:t>
      </w:r>
      <w:r w:rsidR="000805E7" w:rsidRPr="005B38A6">
        <w:rPr>
          <w:sz w:val="22"/>
          <w:szCs w:val="22"/>
        </w:rPr>
        <w:t xml:space="preserve"> e de</w:t>
      </w:r>
      <w:r w:rsidR="000805E7" w:rsidRPr="005B38A6">
        <w:rPr>
          <w:sz w:val="22"/>
          <w:szCs w:val="22"/>
        </w:rPr>
        <w:t xml:space="preserve"> Finanças e Orçamento.</w:t>
      </w:r>
    </w:p>
    <w:p w14:paraId="28FCE2E3" w14:textId="77777777" w:rsidR="00B547EB" w:rsidRPr="005B38A6" w:rsidRDefault="00B547EB" w:rsidP="00157050">
      <w:pPr>
        <w:ind w:firstLine="709"/>
        <w:jc w:val="both"/>
        <w:rPr>
          <w:sz w:val="22"/>
          <w:szCs w:val="22"/>
        </w:rPr>
      </w:pPr>
    </w:p>
    <w:p w14:paraId="6C52DE59" w14:textId="3C18C1F1" w:rsidR="00B547EB" w:rsidRPr="005B38A6" w:rsidRDefault="00000000" w:rsidP="00157050">
      <w:pPr>
        <w:ind w:firstLine="709"/>
        <w:jc w:val="both"/>
        <w:rPr>
          <w:sz w:val="22"/>
          <w:szCs w:val="22"/>
        </w:rPr>
      </w:pPr>
      <w:r w:rsidRPr="005B38A6">
        <w:rPr>
          <w:sz w:val="22"/>
          <w:szCs w:val="22"/>
        </w:rPr>
        <w:t>11</w:t>
      </w:r>
      <w:r w:rsidR="000805E7" w:rsidRPr="005B38A6">
        <w:rPr>
          <w:sz w:val="22"/>
          <w:szCs w:val="22"/>
        </w:rPr>
        <w:t>.</w:t>
      </w:r>
      <w:r w:rsidRPr="005B38A6">
        <w:rPr>
          <w:sz w:val="22"/>
          <w:szCs w:val="22"/>
        </w:rPr>
        <w:t xml:space="preserve"> Projeto de Lei Nº 67/2026, de autoria do PREFEITO MUNICIPAL, "ALTERA DISPOSITIVOS DAS LEIS MUNICIPAIS Nº 6.032, DE 6 DE SETEMBRO DE 2018, Nº 5.534, DE 17 DE MARÇO DE 2014, E Nº 5.404, DE 12 DE AGOSTO DE 2013, PARA ATUALIZAÇÃO DA CODIFICAÇÃO DE ESTRADAS MUNICIPAIS"</w:t>
      </w:r>
      <w:r w:rsidR="000805E7" w:rsidRPr="005B38A6">
        <w:rPr>
          <w:sz w:val="22"/>
          <w:szCs w:val="22"/>
        </w:rPr>
        <w:t>.</w:t>
      </w:r>
      <w:r w:rsidRPr="005B38A6">
        <w:rPr>
          <w:sz w:val="22"/>
          <w:szCs w:val="22"/>
        </w:rPr>
        <w:t xml:space="preserve"> </w:t>
      </w:r>
      <w:r w:rsidR="000805E7" w:rsidRPr="005B38A6">
        <w:rPr>
          <w:sz w:val="22"/>
          <w:szCs w:val="22"/>
        </w:rPr>
        <w:t>Parecer Conjunto das Comissões de Denominação de Vias e Logradouros Públicos e de Justiça e Redação.</w:t>
      </w:r>
    </w:p>
    <w:p w14:paraId="34DB193E" w14:textId="77777777" w:rsidR="000805E7" w:rsidRPr="005B38A6" w:rsidRDefault="000805E7" w:rsidP="00157050">
      <w:pPr>
        <w:ind w:firstLine="709"/>
        <w:jc w:val="both"/>
        <w:rPr>
          <w:sz w:val="22"/>
          <w:szCs w:val="22"/>
        </w:rPr>
      </w:pPr>
    </w:p>
    <w:p w14:paraId="4228DCD7" w14:textId="77777777" w:rsidR="003A092B" w:rsidRPr="005B38A6" w:rsidRDefault="003A092B" w:rsidP="00157050">
      <w:pPr>
        <w:ind w:firstLine="709"/>
        <w:jc w:val="both"/>
        <w:rPr>
          <w:sz w:val="22"/>
          <w:szCs w:val="22"/>
        </w:rPr>
      </w:pPr>
    </w:p>
    <w:p w14:paraId="34ACFC26" w14:textId="23FF3633" w:rsidR="00C339DB" w:rsidRPr="005B38A6" w:rsidRDefault="00000000" w:rsidP="005B38A6">
      <w:pPr>
        <w:ind w:firstLine="708"/>
        <w:jc w:val="both"/>
        <w:rPr>
          <w:sz w:val="22"/>
          <w:szCs w:val="22"/>
        </w:rPr>
      </w:pPr>
      <w:r w:rsidRPr="005B38A6">
        <w:rPr>
          <w:sz w:val="22"/>
          <w:szCs w:val="22"/>
        </w:rPr>
        <w:t>Dado e passado nesta cidade, na Secretaria da Câmara Mun</w:t>
      </w:r>
      <w:r w:rsidR="003778D8" w:rsidRPr="005B38A6">
        <w:rPr>
          <w:sz w:val="22"/>
          <w:szCs w:val="22"/>
        </w:rPr>
        <w:t>icipal,</w:t>
      </w:r>
      <w:r w:rsidR="000B51CB" w:rsidRPr="005B38A6">
        <w:rPr>
          <w:sz w:val="22"/>
          <w:szCs w:val="22"/>
        </w:rPr>
        <w:t xml:space="preserve"> </w:t>
      </w:r>
      <w:r w:rsidR="003778D8" w:rsidRPr="005B38A6">
        <w:rPr>
          <w:sz w:val="22"/>
          <w:szCs w:val="22"/>
        </w:rPr>
        <w:t>em</w:t>
      </w:r>
      <w:r w:rsidRPr="005B38A6">
        <w:rPr>
          <w:sz w:val="22"/>
          <w:szCs w:val="22"/>
        </w:rPr>
        <w:t xml:space="preserve"> 8 de julho de 2026</w:t>
      </w:r>
      <w:r w:rsidR="000B51CB" w:rsidRPr="005B38A6">
        <w:rPr>
          <w:sz w:val="22"/>
          <w:szCs w:val="22"/>
        </w:rPr>
        <w:t>.</w:t>
      </w:r>
    </w:p>
    <w:p w14:paraId="6B5201B0" w14:textId="77777777" w:rsidR="00936E1F" w:rsidRPr="005B38A6" w:rsidRDefault="00936E1F" w:rsidP="00157050">
      <w:pPr>
        <w:ind w:firstLine="709"/>
        <w:jc w:val="both"/>
        <w:rPr>
          <w:sz w:val="22"/>
          <w:szCs w:val="22"/>
        </w:rPr>
      </w:pPr>
    </w:p>
    <w:p w14:paraId="4417AC81" w14:textId="77777777" w:rsidR="001637A5" w:rsidRPr="005B38A6" w:rsidRDefault="001637A5" w:rsidP="00157050">
      <w:pPr>
        <w:ind w:firstLine="709"/>
        <w:jc w:val="both"/>
        <w:rPr>
          <w:sz w:val="22"/>
          <w:szCs w:val="22"/>
        </w:rPr>
      </w:pPr>
    </w:p>
    <w:p w14:paraId="5B41BC89" w14:textId="77777777" w:rsidR="001637A5" w:rsidRPr="005B38A6" w:rsidRDefault="001637A5" w:rsidP="00157050">
      <w:pPr>
        <w:ind w:firstLine="709"/>
        <w:jc w:val="both"/>
        <w:rPr>
          <w:sz w:val="22"/>
          <w:szCs w:val="22"/>
        </w:rPr>
      </w:pPr>
    </w:p>
    <w:p w14:paraId="03EAAE49" w14:textId="77777777" w:rsidR="00C15482" w:rsidRPr="005B38A6" w:rsidRDefault="00000000" w:rsidP="005B38A6">
      <w:pPr>
        <w:spacing w:line="276" w:lineRule="auto"/>
        <w:jc w:val="center"/>
        <w:rPr>
          <w:i/>
          <w:iCs/>
          <w:sz w:val="22"/>
          <w:szCs w:val="22"/>
        </w:rPr>
      </w:pPr>
      <w:r w:rsidRPr="005B38A6">
        <w:rPr>
          <w:i/>
          <w:iCs/>
          <w:sz w:val="22"/>
          <w:szCs w:val="22"/>
        </w:rPr>
        <w:t>(assinado digitalmente)</w:t>
      </w:r>
    </w:p>
    <w:p w14:paraId="5D2CEA2E" w14:textId="77777777" w:rsidR="00C15482" w:rsidRPr="005B38A6" w:rsidRDefault="00000000" w:rsidP="005B38A6">
      <w:pPr>
        <w:spacing w:line="276" w:lineRule="auto"/>
        <w:jc w:val="center"/>
        <w:rPr>
          <w:b/>
          <w:bCs/>
          <w:sz w:val="22"/>
          <w:szCs w:val="22"/>
        </w:rPr>
      </w:pPr>
      <w:r w:rsidRPr="005B38A6">
        <w:rPr>
          <w:b/>
          <w:bCs/>
          <w:sz w:val="22"/>
          <w:szCs w:val="22"/>
        </w:rPr>
        <w:t>VEREADOR CRISTIANO GAIOTO</w:t>
      </w:r>
    </w:p>
    <w:p w14:paraId="1F20C160" w14:textId="77777777" w:rsidR="00C15482" w:rsidRPr="005B38A6" w:rsidRDefault="00000000" w:rsidP="005B38A6">
      <w:pPr>
        <w:spacing w:line="276" w:lineRule="auto"/>
        <w:jc w:val="center"/>
        <w:rPr>
          <w:b/>
          <w:bCs/>
          <w:sz w:val="22"/>
          <w:szCs w:val="22"/>
        </w:rPr>
      </w:pPr>
      <w:r w:rsidRPr="005B38A6">
        <w:rPr>
          <w:b/>
          <w:bCs/>
          <w:sz w:val="22"/>
          <w:szCs w:val="22"/>
        </w:rPr>
        <w:t>Presidente da Câmara</w:t>
      </w:r>
    </w:p>
    <w:p w14:paraId="46A75179" w14:textId="77777777" w:rsidR="00C15482" w:rsidRPr="005B38A6" w:rsidRDefault="00C15482" w:rsidP="005B38A6">
      <w:pPr>
        <w:spacing w:line="276" w:lineRule="auto"/>
        <w:jc w:val="both"/>
        <w:rPr>
          <w:sz w:val="22"/>
          <w:szCs w:val="22"/>
        </w:rPr>
      </w:pPr>
    </w:p>
    <w:p w14:paraId="1BED6161" w14:textId="77777777" w:rsidR="001637A5" w:rsidRPr="005B38A6" w:rsidRDefault="001637A5" w:rsidP="005B38A6">
      <w:pPr>
        <w:jc w:val="center"/>
        <w:rPr>
          <w:b/>
          <w:sz w:val="22"/>
          <w:szCs w:val="22"/>
        </w:rPr>
      </w:pPr>
    </w:p>
    <w:sectPr w:rsidR="001637A5" w:rsidRPr="005B38A6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2EB38" w14:textId="77777777" w:rsidR="006D5F7D" w:rsidRDefault="006D5F7D">
      <w:r>
        <w:separator/>
      </w:r>
    </w:p>
  </w:endnote>
  <w:endnote w:type="continuationSeparator" w:id="0">
    <w:p w14:paraId="44956E8A" w14:textId="77777777" w:rsidR="006D5F7D" w:rsidRDefault="006D5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C8E92" w14:textId="77777777" w:rsidR="003E0888" w:rsidRDefault="00000000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C4C83" w14:textId="77777777" w:rsidR="006D5F7D" w:rsidRDefault="006D5F7D">
      <w:r>
        <w:separator/>
      </w:r>
    </w:p>
  </w:footnote>
  <w:footnote w:type="continuationSeparator" w:id="0">
    <w:p w14:paraId="3E38CAC6" w14:textId="77777777" w:rsidR="006D5F7D" w:rsidRDefault="006D5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917FA" w14:textId="77777777"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AA984D9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4D633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457A54DE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5C39F3FE" wp14:editId="36524AE4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815624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16A989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5D729AED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32DB3"/>
    <w:rsid w:val="00066CDC"/>
    <w:rsid w:val="00070539"/>
    <w:rsid w:val="000805E7"/>
    <w:rsid w:val="00092ABD"/>
    <w:rsid w:val="00096DE7"/>
    <w:rsid w:val="000B51CB"/>
    <w:rsid w:val="000B73B7"/>
    <w:rsid w:val="0011724C"/>
    <w:rsid w:val="00157050"/>
    <w:rsid w:val="001637A5"/>
    <w:rsid w:val="00171E12"/>
    <w:rsid w:val="001D0F9B"/>
    <w:rsid w:val="002068A7"/>
    <w:rsid w:val="002833C8"/>
    <w:rsid w:val="002A56CD"/>
    <w:rsid w:val="002C2AEF"/>
    <w:rsid w:val="002C5B44"/>
    <w:rsid w:val="002C77DB"/>
    <w:rsid w:val="002E0DB2"/>
    <w:rsid w:val="00302428"/>
    <w:rsid w:val="003049D6"/>
    <w:rsid w:val="0031157E"/>
    <w:rsid w:val="00331359"/>
    <w:rsid w:val="00352C71"/>
    <w:rsid w:val="003778D8"/>
    <w:rsid w:val="00381E6C"/>
    <w:rsid w:val="00391888"/>
    <w:rsid w:val="003A092B"/>
    <w:rsid w:val="003A5C18"/>
    <w:rsid w:val="003B5D12"/>
    <w:rsid w:val="003E0888"/>
    <w:rsid w:val="003E33F2"/>
    <w:rsid w:val="00410CA9"/>
    <w:rsid w:val="00411F91"/>
    <w:rsid w:val="00461A0B"/>
    <w:rsid w:val="004A6672"/>
    <w:rsid w:val="004B79FB"/>
    <w:rsid w:val="004D7EFF"/>
    <w:rsid w:val="0052275F"/>
    <w:rsid w:val="0052617B"/>
    <w:rsid w:val="00555C69"/>
    <w:rsid w:val="005565CD"/>
    <w:rsid w:val="005612B9"/>
    <w:rsid w:val="00563D51"/>
    <w:rsid w:val="005B38A6"/>
    <w:rsid w:val="005D1175"/>
    <w:rsid w:val="005F2163"/>
    <w:rsid w:val="00643F82"/>
    <w:rsid w:val="00650842"/>
    <w:rsid w:val="00651C34"/>
    <w:rsid w:val="006879BA"/>
    <w:rsid w:val="006936EF"/>
    <w:rsid w:val="006C4CB7"/>
    <w:rsid w:val="006D5F7D"/>
    <w:rsid w:val="006F067C"/>
    <w:rsid w:val="00710668"/>
    <w:rsid w:val="0074309A"/>
    <w:rsid w:val="00750D9F"/>
    <w:rsid w:val="007827C4"/>
    <w:rsid w:val="00823E9F"/>
    <w:rsid w:val="008256C4"/>
    <w:rsid w:val="008D0A6C"/>
    <w:rsid w:val="00935C97"/>
    <w:rsid w:val="00936E1F"/>
    <w:rsid w:val="00944BAF"/>
    <w:rsid w:val="009E4F9F"/>
    <w:rsid w:val="00A459FE"/>
    <w:rsid w:val="00A831C7"/>
    <w:rsid w:val="00AA35A8"/>
    <w:rsid w:val="00AA4747"/>
    <w:rsid w:val="00AA7F38"/>
    <w:rsid w:val="00AC2EBD"/>
    <w:rsid w:val="00B547EB"/>
    <w:rsid w:val="00BA33C7"/>
    <w:rsid w:val="00BE746D"/>
    <w:rsid w:val="00C00F6D"/>
    <w:rsid w:val="00C15482"/>
    <w:rsid w:val="00C339DB"/>
    <w:rsid w:val="00CE0FD7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E0D009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880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Candida</cp:lastModifiedBy>
  <cp:revision>21</cp:revision>
  <cp:lastPrinted>2005-01-25T16:56:00Z</cp:lastPrinted>
  <dcterms:created xsi:type="dcterms:W3CDTF">2017-04-06T14:22:00Z</dcterms:created>
  <dcterms:modified xsi:type="dcterms:W3CDTF">2026-07-08T19:00:00Z</dcterms:modified>
</cp:coreProperties>
</file>