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020870" w:rsidP="00020870" w14:paraId="4F98648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20870">
        <w:rPr>
          <w:rFonts w:ascii="Courier New" w:hAnsi="Courier New" w:cs="Courier New"/>
          <w:b/>
          <w:sz w:val="24"/>
          <w:szCs w:val="24"/>
        </w:rPr>
        <w:t>RELATÓRIO</w:t>
      </w:r>
    </w:p>
    <w:p w:rsidR="00F87122" w:rsidP="00020870" w14:paraId="245520A7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020870" w:rsidRPr="00020870" w:rsidP="00020870" w14:paraId="250D8222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A96F90" w:rsidRPr="00020870" w:rsidP="00020870" w14:paraId="40804299" w14:textId="21054484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 xml:space="preserve">PROJETO DE LEI Nº </w:t>
      </w:r>
      <w:r w:rsidR="00C31CD3">
        <w:rPr>
          <w:rFonts w:ascii="Courier New" w:hAnsi="Courier New" w:cs="Courier New"/>
          <w:b/>
          <w:bCs/>
        </w:rPr>
        <w:t>58</w:t>
      </w:r>
      <w:r w:rsidRPr="00020870">
        <w:rPr>
          <w:rFonts w:ascii="Courier New" w:hAnsi="Courier New" w:cs="Courier New"/>
          <w:b/>
          <w:bCs/>
        </w:rPr>
        <w:t>/202</w:t>
      </w:r>
      <w:r w:rsidRPr="00020870" w:rsidR="001E7598">
        <w:rPr>
          <w:rFonts w:ascii="Courier New" w:hAnsi="Courier New" w:cs="Courier New"/>
          <w:b/>
          <w:bCs/>
        </w:rPr>
        <w:t>6</w:t>
      </w:r>
    </w:p>
    <w:p w:rsidR="00A96F90" w:rsidRPr="00020870" w:rsidP="00020870" w14:paraId="5894C856" w14:textId="4C6B882B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>RELATOR: ERNANI LUIZ DONATTI GRAGNANELLO</w:t>
      </w:r>
    </w:p>
    <w:p w:rsidR="00020870" w:rsidP="00020870" w14:paraId="2378B99B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277F17F8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C67FDB" w:rsidRPr="00020870" w:rsidP="00020870" w14:paraId="2477C0C6" w14:textId="7777777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ASSUNTO:</w:t>
      </w:r>
    </w:p>
    <w:p w:rsidR="00A96F90" w:rsidRPr="00020870" w:rsidP="00020870" w14:paraId="5C491A9F" w14:textId="7315F543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“</w:t>
      </w:r>
      <w:r w:rsidRPr="00C31CD3" w:rsidR="00C31CD3">
        <w:rPr>
          <w:rFonts w:ascii="Courier New" w:hAnsi="Courier New" w:cs="Courier New"/>
        </w:rPr>
        <w:t>DISPÕE SOBRE A REESTRUTURAÇÃO DO CONSELHO MUNICIPAL DOS DIREITOS DA MULHER (</w:t>
      </w:r>
      <w:r w:rsidRPr="00C31CD3" w:rsidR="00C31CD3">
        <w:rPr>
          <w:rFonts w:ascii="Courier New" w:hAnsi="Courier New" w:cs="Courier New"/>
        </w:rPr>
        <w:t>CMDM</w:t>
      </w:r>
      <w:r w:rsidRPr="00C31CD3" w:rsidR="00C31CD3">
        <w:rPr>
          <w:rFonts w:ascii="Courier New" w:hAnsi="Courier New" w:cs="Courier New"/>
        </w:rPr>
        <w:t>), ESTABELECE SUAS ATRIBUIÇÕES E DÁ OUTRAS PROVIDÊNCIAS</w:t>
      </w:r>
      <w:r w:rsidRPr="00020870" w:rsidR="00020870">
        <w:rPr>
          <w:rFonts w:ascii="Courier New" w:hAnsi="Courier New" w:cs="Courier New"/>
        </w:rPr>
        <w:t>”</w:t>
      </w:r>
      <w:r w:rsidRPr="00020870">
        <w:rPr>
          <w:rFonts w:ascii="Courier New" w:hAnsi="Courier New" w:cs="Courier New"/>
        </w:rPr>
        <w:t>.</w:t>
      </w:r>
    </w:p>
    <w:p w:rsidR="00020870" w:rsidP="00020870" w14:paraId="533F0B94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64D4938F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F87122" w:rsidRPr="00020870" w:rsidP="00020870" w14:paraId="32427E50" w14:textId="164D06F9">
      <w:pPr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Conforme determina o artigo 39 do Regimento Interno Vigente</w:t>
      </w:r>
      <w:r w:rsidRPr="00020870" w:rsidR="00FF1AC5">
        <w:rPr>
          <w:rFonts w:ascii="Courier New" w:hAnsi="Courier New" w:cs="Courier New"/>
        </w:rPr>
        <w:t>,</w:t>
      </w:r>
      <w:r w:rsidRPr="00020870">
        <w:rPr>
          <w:rFonts w:ascii="Courier New" w:hAnsi="Courier New" w:cs="Courier New"/>
        </w:rPr>
        <w:t xml:space="preserve"> a </w:t>
      </w:r>
      <w:r w:rsidRPr="00020870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020870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="00C31CD3">
        <w:rPr>
          <w:rFonts w:ascii="Courier New" w:hAnsi="Courier New" w:cs="Courier New"/>
        </w:rPr>
        <w:t>58</w:t>
      </w:r>
      <w:r w:rsidRPr="00020870">
        <w:rPr>
          <w:rFonts w:ascii="Courier New" w:hAnsi="Courier New" w:cs="Courier New"/>
        </w:rPr>
        <w:t xml:space="preserve"> de 202</w:t>
      </w:r>
      <w:r w:rsidRPr="00020870" w:rsidR="001E7598">
        <w:rPr>
          <w:rFonts w:ascii="Courier New" w:hAnsi="Courier New" w:cs="Courier New"/>
        </w:rPr>
        <w:t>6</w:t>
      </w:r>
      <w:r w:rsidRPr="00020870">
        <w:rPr>
          <w:rFonts w:ascii="Courier New" w:hAnsi="Courier New" w:cs="Courier New"/>
        </w:rPr>
        <w:t>, de autori</w:t>
      </w:r>
      <w:r w:rsidRPr="00020870" w:rsidR="000E3FEE">
        <w:rPr>
          <w:rFonts w:ascii="Courier New" w:hAnsi="Courier New" w:cs="Courier New"/>
        </w:rPr>
        <w:t>a</w:t>
      </w:r>
      <w:r w:rsidRPr="00020870">
        <w:rPr>
          <w:rFonts w:ascii="Courier New" w:hAnsi="Courier New" w:cs="Courier New"/>
        </w:rPr>
        <w:t xml:space="preserve"> d</w:t>
      </w:r>
      <w:r w:rsidRPr="00020870" w:rsidR="00A10812">
        <w:rPr>
          <w:rFonts w:ascii="Courier New" w:hAnsi="Courier New" w:cs="Courier New"/>
        </w:rPr>
        <w:t>o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>Excelentíssim</w:t>
      </w:r>
      <w:r w:rsidRPr="00020870" w:rsidR="00A10812">
        <w:rPr>
          <w:rFonts w:ascii="Courier New" w:hAnsi="Courier New" w:cs="Courier New"/>
        </w:rPr>
        <w:t>o</w:t>
      </w:r>
      <w:r w:rsidRPr="00020870" w:rsidR="00C67FDB">
        <w:rPr>
          <w:rFonts w:ascii="Courier New" w:hAnsi="Courier New" w:cs="Courier New"/>
        </w:rPr>
        <w:t xml:space="preserve"> Senhor</w:t>
      </w:r>
      <w:r w:rsidRPr="00020870" w:rsidR="00020870">
        <w:rPr>
          <w:rFonts w:ascii="Courier New" w:hAnsi="Courier New" w:cs="Courier New"/>
        </w:rPr>
        <w:t xml:space="preserve"> Prefeito Municipal Dr. Paulo de Oliveira e Silva</w:t>
      </w:r>
      <w:r w:rsidRPr="00020870">
        <w:rPr>
          <w:rFonts w:ascii="Courier New" w:hAnsi="Courier New" w:cs="Courier New"/>
        </w:rPr>
        <w:t>, cuja relatoria foi atribuída a</w:t>
      </w:r>
      <w:r w:rsidRPr="00020870" w:rsidR="003A484B">
        <w:rPr>
          <w:rFonts w:ascii="Courier New" w:hAnsi="Courier New" w:cs="Courier New"/>
        </w:rPr>
        <w:t xml:space="preserve"> esse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 xml:space="preserve">Excelentíssimo Senhor </w:t>
      </w:r>
      <w:r w:rsidRPr="00020870">
        <w:rPr>
          <w:rFonts w:ascii="Courier New" w:hAnsi="Courier New" w:cs="Courier New"/>
        </w:rPr>
        <w:t xml:space="preserve">Vereador </w:t>
      </w:r>
      <w:r w:rsidRPr="00020870" w:rsidR="00C67FDB">
        <w:rPr>
          <w:rFonts w:ascii="Courier New" w:hAnsi="Courier New" w:cs="Courier New"/>
        </w:rPr>
        <w:t>ERNANI LUIZ DONATTI GRAGNANELLO</w:t>
      </w:r>
      <w:r w:rsidRPr="00020870">
        <w:rPr>
          <w:rFonts w:ascii="Courier New" w:hAnsi="Courier New" w:cs="Courier New"/>
        </w:rPr>
        <w:t xml:space="preserve">, Presidente </w:t>
      </w:r>
      <w:r w:rsidRPr="00020870" w:rsidR="008714B3">
        <w:rPr>
          <w:rFonts w:ascii="Courier New" w:hAnsi="Courier New" w:cs="Courier New"/>
        </w:rPr>
        <w:t>desta Egrégia</w:t>
      </w:r>
      <w:r w:rsidRPr="00020870" w:rsidR="00C67FDB">
        <w:rPr>
          <w:rFonts w:ascii="Courier New" w:hAnsi="Courier New" w:cs="Courier New"/>
        </w:rPr>
        <w:t xml:space="preserve"> </w:t>
      </w:r>
      <w:r w:rsidRPr="00020870">
        <w:rPr>
          <w:rFonts w:ascii="Courier New" w:hAnsi="Courier New" w:cs="Courier New"/>
        </w:rPr>
        <w:t>Comissão.</w:t>
      </w:r>
    </w:p>
    <w:p w:rsidR="00C67FDB" w:rsidRPr="00020870" w:rsidP="00020870" w14:paraId="400DCBB9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4C37D245" w14:textId="77777777">
      <w:pPr>
        <w:pStyle w:val="ListParagraph"/>
        <w:spacing w:before="120" w:after="120" w:line="276" w:lineRule="auto"/>
        <w:ind w:left="0"/>
        <w:contextualSpacing w:val="0"/>
        <w:rPr>
          <w:rFonts w:ascii="Courier New" w:hAnsi="Courier New" w:cs="Courier New"/>
          <w:u w:val="single"/>
        </w:rPr>
      </w:pPr>
    </w:p>
    <w:p w:rsidR="00F87122" w:rsidRPr="00020870" w:rsidP="000C401A" w14:paraId="32EC1350" w14:textId="54BF5BF6">
      <w:pPr>
        <w:pStyle w:val="ListParagraph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center"/>
        <w:rPr>
          <w:rFonts w:ascii="Courier New" w:hAnsi="Courier New" w:cs="Courier New"/>
          <w:u w:val="single"/>
        </w:rPr>
      </w:pPr>
      <w:r w:rsidRPr="00020870">
        <w:rPr>
          <w:rFonts w:ascii="Courier New" w:hAnsi="Courier New" w:cs="Courier New"/>
          <w:b/>
          <w:u w:val="single"/>
        </w:rPr>
        <w:t>EXPOSIÇÃO DA MATÉRIA</w:t>
      </w:r>
    </w:p>
    <w:p w:rsidR="000C401A" w:rsidP="00020870" w14:paraId="4AD20398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C31CD3" w:rsidP="00C31CD3" w14:paraId="7AA8478C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>O parecer sub examine incide sobre a proposição legislativa capitaneada pelo Poder Executivo Municipal que visa promover a reestruturação orgânica e normativa do Conselho Municipal dos Direitos da Mulher (</w:t>
      </w:r>
      <w:r w:rsidRPr="00C31CD3">
        <w:rPr>
          <w:rFonts w:ascii="Courier New" w:hAnsi="Courier New" w:cs="Courier New"/>
          <w:sz w:val="22"/>
          <w:szCs w:val="22"/>
        </w:rPr>
        <w:t>CMDM</w:t>
      </w:r>
      <w:r w:rsidRPr="00C31CD3">
        <w:rPr>
          <w:rFonts w:ascii="Courier New" w:hAnsi="Courier New" w:cs="Courier New"/>
          <w:sz w:val="22"/>
          <w:szCs w:val="22"/>
        </w:rPr>
        <w:t>) de Mogi Mirim. O escopo central da matéria repousa na imperiosa necessidade de adequação institucional do aludido colegiado aos novos parâmetros fixados pela reforma administrativa implementada pela Lei Complementar Municipal nº 403/2025, o que enseja a sua vinculação formal à estrutura da Secretaria Municipal de Cidadania e dos Direitos da Pessoa com Deficiência.</w:t>
      </w:r>
    </w:p>
    <w:p w:rsidR="00020870" w:rsidRPr="00020870" w:rsidP="00C31CD3" w14:paraId="23BDA7E8" w14:textId="01D8F128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 xml:space="preserve">A proposta delineia uma composição paritária vanguardista, fixando em 16 membros titulares e idêntico número de suplentes a representação dividida equitativamente entre os vetores governamentais e as entidades organizadas da sociedade civil. O diploma legal define competências de índole consultiva, normativa e deliberativa, </w:t>
      </w:r>
      <w:r w:rsidRPr="00C31CD3">
        <w:rPr>
          <w:rFonts w:ascii="Courier New" w:hAnsi="Courier New" w:cs="Courier New"/>
          <w:sz w:val="22"/>
          <w:szCs w:val="22"/>
        </w:rPr>
        <w:t>conferindo ao conselho a prerrogativa de controle social e gestão fiscalizador-propositiva, além de regular o funcionamento de suas comissões, a periodicidade das reuniões e a convocação das conferências municipais. Como corolário da consolidação legislativa e em homenagem à segurança jurídica, prevê-se a revogação expressa de todas as leis municipais anteriores que disciplinavam a matéria.</w:t>
      </w:r>
    </w:p>
    <w:p w:rsidR="00020870" w:rsidRPr="00020870" w:rsidP="00020870" w14:paraId="3DDF3A6F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020870" w:rsidP="00020870" w14:paraId="2055FED2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P="00020870" w14:paraId="1FC7E5E3" w14:textId="77777777">
      <w:pPr>
        <w:pStyle w:val="BodyText"/>
        <w:spacing w:before="120" w:after="120"/>
        <w:rPr>
          <w:rFonts w:ascii="Courier New" w:hAnsi="Courier New" w:cs="Courier New"/>
          <w:b/>
          <w:sz w:val="22"/>
          <w:szCs w:val="22"/>
          <w:u w:val="single"/>
        </w:rPr>
      </w:pPr>
    </w:p>
    <w:p w:rsidR="00F87122" w:rsidRPr="00020870" w:rsidP="000C401A" w14:paraId="23CCCCC4" w14:textId="148A7C1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2087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020870" w:rsidP="00020870" w14:paraId="00AD77B1" w14:textId="77777777">
      <w:pPr>
        <w:pStyle w:val="BodyText"/>
        <w:spacing w:before="120" w:after="120"/>
        <w:jc w:val="both"/>
        <w:rPr>
          <w:rFonts w:ascii="Courier New" w:hAnsi="Courier New" w:cs="Courier New"/>
          <w:b/>
          <w:sz w:val="22"/>
          <w:szCs w:val="22"/>
        </w:rPr>
      </w:pPr>
    </w:p>
    <w:p w:rsidR="005D3F61" w:rsidRPr="00020870" w:rsidP="00020870" w14:paraId="47B6A6E9" w14:textId="6836281B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C31CD3" w:rsidP="00C31CD3" w14:paraId="454C8DC6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>A análise meritória da presente contenda legislativa revela sua patente conveniência e estrita consonância com o bloco de constitucionalidade pátrio, arrimando-se de forma basilar no Princípio da Dignidade da Pessoa Humana, positivado no Artigo 1º, inciso III, da Carta Magna, cujo múnus impõe o dever de erradicação de quaisquer assimetrias que obstem o pleno exercício da cidadania.</w:t>
      </w:r>
    </w:p>
    <w:p w:rsidR="00C31CD3" w:rsidRPr="00C31CD3" w:rsidP="00C31CD3" w14:paraId="74A96058" w14:textId="63E49A38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>A reestruturação proposta encontra perfeita simetria com o Princípio da Igualdade Material e da Não-Discriminação, consagrado no Artigo 5º, inciso I, da Constituição Federal, funcionando como uma autêntica ação afirmativa de espectro institucional apta a neutralizar as vulnerabilidades históricas decorrentes do gênero.</w:t>
      </w:r>
    </w:p>
    <w:p w:rsidR="00C31CD3" w:rsidP="00C31CD3" w14:paraId="1CA4BB37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>Nesta alheta de cognição, a governança pública contemporânea exige a densificação do Princípio da Participação Popular e do Controle Social, em absoluta convergência com as diretrizes internacionais da Convenção sobre a Eliminação de Todas as Formas de Discriminação contra a Mulher (</w:t>
      </w:r>
      <w:r w:rsidRPr="00C31CD3">
        <w:rPr>
          <w:rFonts w:ascii="Courier New" w:hAnsi="Courier New" w:cs="Courier New"/>
          <w:sz w:val="22"/>
          <w:szCs w:val="22"/>
        </w:rPr>
        <w:t>CEDAW</w:t>
      </w:r>
      <w:r w:rsidRPr="00C31CD3">
        <w:rPr>
          <w:rFonts w:ascii="Courier New" w:hAnsi="Courier New" w:cs="Courier New"/>
          <w:sz w:val="22"/>
          <w:szCs w:val="22"/>
        </w:rPr>
        <w:t xml:space="preserve">), operando-se o brocardo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>suum</w:t>
      </w:r>
      <w:r w:rsidRPr="00C31CD3">
        <w:rPr>
          <w:rFonts w:ascii="Courier New" w:hAnsi="Courier New" w:cs="Courier New"/>
          <w:i/>
          <w:iCs/>
          <w:sz w:val="22"/>
          <w:szCs w:val="22"/>
        </w:rPr>
        <w:t xml:space="preserve"> cuique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>tribuere</w:t>
      </w:r>
      <w:r w:rsidRPr="00C31CD3">
        <w:rPr>
          <w:rFonts w:ascii="Courier New" w:hAnsi="Courier New" w:cs="Courier New"/>
          <w:sz w:val="22"/>
          <w:szCs w:val="22"/>
        </w:rPr>
        <w:t xml:space="preserve"> (dar a cada um o que é seu) ao conferir representatividade técnico-política às mulheres no espaço de formulação governamental.</w:t>
      </w:r>
    </w:p>
    <w:p w:rsidR="00C31CD3" w:rsidRPr="00C31CD3" w:rsidP="00C31CD3" w14:paraId="20E20E60" w14:textId="38EFD5AA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hAnsi="Courier New" w:cs="Courier New"/>
          <w:sz w:val="22"/>
          <w:szCs w:val="22"/>
        </w:rPr>
        <w:t xml:space="preserve">Sob o prisma da técnica legislativa, preservou-se a autonomia político-administrativa do Município (Artigo 30, inciso I, da Constituição Federal), inexistindo vício de iniciativa por cuidar-se de matéria afeta à organização administrativa, cuja deflagração insere-se na competência privativa do Chefe do Poder Executivo, blindando o Princípio da Separação dos Poderes e chancelando o dogma fundamental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 xml:space="preserve">honeste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>vivere</w:t>
      </w:r>
      <w:r w:rsidRPr="00C31CD3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>alterum</w:t>
      </w:r>
      <w:r w:rsidRPr="00C31CD3">
        <w:rPr>
          <w:rFonts w:ascii="Courier New" w:hAnsi="Courier New" w:cs="Courier New"/>
          <w:i/>
          <w:iCs/>
          <w:sz w:val="22"/>
          <w:szCs w:val="22"/>
        </w:rPr>
        <w:t xml:space="preserve"> non </w:t>
      </w:r>
      <w:r w:rsidRPr="00C31CD3">
        <w:rPr>
          <w:rFonts w:ascii="Courier New" w:hAnsi="Courier New" w:cs="Courier New"/>
          <w:i/>
          <w:iCs/>
          <w:sz w:val="22"/>
          <w:szCs w:val="22"/>
        </w:rPr>
        <w:t>laedere</w:t>
      </w:r>
      <w:r w:rsidRPr="00C31CD3">
        <w:rPr>
          <w:rFonts w:ascii="Courier New" w:hAnsi="Courier New" w:cs="Courier New"/>
          <w:sz w:val="22"/>
          <w:szCs w:val="22"/>
        </w:rPr>
        <w:t xml:space="preserve"> (viver honestamente, não lesar a outrem).</w:t>
      </w:r>
    </w:p>
    <w:p w:rsidR="00C31CD3" w:rsidP="00020870" w14:paraId="0BC2EF81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C31CD3" w:rsidRPr="00020870" w:rsidP="00020870" w14:paraId="6A437517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B318DF" w:rsidRPr="00020870" w:rsidP="00020870" w14:paraId="6B368B87" w14:textId="65812256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020870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020870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020870" w:rsidP="00020870" w14:paraId="0F19D5E4" w14:textId="110286A0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C31CD3">
        <w:rPr>
          <w:rFonts w:ascii="Courier New" w:hAnsi="Courier New" w:cs="Courier New"/>
        </w:rPr>
        <w:t>Tem-se o seguinte entendimento sobre o mérito do Projeto de Lei nº 58/2026 sob a ótica dos eixos temáticos desta Comissão:</w:t>
      </w:r>
    </w:p>
    <w:p w:rsidR="00FF1068" w:rsidRPr="00C31CD3" w:rsidP="00020870" w14:paraId="17F002D0" w14:textId="46A70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Educação</w:t>
      </w:r>
      <w:r w:rsidRPr="00020870" w:rsidR="000E3FEE">
        <w:rPr>
          <w:rFonts w:ascii="Courier New" w:hAnsi="Courier New" w:cs="Courier New"/>
          <w:b/>
          <w:bCs/>
        </w:rPr>
        <w:t xml:space="preserve">, Cultura e </w:t>
      </w:r>
      <w:r w:rsidRPr="00C31CD3" w:rsidR="000E3FEE">
        <w:rPr>
          <w:rFonts w:ascii="Courier New" w:hAnsi="Courier New" w:cs="Courier New"/>
          <w:b/>
          <w:bCs/>
        </w:rPr>
        <w:t>Esporte</w:t>
      </w:r>
      <w:r w:rsidRPr="00C31CD3">
        <w:rPr>
          <w:rFonts w:ascii="Courier New" w:hAnsi="Courier New" w:cs="Courier New"/>
        </w:rPr>
        <w:t>:</w:t>
      </w:r>
      <w:r w:rsidRPr="00C31CD3" w:rsidR="003D4A8E">
        <w:rPr>
          <w:rFonts w:ascii="Courier New" w:hAnsi="Courier New" w:cs="Courier New"/>
        </w:rPr>
        <w:t xml:space="preserve"> </w:t>
      </w:r>
      <w:r w:rsidRPr="00C31CD3" w:rsidR="00C31CD3">
        <w:rPr>
          <w:rFonts w:ascii="Courier New" w:hAnsi="Courier New" w:cs="Courier New"/>
        </w:rPr>
        <w:t xml:space="preserve">Sob a lente da transformação sociocultural e pedagógica, o revigoramento do </w:t>
      </w:r>
      <w:r w:rsidRPr="00C31CD3" w:rsidR="00C31CD3">
        <w:rPr>
          <w:rFonts w:ascii="Courier New" w:hAnsi="Courier New" w:cs="Courier New"/>
        </w:rPr>
        <w:t>CMDM</w:t>
      </w:r>
      <w:r w:rsidRPr="00C31CD3" w:rsidR="00C31CD3">
        <w:rPr>
          <w:rFonts w:ascii="Courier New" w:hAnsi="Courier New" w:cs="Courier New"/>
        </w:rPr>
        <w:t xml:space="preserve"> atua como polo indutor de políticas de desconstrução de vieses discriminatórios internalizados no tecido social. O Princípio da Função Social do Legislativo se perfaz ao instrumentalizar o conselho para promover debates, simpósios e pesquisas acadêmicas voltadas à visibilidade dos direitos das mulheres e ao fomento de sua capacitação profissional. A consagração do direito ao livre desenvolvimento da personalidade resguarda o acesso pleno da população feminina às instâncias de produção cultural e práticas esportivas livres de assédio, sob o brocardo </w:t>
      </w:r>
      <w:r w:rsidRPr="00C31CD3" w:rsidR="00C31CD3">
        <w:rPr>
          <w:rFonts w:ascii="Courier New" w:hAnsi="Courier New" w:cs="Courier New"/>
          <w:i/>
          <w:iCs/>
        </w:rPr>
        <w:t>ubi</w:t>
      </w:r>
      <w:r w:rsidRPr="00C31CD3" w:rsidR="00C31CD3">
        <w:rPr>
          <w:rFonts w:ascii="Courier New" w:hAnsi="Courier New" w:cs="Courier New"/>
          <w:i/>
          <w:iCs/>
        </w:rPr>
        <w:t xml:space="preserve"> </w:t>
      </w:r>
      <w:r w:rsidRPr="00C31CD3" w:rsidR="00C31CD3">
        <w:rPr>
          <w:rFonts w:ascii="Courier New" w:hAnsi="Courier New" w:cs="Courier New"/>
          <w:i/>
          <w:iCs/>
        </w:rPr>
        <w:t>eadem</w:t>
      </w:r>
      <w:r w:rsidRPr="00C31CD3" w:rsidR="00C31CD3">
        <w:rPr>
          <w:rFonts w:ascii="Courier New" w:hAnsi="Courier New" w:cs="Courier New"/>
          <w:i/>
          <w:iCs/>
        </w:rPr>
        <w:t xml:space="preserve"> </w:t>
      </w:r>
      <w:r w:rsidRPr="00C31CD3" w:rsidR="00C31CD3">
        <w:rPr>
          <w:rFonts w:ascii="Courier New" w:hAnsi="Courier New" w:cs="Courier New"/>
          <w:i/>
          <w:iCs/>
        </w:rPr>
        <w:t>ratio</w:t>
      </w:r>
      <w:r w:rsidRPr="00C31CD3" w:rsidR="00C31CD3">
        <w:rPr>
          <w:rFonts w:ascii="Courier New" w:hAnsi="Courier New" w:cs="Courier New"/>
          <w:i/>
          <w:iCs/>
        </w:rPr>
        <w:t xml:space="preserve">, </w:t>
      </w:r>
      <w:r w:rsidRPr="00C31CD3" w:rsidR="00C31CD3">
        <w:rPr>
          <w:rFonts w:ascii="Courier New" w:hAnsi="Courier New" w:cs="Courier New"/>
          <w:i/>
          <w:iCs/>
        </w:rPr>
        <w:t>ibi</w:t>
      </w:r>
      <w:r w:rsidRPr="00C31CD3" w:rsidR="00C31CD3">
        <w:rPr>
          <w:rFonts w:ascii="Courier New" w:hAnsi="Courier New" w:cs="Courier New"/>
          <w:i/>
          <w:iCs/>
        </w:rPr>
        <w:t xml:space="preserve"> </w:t>
      </w:r>
      <w:r w:rsidRPr="00C31CD3" w:rsidR="00C31CD3">
        <w:rPr>
          <w:rFonts w:ascii="Courier New" w:hAnsi="Courier New" w:cs="Courier New"/>
          <w:i/>
          <w:iCs/>
        </w:rPr>
        <w:t>eadem</w:t>
      </w:r>
      <w:r w:rsidRPr="00C31CD3" w:rsidR="00C31CD3">
        <w:rPr>
          <w:rFonts w:ascii="Courier New" w:hAnsi="Courier New" w:cs="Courier New"/>
          <w:i/>
          <w:iCs/>
        </w:rPr>
        <w:t xml:space="preserve"> legis </w:t>
      </w:r>
      <w:r w:rsidRPr="00C31CD3" w:rsidR="00C31CD3">
        <w:rPr>
          <w:rFonts w:ascii="Courier New" w:hAnsi="Courier New" w:cs="Courier New"/>
          <w:i/>
          <w:iCs/>
        </w:rPr>
        <w:t>dispositio</w:t>
      </w:r>
      <w:r w:rsidRPr="00C31CD3" w:rsidR="00C31CD3">
        <w:rPr>
          <w:rFonts w:ascii="Courier New" w:hAnsi="Courier New" w:cs="Courier New"/>
        </w:rPr>
        <w:t xml:space="preserve"> (onde subsiste a mesma razão, deve prevalecer a mesma disposição de direito), de sorte que a superação da opressão cultural demanda o pronto amparo da norma jurídica municipal.</w:t>
      </w:r>
    </w:p>
    <w:p w:rsidR="008D44CE" w:rsidRPr="00020870" w:rsidP="00020870" w14:paraId="020FE193" w14:textId="55D848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C31CD3">
        <w:rPr>
          <w:rFonts w:ascii="Courier New" w:hAnsi="Courier New" w:cs="Courier New"/>
          <w:b/>
          <w:bCs/>
        </w:rPr>
        <w:t>Saúde</w:t>
      </w:r>
      <w:r w:rsidRPr="00C31CD3" w:rsidR="001E7598">
        <w:rPr>
          <w:rFonts w:ascii="Courier New" w:hAnsi="Courier New" w:cs="Courier New"/>
        </w:rPr>
        <w:t xml:space="preserve"> e </w:t>
      </w:r>
      <w:r w:rsidRPr="00C31CD3" w:rsidR="000E3FEE">
        <w:rPr>
          <w:rFonts w:ascii="Courier New" w:hAnsi="Courier New" w:cs="Courier New"/>
          <w:b/>
          <w:bCs/>
        </w:rPr>
        <w:t>Assistência Social</w:t>
      </w:r>
      <w:r w:rsidRPr="00C31CD3">
        <w:rPr>
          <w:rFonts w:ascii="Courier New" w:hAnsi="Courier New" w:cs="Courier New"/>
        </w:rPr>
        <w:t>:</w:t>
      </w:r>
      <w:r w:rsidRPr="00C31CD3" w:rsidR="003D4A8E">
        <w:rPr>
          <w:rFonts w:ascii="Courier New" w:hAnsi="Courier New" w:cs="Courier New"/>
        </w:rPr>
        <w:t xml:space="preserve"> </w:t>
      </w:r>
      <w:r w:rsidRPr="00C31CD3" w:rsidR="00C31CD3">
        <w:rPr>
          <w:rFonts w:ascii="Courier New" w:hAnsi="Courier New" w:cs="Courier New"/>
        </w:rPr>
        <w:t xml:space="preserve">No quadrante da seguridade e do amparo assistencial, o projeto robustece o Princípio da Proteção Integral e da Intersetorialidade, interligando o </w:t>
      </w:r>
      <w:r w:rsidRPr="00C31CD3" w:rsidR="00C31CD3">
        <w:rPr>
          <w:rFonts w:ascii="Courier New" w:hAnsi="Courier New" w:cs="Courier New"/>
        </w:rPr>
        <w:t>CMDM</w:t>
      </w:r>
      <w:r w:rsidRPr="00C31CD3" w:rsidR="00C31CD3">
        <w:rPr>
          <w:rFonts w:ascii="Courier New" w:hAnsi="Courier New" w:cs="Courier New"/>
        </w:rPr>
        <w:t xml:space="preserve"> diretamente à rede socioassistencial e aos órgãos de proteção da integridade física e mental das cidadãs. O exercício do controle social sobre o Fundo Municipal dos Direitos da Mulher confere eficácia material ao Princípio da Eficiência Administrativa, garantindo que o financiamento de abrigos especializados e medidas de enfrentamento à violência de gênero possua diretrizes técnicas rígidas. A atuação proativa no acolhimento e o recebimento de denúncias corporificam o Princípio da Solidariedade Social, salvaguardando o bem comum e a saúde psicológica das assistidas em face de cenários de vulnerabilidade extrema.</w:t>
      </w:r>
    </w:p>
    <w:p w:rsidR="00A92995" w:rsidRPr="00020870" w:rsidP="00020870" w14:paraId="3A8FD23F" w14:textId="081627B9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Sendo o pertinente para discussão do tema “</w:t>
      </w:r>
      <w:r w:rsidRPr="00020870" w:rsidR="00B80608">
        <w:rPr>
          <w:rFonts w:ascii="Courier New" w:hAnsi="Courier New" w:cs="Courier New"/>
        </w:rPr>
        <w:t>Eixos da Comissão</w:t>
      </w:r>
      <w:r w:rsidRPr="00020870">
        <w:rPr>
          <w:rFonts w:ascii="Courier New" w:hAnsi="Courier New" w:cs="Courier New"/>
        </w:rPr>
        <w:t>”.</w:t>
      </w:r>
    </w:p>
    <w:p w:rsidR="001D5D07" w:rsidRPr="00020870" w:rsidP="00020870" w14:paraId="24873148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595899" w:rsidRPr="00020870" w:rsidP="00020870" w14:paraId="239E4B8B" w14:textId="39E7927E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020870" w:rsidP="00020870" w14:paraId="42D04CB5" w14:textId="12D8FF40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C31CD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</w:t>
      </w:r>
      <w:r w:rsidRPr="00C31CD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 xml:space="preserve"> positis</w:t>
      </w:r>
      <w:r w:rsidRPr="00C31CD3">
        <w:rPr>
          <w:rFonts w:ascii="Courier New" w:hAnsi="Courier New" w:cs="Courier New"/>
          <w:bCs/>
          <w:sz w:val="22"/>
          <w:szCs w:val="22"/>
          <w:lang w:eastAsia="ar-SA"/>
        </w:rPr>
        <w:t>, este relator conclui que o Projeto de Lei nº 058/2026 é uma medida legislativa prudente, justa e imperiosa. Aponta-se que não se evidenciam irregularidades na presente redação sob análise, o que implica na ausência de obstáculos formais ou materiais que possam impedir a continuidade e aprovação da proposta apresentada pelo Poder Executivo.</w:t>
      </w:r>
    </w:p>
    <w:p w:rsidR="00C67FDB" w:rsidRPr="00020870" w:rsidP="00020870" w14:paraId="4E7D40FE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P="000C401A" w14:paraId="33CFA9D1" w14:textId="77777777">
      <w:pPr>
        <w:pStyle w:val="BodyText"/>
        <w:shd w:val="clear" w:color="auto" w:fill="FFFFFF"/>
        <w:spacing w:before="120" w:after="120"/>
        <w:rPr>
          <w:rFonts w:ascii="Courier New" w:eastAsia="Arial" w:hAnsi="Courier New" w:cs="Courier New"/>
          <w:b/>
          <w:sz w:val="22"/>
          <w:szCs w:val="22"/>
          <w:u w:val="single"/>
        </w:rPr>
      </w:pPr>
    </w:p>
    <w:p w:rsidR="0011792B" w:rsidRPr="00020870" w:rsidP="000C401A" w14:paraId="59637899" w14:textId="524B74E0">
      <w:pPr>
        <w:pStyle w:val="BodyText"/>
        <w:numPr>
          <w:ilvl w:val="0"/>
          <w:numId w:val="1"/>
        </w:numPr>
        <w:shd w:val="clear" w:color="auto" w:fill="FFFFFF"/>
        <w:spacing w:before="120" w:after="120"/>
        <w:ind w:left="142" w:hanging="142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02087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0C401A" w:rsidP="00020870" w14:paraId="1935713F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A67537" w:rsidRPr="000C401A" w:rsidP="00020870" w14:paraId="6CD90998" w14:textId="27FF93E2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31CD3">
        <w:rPr>
          <w:rFonts w:ascii="Courier New" w:eastAsia="Arial" w:hAnsi="Courier New" w:cs="Courier New"/>
          <w:sz w:val="22"/>
          <w:szCs w:val="22"/>
        </w:rPr>
        <w:t xml:space="preserve">Atesta-se que esta relatoria, embasada em criteriosa avaliação e observância exclusiva aos preceitos dessa comissão (importante destacar que de forma apartada ao mandato eletivo de seus membros), nesta análise exaustiva, não identificou a necessidade de </w:t>
      </w:r>
      <w:r w:rsidRPr="00C31CD3">
        <w:rPr>
          <w:rFonts w:ascii="Courier New" w:eastAsia="Arial" w:hAnsi="Courier New" w:cs="Courier New"/>
          <w:sz w:val="22"/>
          <w:szCs w:val="22"/>
        </w:rPr>
        <w:t>propor</w:t>
      </w:r>
      <w:r w:rsidRPr="00C31CD3">
        <w:rPr>
          <w:rFonts w:ascii="Courier New" w:eastAsia="Arial" w:hAnsi="Courier New" w:cs="Courier New"/>
          <w:sz w:val="22"/>
          <w:szCs w:val="22"/>
        </w:rPr>
        <w:t xml:space="preserve"> emenda ao Projeto sob análise em nome da presente Comissão.</w:t>
      </w:r>
    </w:p>
    <w:p w:rsidR="00825C83" w:rsidRPr="000C401A" w:rsidP="00020870" w14:paraId="6E58F8C0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RPr="000C401A" w:rsidP="000C401A" w14:paraId="2BAF456F" w14:textId="77777777">
      <w:pPr>
        <w:pStyle w:val="BodyText"/>
        <w:spacing w:before="120" w:after="120"/>
        <w:ind w:left="142"/>
        <w:rPr>
          <w:rFonts w:ascii="Courier New" w:hAnsi="Courier New" w:cs="Courier New"/>
          <w:b/>
          <w:sz w:val="22"/>
          <w:szCs w:val="22"/>
          <w:u w:val="single"/>
        </w:rPr>
      </w:pPr>
    </w:p>
    <w:p w:rsidR="0011792B" w:rsidRPr="000C401A" w:rsidP="000C401A" w14:paraId="1C408600" w14:textId="5ECE4EB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C401A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0C401A" w:rsidRPr="000C401A" w:rsidP="00020870" w14:paraId="014F667D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C31CD3" w:rsidP="000C401A" w14:paraId="3422AE4B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C31CD3">
        <w:rPr>
          <w:rFonts w:ascii="Courier New" w:eastAsia="Arial" w:hAnsi="Courier New" w:cs="Courier New"/>
          <w:sz w:val="22"/>
          <w:szCs w:val="22"/>
        </w:rPr>
        <w:t>Dessa forma, esta Relatoria, por fim, chega à conclusão de que a presente propositura não revela quaisquer vícios que possam prejudicar a sua tramitação, cumprindo integralmente os seus objetivos sociais.</w:t>
      </w:r>
    </w:p>
    <w:p w:rsidR="000C401A" w:rsidRPr="000C401A" w:rsidP="000C401A" w14:paraId="6FE10DA0" w14:textId="6B8DA5E8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C31CD3">
        <w:rPr>
          <w:rFonts w:ascii="Courier New" w:eastAsia="Arial" w:hAnsi="Courier New" w:cs="Courier New"/>
          <w:sz w:val="22"/>
          <w:szCs w:val="22"/>
        </w:rPr>
        <w:t>Baseado nessa análise por esta comissão, encaminhamos este Projeto de Lei para que o Plenário aprecie a presente propositura com vistas ao assunto “DISPÕE SOBRE A REESTRUTURAÇÃO DO CONSELHO MUNICIPAL DOS DIREITOS DA MULHER (</w:t>
      </w:r>
      <w:r w:rsidRPr="00C31CD3">
        <w:rPr>
          <w:rFonts w:ascii="Courier New" w:eastAsia="Arial" w:hAnsi="Courier New" w:cs="Courier New"/>
          <w:sz w:val="22"/>
          <w:szCs w:val="22"/>
        </w:rPr>
        <w:t>CMDM</w:t>
      </w:r>
      <w:r w:rsidRPr="00C31CD3">
        <w:rPr>
          <w:rFonts w:ascii="Courier New" w:eastAsia="Arial" w:hAnsi="Courier New" w:cs="Courier New"/>
          <w:sz w:val="22"/>
          <w:szCs w:val="22"/>
        </w:rPr>
        <w:t>), ESTABELECE SUAS ATRIBUIÇÕES E DÁ OUTRAS PROVIDÊNCIAS”.</w:t>
      </w:r>
    </w:p>
    <w:p w:rsidR="0011792B" w:rsidRPr="000C401A" w:rsidP="00020870" w14:paraId="72616332" w14:textId="390A9A04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0C401A" w:rsidP="00020870" w14:paraId="5E9B6C5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0C401A" w:rsidP="00020870" w14:paraId="4736776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0C401A" w:rsidP="00020870" w14:paraId="04811E02" w14:textId="07B1FE5F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C401A">
        <w:rPr>
          <w:rFonts w:ascii="Courier New" w:hAnsi="Courier New" w:cs="Courier New"/>
          <w:bCs/>
          <w:i/>
        </w:rPr>
        <w:t>(assinado digitalmente)</w:t>
      </w:r>
    </w:p>
    <w:p w:rsidR="00C67FDB" w:rsidRPr="000C401A" w:rsidP="00020870" w14:paraId="619DCCBB" w14:textId="5554CB6E">
      <w:pPr>
        <w:spacing w:before="120" w:after="120" w:line="276" w:lineRule="auto"/>
        <w:jc w:val="center"/>
        <w:rPr>
          <w:rFonts w:ascii="Courier New" w:eastAsia="Arial" w:hAnsi="Courier New" w:cs="Courier New"/>
          <w:i/>
          <w:iCs/>
        </w:rPr>
      </w:pPr>
      <w:r w:rsidRPr="000C401A">
        <w:rPr>
          <w:rFonts w:ascii="Courier New" w:hAnsi="Courier New" w:cs="Courier New"/>
          <w:b/>
          <w:iCs/>
        </w:rPr>
        <w:t>VEREADOR ERNANI LUIZ DONATTI GRAGNANELLO</w:t>
      </w:r>
      <w:r w:rsidR="000C401A">
        <w:rPr>
          <w:rFonts w:ascii="Courier New" w:hAnsi="Courier New" w:cs="Courier New"/>
          <w:b/>
          <w:iCs/>
        </w:rPr>
        <w:br/>
      </w:r>
      <w:r w:rsidRPr="000C401A" w:rsidR="00100381">
        <w:rPr>
          <w:rFonts w:ascii="Courier New" w:eastAsia="Arial" w:hAnsi="Courier New" w:cs="Courier New"/>
        </w:rPr>
        <w:t>PRESIDENTE E RELATOR</w:t>
      </w:r>
      <w:r w:rsidRPr="000C401A">
        <w:rPr>
          <w:rFonts w:ascii="Courier New" w:eastAsia="Arial" w:hAnsi="Courier New" w:cs="Courier New"/>
          <w:i/>
          <w:iCs/>
        </w:rPr>
        <w:br w:type="page"/>
      </w:r>
    </w:p>
    <w:p w:rsidR="008714B3" w:rsidRPr="000C401A" w:rsidP="00020870" w14:paraId="0187F333" w14:textId="0F7FFD73">
      <w:pPr>
        <w:spacing w:before="120" w:after="120" w:line="276" w:lineRule="auto"/>
        <w:jc w:val="both"/>
        <w:rPr>
          <w:rFonts w:ascii="Courier New" w:hAnsi="Courier New" w:cs="Courier New"/>
          <w:b/>
          <w:u w:val="single"/>
        </w:rPr>
      </w:pPr>
      <w:r w:rsidRPr="000C401A">
        <w:rPr>
          <w:rFonts w:ascii="Courier New" w:hAnsi="Courier New" w:cs="Courier New"/>
          <w:b/>
          <w:bCs/>
          <w:u w:val="single"/>
        </w:rPr>
        <w:t>PARECER DA COMISSÃO DE EDUCAÇÃO, SAÚDE, CULTURA, ESPORTE E ASSISTÊNCIA SOCIAL REFERENTE AO PROJETO DE LEI Nº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</w:t>
      </w:r>
      <w:r w:rsidR="00C31CD3">
        <w:rPr>
          <w:rFonts w:ascii="Courier New" w:hAnsi="Courier New" w:cs="Courier New"/>
          <w:b/>
          <w:bCs/>
          <w:u w:val="single"/>
        </w:rPr>
        <w:t>58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DE 2026 DE </w:t>
      </w:r>
      <w:r w:rsidRPr="008870EA" w:rsidR="008870EA">
        <w:rPr>
          <w:rFonts w:ascii="Courier New" w:hAnsi="Courier New" w:cs="Courier New"/>
          <w:b/>
          <w:bCs/>
          <w:u w:val="single"/>
        </w:rPr>
        <w:t>AUTORIA DO EXCELENTÍSSIMO SENHOR PREFEITO MUNICIPAL DR. PAULO DE OLIVEIRA E SILVA</w:t>
      </w:r>
      <w:r w:rsidRPr="000C401A">
        <w:rPr>
          <w:rFonts w:ascii="Courier New" w:hAnsi="Courier New" w:cs="Courier New"/>
          <w:b/>
          <w:bCs/>
          <w:u w:val="single"/>
        </w:rPr>
        <w:t>.</w:t>
      </w:r>
    </w:p>
    <w:p w:rsidR="00DE727D" w:rsidRPr="000C401A" w:rsidP="00020870" w14:paraId="58FEBF2A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020870" w:rsidP="00020870" w14:paraId="63895A31" w14:textId="0E6F1B8D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020870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020870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020870">
        <w:rPr>
          <w:rFonts w:ascii="Courier New" w:hAnsi="Courier New" w:cs="Courier New"/>
          <w:iCs/>
          <w:sz w:val="22"/>
          <w:szCs w:val="22"/>
        </w:rPr>
        <w:t xml:space="preserve">, </w:t>
      </w:r>
      <w:r w:rsidR="000C401A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>DÃO PARECER FAVORÁVEL</w:t>
      </w:r>
      <w:r w:rsidRPr="000C401A">
        <w:rPr>
          <w:rFonts w:ascii="Courier New" w:hAnsi="Courier New" w:cs="Courier New"/>
          <w:iCs/>
          <w:sz w:val="22"/>
          <w:szCs w:val="22"/>
        </w:rPr>
        <w:t xml:space="preserve"> </w:t>
      </w:r>
      <w:r w:rsidRPr="00020870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020870" w:rsidP="00020870" w14:paraId="01C0E23A" w14:textId="77777777">
      <w:pPr>
        <w:spacing w:before="120" w:after="120" w:line="276" w:lineRule="auto"/>
        <w:jc w:val="both"/>
        <w:rPr>
          <w:rFonts w:ascii="Courier New" w:hAnsi="Courier New" w:cs="Courier New"/>
          <w:iCs/>
        </w:rPr>
      </w:pPr>
    </w:p>
    <w:p w:rsidR="0011792B" w:rsidRPr="00020870" w:rsidP="00020870" w14:paraId="10D8C0AE" w14:textId="21C71F62">
      <w:pPr>
        <w:spacing w:before="120" w:after="120" w:line="276" w:lineRule="auto"/>
        <w:jc w:val="right"/>
        <w:rPr>
          <w:rFonts w:ascii="Courier New" w:hAnsi="Courier New" w:cs="Courier New"/>
          <w:b/>
          <w:i/>
        </w:rPr>
      </w:pPr>
      <w:r w:rsidRPr="00020870">
        <w:rPr>
          <w:rFonts w:ascii="Courier New" w:hAnsi="Courier New" w:cs="Courier New"/>
          <w:b/>
          <w:i/>
        </w:rPr>
        <w:t xml:space="preserve">Sala das Comissões, </w:t>
      </w:r>
      <w:r w:rsidRPr="00020870" w:rsidR="00C67FDB">
        <w:rPr>
          <w:rFonts w:ascii="Courier New" w:hAnsi="Courier New" w:cs="Courier New"/>
          <w:b/>
          <w:i/>
        </w:rPr>
        <w:fldChar w:fldCharType="begin"/>
      </w:r>
      <w:r w:rsidRPr="0002087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020870" w:rsidR="00C67FDB">
        <w:rPr>
          <w:rFonts w:ascii="Courier New" w:hAnsi="Courier New" w:cs="Courier New"/>
          <w:b/>
          <w:i/>
        </w:rPr>
        <w:fldChar w:fldCharType="separate"/>
      </w:r>
      <w:r w:rsidR="00C31CD3">
        <w:rPr>
          <w:rFonts w:ascii="Courier New" w:hAnsi="Courier New" w:cs="Courier New"/>
          <w:b/>
          <w:i/>
          <w:noProof/>
        </w:rPr>
        <w:t>6 de julho de 2026</w:t>
      </w:r>
      <w:r w:rsidRPr="00020870" w:rsidR="00C67FDB">
        <w:rPr>
          <w:rFonts w:ascii="Courier New" w:hAnsi="Courier New" w:cs="Courier New"/>
          <w:b/>
          <w:i/>
        </w:rPr>
        <w:fldChar w:fldCharType="end"/>
      </w:r>
      <w:r w:rsidRPr="00020870" w:rsidR="00C67FDB">
        <w:rPr>
          <w:rFonts w:ascii="Courier New" w:hAnsi="Courier New" w:cs="Courier New"/>
          <w:b/>
          <w:i/>
        </w:rPr>
        <w:t>.</w:t>
      </w:r>
    </w:p>
    <w:p w:rsidR="0011792B" w:rsidRPr="00020870" w:rsidP="00020870" w14:paraId="66648B68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</w:p>
    <w:p w:rsidR="0011792B" w:rsidRPr="00020870" w:rsidP="00020870" w14:paraId="3A44F776" w14:textId="77777777">
      <w:pPr>
        <w:spacing w:before="120" w:after="120" w:line="276" w:lineRule="auto"/>
        <w:jc w:val="center"/>
        <w:rPr>
          <w:rFonts w:ascii="Courier New" w:hAnsi="Courier New" w:cs="Courier New"/>
          <w:iCs/>
        </w:rPr>
      </w:pPr>
    </w:p>
    <w:p w:rsidR="00C67FDB" w:rsidRPr="00020870" w:rsidP="00020870" w14:paraId="37F85BA3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u w:val="single"/>
        </w:rPr>
      </w:pPr>
      <w:r w:rsidRPr="00020870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020870" w:rsidP="00020870" w14:paraId="2E4FF6EE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751A297C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422A9DB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C67FDB" w:rsidRPr="00020870" w:rsidP="00020870" w14:paraId="2F0AC163" w14:textId="52A0036A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020870" w:rsidP="00020870" w14:paraId="682500EC" w14:textId="79E6B0FF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PRESIDENTE</w:t>
      </w:r>
    </w:p>
    <w:p w:rsidR="00C67FDB" w:rsidRPr="00020870" w:rsidP="00020870" w14:paraId="74F8AC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3CC243DC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7FF595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7B65EAE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9CE05A0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EVERTON BOMBARDA</w:t>
      </w:r>
    </w:p>
    <w:p w:rsidR="00594AEB" w:rsidRPr="00020870" w:rsidP="00020870" w14:paraId="0FBA8E0A" w14:textId="66DD4423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VICE-PRESIDENTE</w:t>
      </w:r>
    </w:p>
    <w:p w:rsidR="00594AEB" w:rsidRPr="00020870" w:rsidP="00020870" w14:paraId="769F045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3DDBBB1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65202F05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B81C3E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4D45735" w14:textId="17AFCFE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WILIANS MENDES DE OLIVEIRA</w:t>
      </w:r>
    </w:p>
    <w:p w:rsidR="0011792B" w:rsidRPr="00020870" w:rsidP="00020870" w14:paraId="446F08AF" w14:textId="4AAE5569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</w:rPr>
        </w:sdtEndPr>
        <w:sdtContent>
          <w:p w:rsidR="000C401A" w:rsidRPr="000C401A" w14:paraId="309F12CC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C401A" w14:paraId="1FE158F6" w14:textId="2BA33E70">
            <w:pPr>
              <w:pStyle w:val="Footer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Página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PAGE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 de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NUMPAGES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3FEE" w:rsidRPr="000C401A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0C401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0870"/>
    <w:rsid w:val="00023049"/>
    <w:rsid w:val="00031283"/>
    <w:rsid w:val="000421FA"/>
    <w:rsid w:val="000703D1"/>
    <w:rsid w:val="00090835"/>
    <w:rsid w:val="000A07E1"/>
    <w:rsid w:val="000C21DC"/>
    <w:rsid w:val="000C401A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0502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867EC"/>
    <w:rsid w:val="008870EA"/>
    <w:rsid w:val="00890664"/>
    <w:rsid w:val="00894201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F19"/>
    <w:rsid w:val="00BA4DF6"/>
    <w:rsid w:val="00BA52AC"/>
    <w:rsid w:val="00BB46F9"/>
    <w:rsid w:val="00BC65F7"/>
    <w:rsid w:val="00BE0841"/>
    <w:rsid w:val="00BF53DF"/>
    <w:rsid w:val="00C061CE"/>
    <w:rsid w:val="00C14B17"/>
    <w:rsid w:val="00C31CD3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86661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54688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1238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78</cp:revision>
  <cp:lastPrinted>2026-02-13T16:38:00Z</cp:lastPrinted>
  <dcterms:created xsi:type="dcterms:W3CDTF">2025-03-11T18:20:00Z</dcterms:created>
  <dcterms:modified xsi:type="dcterms:W3CDTF">2026-07-06T16:52:00Z</dcterms:modified>
</cp:coreProperties>
</file>