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476/2026</w:t>
      </w:r>
      <w:r>
        <w:rPr>
          <w:b/>
          <w:sz w:val="24"/>
          <w:szCs w:val="24"/>
        </w:rPr>
        <w:t>Indicação Nº 476/2026</w:t>
      </w:r>
    </w:p>
    <w:p w:rsidR="00EA5D79" w:rsidP="00D77019">
      <w:pPr>
        <w:spacing w:line="360" w:lineRule="auto"/>
        <w:jc w:val="both"/>
        <w:rPr>
          <w:b/>
          <w:sz w:val="24"/>
          <w:szCs w:val="24"/>
        </w:rPr>
      </w:pP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ED48CA">
        <w:rPr>
          <w:b/>
          <w:sz w:val="24"/>
          <w:szCs w:val="24"/>
        </w:rPr>
        <w:t>EMENTA: INDICO AO EXMO. SR. PREFEITO MUNICIPAL, DR. PAULO DE OLIVEIRA E SILVA, POR INTERMÉDIO DA SECRETARIA COMPETENTE, QUE SEJAM ADOTADAS AS PROVIDÊNCIAS NECESSÁRIAS VISANDO À REFORMA DOS BANHEIROS DA RODOVIÁRIA MUNICIPAL.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A135D" w:rsidRPr="007F7763" w:rsidP="007F7763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ED48CA" w:rsidRPr="00ED48CA" w:rsidP="00ED48CA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ED48CA">
        <w:rPr>
          <w:b/>
        </w:rPr>
        <w:t>30 de junho de 2026,</w:t>
      </w:r>
      <w:r>
        <w:t xml:space="preserve"> este Vereador esteve na Rodoviária Municipal realizando trabalho de fiscalização e </w:t>
      </w:r>
      <w:r w:rsidRPr="00ED48CA">
        <w:rPr>
          <w:b/>
        </w:rPr>
        <w:t>constatou a necessidade de reforma dos banheiros utilizados diariamente pela população.</w:t>
      </w:r>
    </w:p>
    <w:p w:rsidR="00ED48CA" w:rsidP="00ED48CA">
      <w:pPr>
        <w:pStyle w:val="NormalWeb"/>
        <w:jc w:val="both"/>
      </w:pPr>
      <w:r>
        <w:tab/>
        <w:t>Durante a fiscalização, foi possível verificar a existência de vazamentos nas instalações hidráulicas, mictório quebrado, descargas com funcionamento precário, além de outras condições que comprometem a adequada utilização dos sanitários pelos usuários do terminal rodoviário.</w:t>
      </w:r>
    </w:p>
    <w:p w:rsidR="00ED48CA" w:rsidP="00ED48CA">
      <w:pPr>
        <w:pStyle w:val="NormalWeb"/>
        <w:jc w:val="both"/>
      </w:pPr>
      <w:r>
        <w:tab/>
        <w:t>A situação observada prejudica as condições de higiene, conforto e dignidade dos passageiros, trabalhadores e demais pessoas que utilizam diariamente a Rodoviária Municipal, sendo necessária a realização de manutenção corretiva e de reforma das instalações sanitárias.</w:t>
      </w:r>
    </w:p>
    <w:p w:rsidR="00ED48CA" w:rsidP="00ED48CA">
      <w:pPr>
        <w:pStyle w:val="NormalWeb"/>
        <w:jc w:val="both"/>
      </w:pPr>
      <w:r>
        <w:tab/>
        <w:t>A Rodoviária Municipal é um importante terminal de embarque e desembarque de passageiros e recebe diariamente grande fluxo de pessoas, razão pela qual seus banheiros devem permanecer em condições adequadas de funcionamento, higiene e conservação.</w:t>
      </w:r>
    </w:p>
    <w:p w:rsidR="003D2B94" w:rsidRPr="00CA135D" w:rsidP="003E71AB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ED48CA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ED48CA">
        <w:rPr>
          <w:b/>
        </w:rPr>
        <w:t>solicitando que sejam adotadas as providências necessárias visando à reforma dos banheiros da Rodoviária Municipal, com a correção dos vazamentos, substituição do mictório danificado, reparo das descargas e demais serviços de manutenção necessários, garantindo melhores condições de higiene, segurança, acessibilidade e conforto aos usuários.</w:t>
      </w:r>
    </w:p>
    <w:p w:rsidR="00CD6EC5" w:rsidRPr="007F1827" w:rsidP="003D2B94">
      <w:pPr>
        <w:pStyle w:val="NormalWeb"/>
        <w:jc w:val="both"/>
        <w:rPr>
          <w:b/>
        </w:rPr>
      </w:pPr>
      <w:r>
        <w:tab/>
        <w:t xml:space="preserve"> 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52947">
        <w:rPr>
          <w:rFonts w:cs="Arial"/>
          <w:b/>
          <w:sz w:val="24"/>
          <w:szCs w:val="24"/>
        </w:rPr>
        <w:t xml:space="preserve">em 08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5998845" cy="798893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88935"/>
                          <a:chOff x="0" y="0"/>
                          <a:chExt cx="5998845" cy="798893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2.35pt;height:629.05pt;margin-top:35.25pt;margin-left:421.15pt;mso-position-horizontal:right;mso-position-horizontal-relative:margin;position:absolute;z-index:251660288" coordsize="5998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9;height:39599;left:30289;mso-wrap-style:square;position:absolute;top:40290;visibility:visible">
                  <v:imagedata r:id="rId6" o:title=""/>
                  <v:path arrowok="t"/>
                </v:shape>
                <v:shape id="Imagem 11" o:spid="_x0000_s1027" type="#_x0000_t75" style="width:29699;height:39598;left:30289;mso-wrap-style:square;position:absolute;visibility:visible">
                  <v:imagedata r:id="rId7" o:title=""/>
                  <v:path arrowok="t"/>
                </v:shape>
                <v:shape id="Imagem 13" o:spid="_x0000_s1028" type="#_x0000_t75" style="width:29698;height:39599;mso-wrap-style:square;position:absolute;top:40290;visibility:visible">
                  <v:imagedata r:id="rId8" o:title=""/>
                  <v:path arrowok="t"/>
                </v:shape>
                <v:shape id="Imagem 12" o:spid="_x0000_s1029" type="#_x0000_t75" style="width:29698;height:39598;mso-wrap-style:square;position:absolute;visibility:visible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92444-9279-48CF-A7DF-BEEC51D6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2026-07-08T18:23:59Z</cp:lastPrinted>
  <dcterms:created xsi:type="dcterms:W3CDTF">2026-07-08T18:23:00Z</dcterms:created>
  <dcterms:modified xsi:type="dcterms:W3CDTF">2026-07-08T18:23:00Z</dcterms:modified>
</cp:coreProperties>
</file>