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236/2026</w:t>
      </w:r>
      <w:r>
        <w:rPr>
          <w:rFonts w:ascii="Arial" w:hAnsi="Arial" w:cs="Arial"/>
          <w:b/>
          <w:sz w:val="24"/>
          <w:szCs w:val="24"/>
        </w:rPr>
        <w:t>Moção Nº 236/2026</w:t>
      </w:r>
    </w:p>
    <w:p w:rsidR="001744AC" w:rsidP="00D4051D" w14:paraId="4407297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664A" w:rsidRPr="001744AC" w:rsidP="00C1664A" w14:paraId="4CA04AF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1744A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1744AC">
        <w:rPr>
          <w:rFonts w:cstheme="minorHAnsi"/>
          <w:b/>
          <w:bCs/>
          <w:sz w:val="24"/>
          <w:szCs w:val="24"/>
        </w:rPr>
        <w:t xml:space="preserve">MOÇÃO DE CONGRATULAÇÕES E APLAUSOS ÀOS </w:t>
      </w:r>
      <w:r w:rsidRPr="00C1664A">
        <w:rPr>
          <w:rFonts w:cstheme="minorHAnsi"/>
          <w:b/>
          <w:bCs/>
          <w:i/>
          <w:sz w:val="24"/>
          <w:szCs w:val="24"/>
        </w:rPr>
        <w:t>COORDENADORES PEDAGÓGICOS DAS REDES MUNICIPAL, ESTADUAL E PARTICULAR DE ENSINO DE MOGI MIRIM, EM HOMENAGEM AO DIA DO COORDENADOR PEDAGÓGICO, COMEMORADO EM 22 DE AGOSTO.</w:t>
      </w:r>
    </w:p>
    <w:p w:rsidR="00336D84" w:rsidRPr="001744AC" w:rsidP="00D4051D" w14:paraId="73B7A8F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1744AC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1744AC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D4051D" w:rsidRPr="001744AC" w:rsidP="00D4051D" w14:paraId="7572AA2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D4051D" w14:paraId="563419E9" w14:textId="05188447">
      <w:pPr>
        <w:overflowPunct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1744AC">
        <w:rPr>
          <w:rFonts w:eastAsia="Calibri" w:cstheme="minorHAnsi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1744AC" w:rsidR="009C0FEF">
        <w:rPr>
          <w:rFonts w:eastAsia="Calibri" w:cstheme="minorHAnsi"/>
          <w:sz w:val="24"/>
          <w:szCs w:val="24"/>
        </w:rPr>
        <w:t xml:space="preserve"> que</w:t>
      </w:r>
      <w:r w:rsidRPr="001744AC">
        <w:rPr>
          <w:rFonts w:eastAsia="Calibri" w:cstheme="minorHAnsi"/>
          <w:sz w:val="24"/>
          <w:szCs w:val="24"/>
        </w:rPr>
        <w:t xml:space="preserve"> seja registrad</w:t>
      </w:r>
      <w:r w:rsidRPr="001744AC" w:rsidR="009C0FEF">
        <w:rPr>
          <w:rFonts w:eastAsia="Calibri" w:cstheme="minorHAnsi"/>
          <w:sz w:val="24"/>
          <w:szCs w:val="24"/>
        </w:rPr>
        <w:t>a</w:t>
      </w:r>
      <w:r w:rsidRPr="001744AC">
        <w:rPr>
          <w:rFonts w:eastAsia="Calibri" w:cstheme="minorHAnsi"/>
          <w:sz w:val="24"/>
          <w:szCs w:val="24"/>
        </w:rPr>
        <w:t xml:space="preserve"> em ata de nossos trabalhos</w:t>
      </w:r>
      <w:r w:rsidRPr="001744AC" w:rsidR="009C0FEF">
        <w:rPr>
          <w:rFonts w:eastAsia="Calibri" w:cstheme="minorHAnsi"/>
          <w:sz w:val="24"/>
          <w:szCs w:val="24"/>
        </w:rPr>
        <w:t xml:space="preserve"> a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1744AC" w:rsidR="00940F72">
        <w:rPr>
          <w:rFonts w:eastAsia="Calibri" w:cstheme="minorHAnsi"/>
          <w:sz w:val="24"/>
          <w:szCs w:val="24"/>
        </w:rPr>
        <w:t>Votos de congratulações e aplausos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C1664A" w:rsidR="00C1664A">
        <w:rPr>
          <w:rFonts w:eastAsia="Calibri" w:cstheme="minorHAnsi"/>
          <w:b/>
          <w:sz w:val="24"/>
          <w:szCs w:val="24"/>
        </w:rPr>
        <w:t>à</w:t>
      </w:r>
      <w:r w:rsidRPr="001744AC">
        <w:rPr>
          <w:rFonts w:eastAsia="Calibri" w:cstheme="minorHAnsi"/>
          <w:b/>
          <w:i/>
          <w:sz w:val="24"/>
          <w:szCs w:val="24"/>
        </w:rPr>
        <w:t>os</w:t>
      </w:r>
      <w:r w:rsidRPr="001744AC">
        <w:rPr>
          <w:rFonts w:eastAsia="Calibri" w:cstheme="minorHAnsi"/>
          <w:b/>
          <w:i/>
          <w:sz w:val="24"/>
          <w:szCs w:val="24"/>
        </w:rPr>
        <w:t xml:space="preserve"> </w:t>
      </w:r>
      <w:r w:rsidRPr="00C1664A" w:rsidR="00C1664A">
        <w:rPr>
          <w:rFonts w:cstheme="minorHAnsi"/>
          <w:b/>
          <w:bCs/>
          <w:i/>
          <w:sz w:val="24"/>
          <w:szCs w:val="24"/>
        </w:rPr>
        <w:t>COORDENADORES PEDAGÓGICOS DAS REDES MUNICIPAL, ESTADUAL E PARTICULAR DE ENSINO DE MOGI MIRIM, EM HOMENAGEM AO DIA DO COORDENADOR PEDAGÓGICO, COMEMORADO EM 22 DE AGOSTO.</w:t>
      </w:r>
    </w:p>
    <w:p w:rsidR="00336D84" w:rsidRPr="001744AC" w:rsidP="00336D84" w14:paraId="7C582B13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336D84" w14:paraId="515CBF38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Justificativa</w:t>
      </w:r>
    </w:p>
    <w:p w:rsidR="00336D84" w:rsidRPr="001744AC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4440B40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Celebrar o Dia do Coordenador Pedagógico, é reconhecer profissionais que estão entre os grandes pilares da educação e que, muitas vezes, desenvolvem um trabalho fundamental longe dos holofotes, mas presente em cada avanço conquistado dentro da escola.</w:t>
      </w:r>
    </w:p>
    <w:p w:rsidR="00C1664A" w:rsidRPr="00C1664A" w:rsidP="00C1664A" w14:paraId="01470095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1BEE02A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O Coordenador Pedagógico é muito mais do que o profissional responsável pelo acompanhamento das práticas educacionais. É aquele que acolhe, orienta, articula, incentiva e transforma desafios em caminhos para a aprendizagem. É o elo que aproxima direção, professores, alunos e famílias, contribuindo para que toda a comunidade escolar caminhe na mesma direção.</w:t>
      </w:r>
    </w:p>
    <w:p w:rsidR="00C1664A" w:rsidRPr="00C1664A" w:rsidP="00C1664A" w14:paraId="14E8DF85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44D3B34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Em uma realidade educacional marcada por constantes transformações e novos desafios, sua atuação torna-se ainda mais indispensável. Cabe ao Coordenador Pedagógico apoiar os professores, estimular novas práticas, acompanhar o desenvolvimento dos alunos e colaborar na construção de uma escola cada vez mais humana, inclusiva, acolhedora e comprometida com a qualidade do ensino.</w:t>
      </w:r>
    </w:p>
    <w:p w:rsidR="00C1664A" w:rsidRPr="00C1664A" w:rsidP="00C1664A" w14:paraId="08920866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6558D91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Por trás de um professor que encontra apoio para superar uma dificuldade, de um projeto pedagógico que alcança bons resultados e de um aluno que recebe novas oportunidades para aprender, existe, muitas vezes, a dedicação e o olhar atento de um Coordenador Pedagógico.</w:t>
      </w:r>
    </w:p>
    <w:p w:rsidR="00C1664A" w:rsidRPr="00C1664A" w:rsidP="00C1664A" w14:paraId="1C8C3ADE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P="00C1664A" w14:paraId="7FB1D7D2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P="00C1664A" w14:paraId="64B186A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P="00C1664A" w14:paraId="09889090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4ABB1A6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São profissionais que não apenas coordenam o trabalho pedagógico: ajudam a construir sonhos, fortalecem vocações e contribuem diretamente para transformar vidas por meio da educação.</w:t>
      </w:r>
    </w:p>
    <w:p w:rsidR="00C1664A" w:rsidRPr="00C1664A" w:rsidP="00C1664A" w14:paraId="06F0033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40B8E24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Por isso, esta homenagem ultrapassa a celebração de uma data. É uma manifestação pública de respeito, reconhecimento e gratidão a todos aqueles que escolheram dedicar seus conhecimentos, sua experiência e sua sensibilidade à missão de fortalecer a educação.</w:t>
      </w:r>
    </w:p>
    <w:p w:rsidR="00C1664A" w:rsidRPr="00C1664A" w:rsidP="00C1664A" w14:paraId="0FCD6A3B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567101E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Seja na Rede Municipal, na Rede Estadual ou nas instituições particulares de ensino de Mogi Mirim, cada Coordenador Pedagógico desempenha uma função indispensável na formação de nossas crianças e jovens e, consequentemente, na construção do futuro de nossa cidade.</w:t>
      </w:r>
    </w:p>
    <w:p w:rsidR="00C1664A" w:rsidRPr="00C1664A" w:rsidP="00C1664A" w14:paraId="48628B54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0787E6E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Valorizar o Coordenador Pedagógico é valorizar o professor. É valorizar o aluno. É fortalecer a escola. É acreditar que uma educação de qualidade é capaz de transformar pessoas, famílias e toda uma sociedade.</w:t>
      </w:r>
    </w:p>
    <w:p w:rsidR="00C1664A" w:rsidRPr="00C1664A" w:rsidP="00C1664A" w14:paraId="03B1765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1664A" w:rsidRPr="00C1664A" w:rsidP="00C1664A" w14:paraId="4A15ECA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Assim, por ocasião do Dia do Coordenador Pedagógico, celebrado em 22 de agosto de 2026, apresentamos esta Moção Honrosa de Congratulações e Aplausos aos Coordenadores Pedagógicos das Redes Municipal, Estadual e Particular de Ensino de Mogi Mirim, como justa e merecida homenagem pela dedicação, competência, compromisso e pelos relevantes serviços prestados à educação.</w:t>
      </w:r>
    </w:p>
    <w:p w:rsidR="00C1664A" w:rsidRPr="00C1664A" w:rsidP="00C1664A" w14:paraId="46259977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C1664A" w14:paraId="7793B359" w14:textId="2B7D444C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664A">
        <w:rPr>
          <w:rFonts w:eastAsia="Times New Roman" w:cstheme="minorHAnsi"/>
          <w:sz w:val="24"/>
          <w:szCs w:val="24"/>
          <w:lang w:eastAsia="pt-BR"/>
        </w:rPr>
        <w:t>A todos os Coordenadores Pedagógicos de Mogi Mirim, o nosso respeito, a nossa gratidão e os nossos aplausos!</w:t>
      </w:r>
    </w:p>
    <w:p w:rsidR="00336D84" w:rsidRPr="001744AC" w:rsidP="00336D84" w14:paraId="553F3D6A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932BD" w:rsidRPr="001744AC" w:rsidP="00D4051D" w14:paraId="4854986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P="00D4051D" w14:paraId="1D420E59" w14:textId="5B7B8D4F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10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P="00D4051D" w14:paraId="2DE8EAD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B85029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18C1D45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FCEEB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285FCBA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7E13F32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E64B95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927679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57BD168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P="00D4051D" w14:paraId="0C15B4E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1744AC" w:rsidP="00D4051D" w14:paraId="37CA9BF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1744AC" w:rsidP="00D4051D" w14:paraId="6572A6A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8D7499" w:rsidP="00D4051D" w14:paraId="2B90FDEB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Cs/>
          <w:sz w:val="24"/>
          <w:szCs w:val="24"/>
          <w:lang w:eastAsia="pt-BR"/>
        </w:rPr>
      </w:pPr>
    </w:p>
    <w:p w:rsidR="00D4051D" w:rsidRPr="001744AC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1744AC" w:rsidP="00D4051D" w14:paraId="5EB41FD5" w14:textId="21551A2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PRESIDENTE DA CÂMARA MUNICIPAL</w:t>
      </w:r>
    </w:p>
    <w:p w:rsidR="00C1664A" w:rsidP="008D7499" w14:paraId="4CA15CD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47285E" w:rsidRPr="0047285E" w:rsidP="0047285E" w14:paraId="38904CC3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WAGNER RICARDO PEREIRA</w:t>
      </w:r>
    </w:p>
    <w:p w:rsidR="0047285E" w:rsidRPr="0047285E" w:rsidP="0047285E" w14:paraId="12DDB3A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VICE PRESIDENTE DA CÂMARA MUNICIPAL</w:t>
      </w:r>
    </w:p>
    <w:p w:rsidR="0047285E" w:rsidRPr="0047285E" w:rsidP="0047285E" w14:paraId="60104261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VEREADORA DANIELLA GONÇALVES AMOÊDO CAMPOS</w:t>
      </w:r>
      <w:bookmarkStart w:id="0" w:name="_GoBack"/>
      <w:bookmarkEnd w:id="0"/>
    </w:p>
    <w:p w:rsidR="0047285E" w:rsidRPr="0047285E" w:rsidP="0047285E" w14:paraId="6ACF7341" w14:textId="77777777">
      <w:pPr>
        <w:jc w:val="center"/>
        <w:rPr>
          <w:rFonts w:cstheme="minorHAnsi"/>
          <w:b/>
          <w:sz w:val="24"/>
          <w:szCs w:val="24"/>
        </w:rPr>
      </w:pPr>
      <w:r w:rsidRPr="0047285E">
        <w:rPr>
          <w:rFonts w:cstheme="minorHAnsi"/>
          <w:b/>
          <w:sz w:val="24"/>
          <w:szCs w:val="24"/>
        </w:rPr>
        <w:t>2ª VICE PRESIDENTE DA CÂMARA MUNICIPAL</w:t>
      </w:r>
    </w:p>
    <w:p w:rsidR="0047285E" w:rsidRPr="0047285E" w:rsidP="0047285E" w14:paraId="64B028C0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LUIZ ROBERTO TAVARES</w:t>
      </w:r>
    </w:p>
    <w:p w:rsidR="0047285E" w:rsidRPr="0047285E" w:rsidP="0047285E" w14:paraId="5518310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1º SECRETÁRIO DA CÂMARA MUNICIPAL</w:t>
      </w:r>
    </w:p>
    <w:p w:rsidR="0047285E" w:rsidRPr="0047285E" w:rsidP="0047285E" w14:paraId="33987319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VEREADOR MARCOS PAULO SEGATTI</w:t>
      </w:r>
    </w:p>
    <w:p w:rsidR="0047285E" w:rsidRPr="0047285E" w:rsidP="0047285E" w14:paraId="7A846277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47285E">
        <w:rPr>
          <w:rFonts w:ascii="Calibri" w:hAnsi="Calibri" w:cs="Calibri"/>
          <w:b/>
          <w:sz w:val="24"/>
          <w:szCs w:val="24"/>
        </w:rPr>
        <w:t>2º SECRETÁRIO DA CÂMARA MUNICIPAL</w:t>
      </w:r>
    </w:p>
    <w:p w:rsidR="008D7499" w:rsidP="008D7499" w14:paraId="648619B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8D7499" w:rsidP="008D7499" w14:paraId="2C44473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8D7499" w:rsidP="008D7499" w14:paraId="526BCBC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8D7499" w:rsidP="008D7499" w14:paraId="0C75C59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8D7499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8D7499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8D7499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8D7499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8D7499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8D7499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D4051D" w:rsidRPr="008D7499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575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5D4393E-FE6E-40C4-B444-9A7137D3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2026-08-10T12:06:42Z</cp:lastPrinted>
  <dcterms:created xsi:type="dcterms:W3CDTF">2026-08-10T10:58:00Z</dcterms:created>
  <dcterms:modified xsi:type="dcterms:W3CDTF">2026-08-10T11:09:00Z</dcterms:modified>
</cp:coreProperties>
</file>