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249/2026</w:t>
      </w:r>
      <w:r>
        <w:rPr>
          <w:rFonts w:ascii="Arial" w:hAnsi="Arial" w:cs="Arial"/>
          <w:b/>
          <w:sz w:val="24"/>
          <w:szCs w:val="24"/>
        </w:rPr>
        <w:t>Moção Nº 249/2026</w:t>
      </w: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891032" w:rsidP="00244F8A" w14:paraId="60180DB8" w14:textId="2D4A6F34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8910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244F8A" w:rsidR="00244F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MOÇÃO DE CONGRATULAÇÕES E APLAUS</w:t>
      </w:r>
      <w:r w:rsidR="009B2E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OS ÀS EQUIPES DE FORÇA TÁTICA DO </w:t>
      </w:r>
      <w:r w:rsidRPr="009B2E85" w:rsidR="009B2E8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26ºBPM/I</w:t>
      </w:r>
      <w:r w:rsidRPr="00244F8A" w:rsidR="00244F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 PELA ATUAÇÃO DESTAQUE EM OCORRÊNCIA DE ADULTERAÇÃO E FAL</w:t>
      </w:r>
      <w:r w:rsidR="00244F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SIFICAÇÃO DE BEBIDAS ALCOÓLICAS</w:t>
      </w:r>
      <w:r w:rsidR="00734DA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71D73" w:rsidRPr="00D4051D" w:rsidP="00D4051D" w14:paraId="705E84F7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271D73" w:rsidP="00D4051D" w14:paraId="751FDB15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B33C6" w:rsidP="000A44EA" w14:paraId="04D7D235" w14:textId="06069249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4F8A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o Art. 152, § 2º, do Regimento Interno vigente, que seja registrada em ata de nossos trabalhos Moção de Congratulações e Aplaus</w:t>
      </w:r>
      <w:r w:rsidR="009B2E85">
        <w:rPr>
          <w:rFonts w:ascii="Times New Roman" w:eastAsia="Calibri" w:hAnsi="Times New Roman" w:cs="Times New Roman"/>
          <w:sz w:val="24"/>
          <w:szCs w:val="24"/>
        </w:rPr>
        <w:t xml:space="preserve">os às equipes de Força Tática do </w:t>
      </w:r>
      <w:r w:rsidRPr="009B2E85" w:rsidR="009B2E85">
        <w:rPr>
          <w:rFonts w:ascii="Times New Roman" w:eastAsia="Calibri" w:hAnsi="Times New Roman" w:cs="Times New Roman"/>
          <w:sz w:val="24"/>
          <w:szCs w:val="24"/>
        </w:rPr>
        <w:t>26ºBPM/I</w:t>
      </w:r>
      <w:r w:rsidRPr="00244F8A">
        <w:rPr>
          <w:rFonts w:ascii="Times New Roman" w:eastAsia="Calibri" w:hAnsi="Times New Roman" w:cs="Times New Roman"/>
          <w:sz w:val="24"/>
          <w:szCs w:val="24"/>
        </w:rPr>
        <w:t>, pela atuação eficiente e exitosa em ocorrência que resultou na localização de uma residência utilizada para a adulteração e falsificação de bebidas alcoólicas, no bairro Santa Luzia, em Mogi Mirim</w:t>
      </w:r>
      <w:r w:rsidR="001C0F4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858" w:rsidP="00D4051D" w14:paraId="7E762805" w14:textId="44A51778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4F8A">
        <w:rPr>
          <w:rFonts w:ascii="Times New Roman" w:eastAsia="Calibri" w:hAnsi="Times New Roman" w:cs="Times New Roman"/>
          <w:sz w:val="24"/>
          <w:szCs w:val="24"/>
        </w:rPr>
        <w:t>A presente homenagem se justifica pela pronta atuação das equipes policiais que, durante patrulhamento, lograram êxito em localizar o imóvel onde ocorria a prática ilícita, resultando na apreensão de grande quantidade de bebidas alcoólicas adulteradas e falsificadas, incluindo garrafas de uísque, vodca e gin já e</w:t>
      </w:r>
      <w:r>
        <w:rPr>
          <w:rFonts w:ascii="Times New Roman" w:eastAsia="Calibri" w:hAnsi="Times New Roman" w:cs="Times New Roman"/>
          <w:sz w:val="24"/>
          <w:szCs w:val="24"/>
        </w:rPr>
        <w:t>nvasadas e prontas para consumo</w:t>
      </w:r>
      <w:r w:rsidR="008D555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5550" w:rsidP="00B47826" w14:paraId="4A23ED85" w14:textId="413AE7E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4F8A">
        <w:rPr>
          <w:rFonts w:ascii="Times New Roman" w:eastAsia="Calibri" w:hAnsi="Times New Roman" w:cs="Times New Roman"/>
          <w:sz w:val="24"/>
          <w:szCs w:val="24"/>
        </w:rPr>
        <w:t>Durante a ocorrência, também foram apreendidos rótulos, tampas, corantes, essências e diversos outros materiais utilizados no processo de adulteração e falsificação das bebidas, demonstrando a estrutura empregada para a prática criminosa e a importância da intervenção policial para impedir que esses produtos foss</w:t>
      </w:r>
      <w:r>
        <w:rPr>
          <w:rFonts w:ascii="Times New Roman" w:eastAsia="Calibri" w:hAnsi="Times New Roman" w:cs="Times New Roman"/>
          <w:sz w:val="24"/>
          <w:szCs w:val="24"/>
        </w:rPr>
        <w:t>em disponibilizados à população</w:t>
      </w:r>
      <w:r w:rsidR="00B4782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2E85" w:rsidP="00B47826" w14:paraId="795DD0C0" w14:textId="63B34291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E85">
        <w:rPr>
          <w:rFonts w:ascii="Times New Roman" w:eastAsia="Calibri" w:hAnsi="Times New Roman" w:cs="Times New Roman"/>
          <w:sz w:val="24"/>
          <w:szCs w:val="24"/>
        </w:rPr>
        <w:t>A ação resultou ainda na detenção de dois indivíduos que se encontravam no local, os quais foram conduzidos à autoridade policial para as providências cabíveis, permanecendo à disposição da Justiça.</w:t>
      </w:r>
    </w:p>
    <w:p w:rsidR="009B2E85" w:rsidRPr="009B2E85" w:rsidP="009B2E85" w14:paraId="4526B796" w14:textId="3C4AB3EC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44F8A">
        <w:rPr>
          <w:rFonts w:ascii="Times New Roman" w:eastAsia="Calibri" w:hAnsi="Times New Roman" w:cs="Times New Roman"/>
          <w:sz w:val="24"/>
          <w:szCs w:val="24"/>
        </w:rPr>
        <w:t xml:space="preserve">Registram-se, especialmente, os cumprimentos às equipes participantes da ocorrência: 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 xml:space="preserve">FT I-26068, composta pelo 2º 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>Sgt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 xml:space="preserve"> PM Sá, CB PM Wagner, CB PM Moreno e SD PM Delfino; FT I-26073, composta pelo 2º 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>Sgt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 xml:space="preserve"> PM Dias, CB PM R. Silva e SD PM Marques; e FT I-26068, composta pelo 3º 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>Sgt</w:t>
      </w:r>
      <w:r w:rsidRPr="00244F8A">
        <w:rPr>
          <w:rFonts w:ascii="Times New Roman" w:eastAsia="Calibri" w:hAnsi="Times New Roman" w:cs="Times New Roman"/>
          <w:bCs/>
          <w:sz w:val="24"/>
          <w:szCs w:val="24"/>
        </w:rPr>
        <w:t xml:space="preserve"> PM Goulart, CB PM Caires e CB PM Albano.</w:t>
      </w:r>
    </w:p>
    <w:p w:rsidR="009B2E85" w:rsidP="00D4051D" w14:paraId="58ED5C5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4F8A">
        <w:rPr>
          <w:rFonts w:ascii="Times New Roman" w:eastAsia="Calibri" w:hAnsi="Times New Roman" w:cs="Times New Roman"/>
          <w:sz w:val="24"/>
          <w:szCs w:val="24"/>
        </w:rPr>
        <w:t>Dessa forma, esta Casa de Leis reconhece e enaltece a atuação das equipes de Força Tática da Polícia Militar de Mogi Mirim, parabenizando todos os policiais envolvidos pelo êxito da operação e pelo relevante serviço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estado à comunidade </w:t>
      </w:r>
      <w:r>
        <w:rPr>
          <w:rFonts w:ascii="Times New Roman" w:eastAsia="Calibri" w:hAnsi="Times New Roman" w:cs="Times New Roman"/>
          <w:sz w:val="24"/>
          <w:szCs w:val="24"/>
        </w:rPr>
        <w:t>mogimiriana</w:t>
      </w:r>
      <w:r w:rsidR="0014285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B2E85" w:rsidP="00D4051D" w14:paraId="5A5E7A4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2858" w:rsidP="00D4051D" w14:paraId="5C683AE7" w14:textId="24FB5E54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2E85">
        <w:rPr>
          <w:rFonts w:ascii="Times New Roman" w:eastAsia="Calibri" w:hAnsi="Times New Roman" w:cs="Times New Roman"/>
          <w:sz w:val="24"/>
          <w:szCs w:val="24"/>
        </w:rPr>
        <w:t xml:space="preserve">Requeiro, ainda, que seja remetida cópia desta propositura ao </w:t>
      </w:r>
      <w:r w:rsidRPr="009B2E85">
        <w:rPr>
          <w:rFonts w:ascii="Times New Roman" w:eastAsia="Calibri" w:hAnsi="Times New Roman" w:cs="Times New Roman"/>
          <w:bCs/>
          <w:sz w:val="24"/>
          <w:szCs w:val="24"/>
        </w:rPr>
        <w:t>26º Batalhão de Polícia Militar do Interior – 26º BPM/I</w:t>
      </w:r>
      <w:r w:rsidRPr="009B2E85">
        <w:rPr>
          <w:rFonts w:ascii="Times New Roman" w:eastAsia="Calibri" w:hAnsi="Times New Roman" w:cs="Times New Roman"/>
          <w:sz w:val="24"/>
          <w:szCs w:val="24"/>
        </w:rPr>
        <w:t>, localizado na Rua Maria Conceição Chiarelli Silva, nº 111, Jardim Novo II, Mogi Guaçu/SP</w:t>
      </w:r>
    </w:p>
    <w:p w:rsidR="00EA1BEE" w:rsidP="009B2E85" w14:paraId="332862E8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2E85" w:rsidP="009B2E85" w14:paraId="0AD9AC54" w14:textId="77777777">
      <w:pPr>
        <w:overflowPunct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D4051D" w:rsidP="00EA1BEE" w14:paraId="1D420E59" w14:textId="620F3CF0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244F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13</w:t>
      </w:r>
      <w:r w:rsidR="00271D7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</w:t>
      </w:r>
      <w:r w:rsidR="00244F8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</w:t>
      </w:r>
      <w:r w:rsidR="0014285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A38E5" w:rsidP="00EA1BEE" w14:paraId="16DBD4C0" w14:textId="77777777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282DD8" w:rsidP="00282DD8" w14:paraId="44CBDFBB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282DD8" w:rsidP="00282DD8" w14:paraId="5C52DEA6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Vice-Presidente da Câmara Municipal de Mogi Mirim</w:t>
      </w:r>
    </w:p>
    <w:p w:rsidR="00D4051D" w:rsidRPr="008334C2" w:rsidP="008334C2" w14:paraId="44268AF8" w14:textId="5127FCB6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Partido Liberal (PL)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00297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8BD"/>
    <w:rsid w:val="00097467"/>
    <w:rsid w:val="000A193F"/>
    <w:rsid w:val="000A2A80"/>
    <w:rsid w:val="000A44EA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285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33C6"/>
    <w:rsid w:val="001C0F4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16D30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44F8A"/>
    <w:rsid w:val="00254DC0"/>
    <w:rsid w:val="002627CA"/>
    <w:rsid w:val="002666D3"/>
    <w:rsid w:val="00271852"/>
    <w:rsid w:val="00271D73"/>
    <w:rsid w:val="00276046"/>
    <w:rsid w:val="0028202A"/>
    <w:rsid w:val="00282DD8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0FBE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4DA7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5CC7"/>
    <w:rsid w:val="007F6A1E"/>
    <w:rsid w:val="0080198B"/>
    <w:rsid w:val="0080332D"/>
    <w:rsid w:val="008121A3"/>
    <w:rsid w:val="008211A8"/>
    <w:rsid w:val="0082135B"/>
    <w:rsid w:val="00824D43"/>
    <w:rsid w:val="008334C2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91032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5550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2E85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3A7D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1801"/>
    <w:rsid w:val="00A7500F"/>
    <w:rsid w:val="00A7578A"/>
    <w:rsid w:val="00A75896"/>
    <w:rsid w:val="00A758D8"/>
    <w:rsid w:val="00A75F38"/>
    <w:rsid w:val="00A80A9C"/>
    <w:rsid w:val="00A8134E"/>
    <w:rsid w:val="00A81542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47826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1213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CF7DBD"/>
    <w:rsid w:val="00D00E28"/>
    <w:rsid w:val="00D051B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10BD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5A02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1BEE"/>
    <w:rsid w:val="00EA29D0"/>
    <w:rsid w:val="00EA6A94"/>
    <w:rsid w:val="00EB08C4"/>
    <w:rsid w:val="00EB1C0F"/>
    <w:rsid w:val="00EB2D60"/>
    <w:rsid w:val="00EC0CCA"/>
    <w:rsid w:val="00ED478B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47D1F"/>
    <w:rsid w:val="00F548CA"/>
    <w:rsid w:val="00F57104"/>
    <w:rsid w:val="00F62540"/>
    <w:rsid w:val="00F62AD3"/>
    <w:rsid w:val="00F72BA0"/>
    <w:rsid w:val="00F77DC5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38E5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411079D-23D0-4D02-B9F7-4A18985D1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Wagner</cp:lastModifiedBy>
  <cp:revision>4</cp:revision>
  <cp:lastPrinted>2026-08-13T13:47:08Z</cp:lastPrinted>
  <dcterms:created xsi:type="dcterms:W3CDTF">2026-08-13T12:32:00Z</dcterms:created>
  <dcterms:modified xsi:type="dcterms:W3CDTF">2026-08-13T13:45:00Z</dcterms:modified>
</cp:coreProperties>
</file>