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6DB6">
      <w:pPr>
        <w:spacing w:after="200"/>
      </w:pPr>
      <w:r>
        <w:t>Indicação Nº 584/2026</w:t>
      </w:r>
      <w:r>
        <w:t>Indicação Nº 584/2026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9360"/>
      </w:tblGrid>
      <w:tr>
        <w:tblPrEx>
          <w:tblW w:w="9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F6DB6">
            <w:pPr>
              <w:spacing w:line="30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D4DDD">
              <w:rPr>
                <w:b/>
                <w:bCs/>
                <w:sz w:val="24"/>
                <w:szCs w:val="24"/>
              </w:rPr>
              <w:t>INDICAMOS AO EXMO. SR. PREFEITO MUNICIPAL PAULO DE OLIVEIRA E SILVA QUE, POR INTERMÉDIO DA SECRETARIA DE ESPORTES E LAZER, SEJAM REVISTOS OS HORÁRIOS DAS ATIVIDADES ESPORTIVAS AO AR LIVRE MARCADAS PARA AS 13H30, EM RAZÃO DA FORTE EXPOSIÇÃO SOLAR ENFRENTADA</w:t>
            </w:r>
            <w:r w:rsidR="00FD4DDD">
              <w:rPr>
                <w:b/>
                <w:bCs/>
                <w:sz w:val="24"/>
                <w:szCs w:val="24"/>
              </w:rPr>
              <w:t xml:space="preserve"> PELOS ATLETAS NESSE HORÁRIO.</w:t>
            </w:r>
          </w:p>
        </w:tc>
      </w:tr>
    </w:tbl>
    <w:p w:rsidR="00DF6DB6">
      <w:pPr>
        <w:spacing w:after="200"/>
      </w:pPr>
    </w:p>
    <w:p w:rsidR="00DF6DB6">
      <w:pPr>
        <w:spacing w:line="360" w:lineRule="auto"/>
      </w:pPr>
      <w:r>
        <w:rPr>
          <w:b/>
          <w:bCs/>
          <w:sz w:val="24"/>
          <w:szCs w:val="24"/>
        </w:rPr>
        <w:t>SENHOR PRESIDENTE,</w:t>
      </w:r>
    </w:p>
    <w:p w:rsidR="00DF6DB6">
      <w:pPr>
        <w:spacing w:after="200" w:line="360" w:lineRule="auto"/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 xml:space="preserve">Apresentamos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</w:t>
      </w:r>
      <w:r>
        <w:rPr>
          <w:sz w:val="24"/>
          <w:szCs w:val="24"/>
        </w:rPr>
        <w:t xml:space="preserve"> para que sejam tomadas as devidas providências, junto à Secretaria de Esportes e Lazer, visando à revisão dos horários das atividades esportivas ao ar livre atualmente marcadas para as 13h30.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>A solicitação é motivada pela forte exposição ao sol enfrentada</w:t>
      </w:r>
      <w:r>
        <w:rPr>
          <w:sz w:val="24"/>
          <w:szCs w:val="24"/>
        </w:rPr>
        <w:t xml:space="preserve"> pelos atletas nesse período do dia, especialmente em dias de temperaturas elevadas, o que compromete a saúde e a segurança dos participantes. Defendemos a realização das partidas e demais atividades em horários mais adequados, de modo a preservar o bem-es</w:t>
      </w:r>
      <w:r>
        <w:rPr>
          <w:sz w:val="24"/>
          <w:szCs w:val="24"/>
        </w:rPr>
        <w:t>tar de todos os envolvidos.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 xml:space="preserve">No último domingo, dia 30, estivemos no Estádio Ângelo </w:t>
      </w:r>
      <w:r>
        <w:rPr>
          <w:sz w:val="24"/>
          <w:szCs w:val="24"/>
        </w:rPr>
        <w:t>Rótoli</w:t>
      </w:r>
      <w:r>
        <w:rPr>
          <w:sz w:val="24"/>
          <w:szCs w:val="24"/>
        </w:rPr>
        <w:t xml:space="preserve">, o </w:t>
      </w:r>
      <w:r>
        <w:rPr>
          <w:sz w:val="24"/>
          <w:szCs w:val="24"/>
        </w:rPr>
        <w:t>Tucurão</w:t>
      </w:r>
      <w:r>
        <w:rPr>
          <w:sz w:val="24"/>
          <w:szCs w:val="24"/>
        </w:rPr>
        <w:t xml:space="preserve">, acompanhando jogos da Segunda Divisão do Campeonato Amador de Mogi Mirim, e verificamos de perto as condições enfrentadas pelos atletas em razão do calor </w:t>
      </w:r>
      <w:r>
        <w:rPr>
          <w:sz w:val="24"/>
          <w:szCs w:val="24"/>
        </w:rPr>
        <w:t>e da exposição solar naquele horário.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 xml:space="preserve">Cumpre destacar que ambos os subscritores desta Indicação têm ligação direta com o futebol amador do município: o Vereador Everton Bombarda é treinador da </w:t>
      </w:r>
      <w:r>
        <w:rPr>
          <w:sz w:val="24"/>
          <w:szCs w:val="24"/>
        </w:rPr>
        <w:t>Tucurense</w:t>
      </w:r>
      <w:r>
        <w:rPr>
          <w:sz w:val="24"/>
          <w:szCs w:val="24"/>
        </w:rPr>
        <w:t>, e o Vereador João Victor Gasparini joga pelo Flamboy</w:t>
      </w:r>
      <w:r>
        <w:rPr>
          <w:sz w:val="24"/>
          <w:szCs w:val="24"/>
        </w:rPr>
        <w:t>ant, o que reforça o conhecimento prático das condições enfrentadas pelos atletas locais.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>Embora a definição dos horários das atividades esportivas seja de competência do Poder Executivo, o Legislativo tem o dever de sugerir e encaminhar demandas de intere</w:t>
      </w:r>
      <w:r>
        <w:rPr>
          <w:sz w:val="24"/>
          <w:szCs w:val="24"/>
        </w:rPr>
        <w:t>sse coletivo, subsidiando a Administração Municipal na priorização de ações voltadas à saúde e à segurança dos atletas.</w:t>
      </w:r>
    </w:p>
    <w:p w:rsidR="00DF6DB6">
      <w:pPr>
        <w:spacing w:after="200" w:line="360" w:lineRule="auto"/>
        <w:ind w:firstLine="700"/>
        <w:jc w:val="both"/>
      </w:pPr>
      <w:r>
        <w:rPr>
          <w:sz w:val="24"/>
          <w:szCs w:val="24"/>
        </w:rPr>
        <w:t>Diante do exposto, solicita-se que o setor competente da Prefeitura avalie a viabilidade e a necessidade de revisão dos horários das ati</w:t>
      </w:r>
      <w:r>
        <w:rPr>
          <w:sz w:val="24"/>
          <w:szCs w:val="24"/>
        </w:rPr>
        <w:t>vidades esportivas ao ar livre, adequando-os a períodos de menor incidência solar.</w:t>
      </w:r>
    </w:p>
    <w:p w:rsidR="00DF6DB6">
      <w:pPr>
        <w:spacing w:after="400"/>
      </w:pPr>
    </w:p>
    <w:p w:rsidR="00DF6DB6">
      <w:pPr>
        <w:spacing w:after="600"/>
        <w:jc w:val="center"/>
      </w:pPr>
      <w:r>
        <w:rPr>
          <w:b/>
          <w:bCs/>
          <w:sz w:val="24"/>
          <w:szCs w:val="24"/>
        </w:rPr>
        <w:t>SALA DAS SESSÕES "VEREADOR SANTO RÓTTOLI", em 31 de agosto de 2026.</w:t>
      </w:r>
    </w:p>
    <w:p w:rsidR="00DF6DB6">
      <w:pPr>
        <w:spacing w:after="20"/>
        <w:jc w:val="center"/>
      </w:pPr>
      <w:bookmarkStart w:id="0" w:name="_GoBack"/>
      <w:bookmarkEnd w:id="0"/>
      <w:r>
        <w:rPr>
          <w:i/>
          <w:iCs/>
          <w:sz w:val="24"/>
          <w:szCs w:val="24"/>
        </w:rPr>
        <w:t>(assinado digitalmente)</w:t>
      </w:r>
    </w:p>
    <w:p w:rsidR="00DF6DB6">
      <w:pPr>
        <w:spacing w:after="400"/>
        <w:jc w:val="center"/>
      </w:pPr>
      <w:r>
        <w:rPr>
          <w:b/>
          <w:bCs/>
          <w:sz w:val="24"/>
          <w:szCs w:val="24"/>
        </w:rPr>
        <w:t>Vereador João Victor Gasparini</w:t>
      </w:r>
    </w:p>
    <w:p w:rsidR="00DF6DB6">
      <w:pPr>
        <w:spacing w:after="20"/>
        <w:jc w:val="center"/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DF6DB6">
      <w:pPr>
        <w:jc w:val="center"/>
      </w:pPr>
      <w:r>
        <w:rPr>
          <w:b/>
          <w:bCs/>
          <w:sz w:val="24"/>
          <w:szCs w:val="24"/>
        </w:rPr>
        <w:t>Vereador Everton Bombarda</w:t>
      </w:r>
    </w:p>
    <w:sectPr>
      <w:headerReference w:type="default" r:id="rId4"/>
      <w:footerReference w:type="default" r:id="rId5"/>
      <w:pgSz w:w="11906" w:h="16838"/>
      <w:pgMar w:top="1300" w:right="1400" w:bottom="1300" w:left="1400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6DB6">
    <w:pPr>
      <w:jc w:val="center"/>
    </w:pPr>
    <w:r>
      <w:rPr>
        <w:sz w:val="16"/>
        <w:szCs w:val="16"/>
      </w:rPr>
      <w:t xml:space="preserve">Rua Dr. José Alves, 129 - Centro - </w:t>
    </w:r>
    <w:r>
      <w:rPr>
        <w:sz w:val="16"/>
        <w:szCs w:val="16"/>
      </w:rPr>
      <w:t>Fone :</w:t>
    </w:r>
    <w:r>
      <w:rPr>
        <w:sz w:val="16"/>
        <w:szCs w:val="16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36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" w:type="dxa"/>
        <w:bottom w:w="0" w:type="dxa"/>
        <w:right w:w="10" w:type="dxa"/>
      </w:tblCellMar>
      <w:tblLook w:val="0000"/>
    </w:tblPr>
    <w:tblGrid>
      <w:gridCol w:w="1400"/>
      <w:gridCol w:w="7960"/>
    </w:tblGrid>
    <w:tr>
      <w:tblPrEx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Ex>
      <w:tc>
        <w:tcPr>
          <w:tcW w:w="1400" w:type="dxa"/>
          <w:vAlign w:val="center"/>
        </w:tcPr>
        <w:p w:rsidR="00DF6DB6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66750" cy="6000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3888116" name="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0" w:type="dxa"/>
          <w:vAlign w:val="center"/>
        </w:tcPr>
        <w:p w:rsidR="00DF6DB6">
          <w:pPr>
            <w:spacing w:after="20"/>
            <w:jc w:val="center"/>
          </w:pPr>
          <w:r>
            <w:rPr>
              <w:b/>
              <w:bCs/>
              <w:sz w:val="28"/>
              <w:szCs w:val="28"/>
            </w:rPr>
            <w:t>CÂMARA MUNICIPAL DE MOGI MIRIM</w:t>
          </w:r>
        </w:p>
        <w:p w:rsidR="00DF6DB6">
          <w:pPr>
            <w:jc w:val="center"/>
          </w:pPr>
          <w:r>
            <w:rPr>
              <w:b/>
              <w:bCs/>
              <w:sz w:val="22"/>
              <w:szCs w:val="22"/>
            </w:rPr>
            <w:t>Estado de São Paulo</w:t>
          </w:r>
        </w:p>
      </w:tc>
    </w:tr>
  </w:tbl>
  <w:p w:rsidR="00DF6DB6">
    <w:pPr>
      <w:spacing w:after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A93105"/>
    <w:multiLevelType w:val="hybridMultilevel"/>
    <w:tmpl w:val="8C3099E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B6"/>
    <w:rsid w:val="000D5C2E"/>
    <w:rsid w:val="00DF6DB6"/>
    <w:rsid w:val="00F1742C"/>
    <w:rsid w:val="00FD4D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35968D-D8C5-4114-8DEB-24E9B974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JV Gasparini</cp:lastModifiedBy>
  <cp:revision>2</cp:revision>
  <cp:lastPrinted>2026-08-31T21:10:01Z</cp:lastPrinted>
  <dcterms:created xsi:type="dcterms:W3CDTF">2026-08-31T20:55:00Z</dcterms:created>
  <dcterms:modified xsi:type="dcterms:W3CDTF">2026-08-31T20:55:00Z</dcterms:modified>
</cp:coreProperties>
</file>