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42DE1" w:rsidRPr="009916AC" w:rsidP="00B42DE1">
      <w:pPr>
        <w:spacing w:line="360" w:lineRule="auto"/>
        <w:rPr>
          <w:b/>
          <w:sz w:val="24"/>
          <w:szCs w:val="24"/>
        </w:rPr>
      </w:pPr>
      <w:r w:rsidRPr="009916AC">
        <w:rPr>
          <w:b/>
          <w:sz w:val="24"/>
          <w:szCs w:val="24"/>
        </w:rPr>
        <w:t>Requerimento Nº 402/2026</w:t>
      </w:r>
      <w:r w:rsidRPr="009916AC">
        <w:rPr>
          <w:b/>
          <w:sz w:val="24"/>
          <w:szCs w:val="24"/>
        </w:rPr>
        <w:t>Requerimento Nº 402/2026</w:t>
      </w:r>
    </w:p>
    <w:p w:rsidR="00B42DE1" w:rsidRPr="006C6BA9" w:rsidP="00B42DE1">
      <w:pPr>
        <w:spacing w:line="360" w:lineRule="auto"/>
        <w:rPr>
          <w:b/>
          <w:sz w:val="24"/>
          <w:szCs w:val="24"/>
        </w:rPr>
      </w:pPr>
    </w:p>
    <w:p w:rsidR="00B42DE1" w:rsidRPr="006C6BA9" w:rsidP="00B42DE1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color w:val="000000"/>
          <w:sz w:val="24"/>
          <w:szCs w:val="24"/>
          <w:shd w:val="clear" w:color="auto" w:fill="FFFFFF"/>
        </w:rPr>
      </w:pPr>
      <w:r w:rsidRPr="006C6BA9">
        <w:rPr>
          <w:b/>
          <w:sz w:val="24"/>
          <w:szCs w:val="24"/>
        </w:rPr>
        <w:t xml:space="preserve">EMENTA: </w:t>
      </w:r>
      <w:r>
        <w:rPr>
          <w:b/>
          <w:bCs/>
          <w:color w:val="000000"/>
          <w:sz w:val="24"/>
          <w:szCs w:val="24"/>
          <w:shd w:val="clear" w:color="auto" w:fill="FFFFFF"/>
        </w:rPr>
        <w:t xml:space="preserve">REQUER A CONCESSÃO </w:t>
      </w:r>
      <w:r w:rsidRPr="00111201">
        <w:rPr>
          <w:b/>
          <w:bCs/>
          <w:color w:val="000000"/>
          <w:sz w:val="24"/>
          <w:szCs w:val="24"/>
          <w:shd w:val="clear" w:color="auto" w:fill="FFFFFF"/>
        </w:rPr>
        <w:t xml:space="preserve">DE PLACA COMEMORATIVA AO </w:t>
      </w:r>
      <w:r>
        <w:rPr>
          <w:b/>
          <w:bCs/>
          <w:color w:val="000000"/>
          <w:sz w:val="24"/>
          <w:szCs w:val="24"/>
          <w:shd w:val="clear" w:color="auto" w:fill="FFFFFF"/>
        </w:rPr>
        <w:t>LAR INFANTIL ANINHA</w:t>
      </w:r>
      <w:r w:rsidRPr="00111201">
        <w:rPr>
          <w:b/>
          <w:bCs/>
          <w:color w:val="000000"/>
          <w:sz w:val="24"/>
          <w:szCs w:val="24"/>
          <w:shd w:val="clear" w:color="auto" w:fill="FFFFFF"/>
        </w:rPr>
        <w:t>, EM RECONHECIMENTO AOS RELEVANTES SERVIÇOS PRESTADOS À COMUNIDADE</w:t>
      </w:r>
      <w:r>
        <w:rPr>
          <w:b/>
          <w:bCs/>
          <w:color w:val="000000"/>
          <w:sz w:val="24"/>
          <w:szCs w:val="24"/>
          <w:shd w:val="clear" w:color="auto" w:fill="FFFFFF"/>
        </w:rPr>
        <w:t xml:space="preserve"> DA REGIÃO NORTE DO MUNICÍPIO DE MOGI MIRIM E EM COMEMORAÇÃO AOS 45</w:t>
      </w:r>
      <w:r w:rsidRPr="00111201">
        <w:rPr>
          <w:b/>
          <w:bCs/>
          <w:color w:val="000000"/>
          <w:sz w:val="24"/>
          <w:szCs w:val="24"/>
          <w:shd w:val="clear" w:color="auto" w:fill="FFFFFF"/>
        </w:rPr>
        <w:t xml:space="preserve"> ANOS DE SUA FUNDAÇÃO.</w:t>
      </w:r>
    </w:p>
    <w:p w:rsidR="00B42DE1" w:rsidRPr="006C6BA9" w:rsidP="00B42DE1">
      <w:pPr>
        <w:spacing w:line="360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ab/>
      </w:r>
    </w:p>
    <w:p w:rsidR="00B42DE1" w:rsidRPr="006C6BA9" w:rsidP="00B42DE1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 PRESIDENTE,</w:t>
      </w:r>
    </w:p>
    <w:p w:rsidR="00B42DE1" w:rsidRPr="006C6BA9" w:rsidP="00B42DE1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SENHORES VEREADORES,</w:t>
      </w:r>
    </w:p>
    <w:p w:rsidR="00B42DE1" w:rsidP="00B42DE1">
      <w:pPr>
        <w:spacing w:line="276" w:lineRule="auto"/>
        <w:jc w:val="both"/>
        <w:rPr>
          <w:sz w:val="24"/>
          <w:szCs w:val="24"/>
        </w:rPr>
      </w:pPr>
    </w:p>
    <w:p w:rsidR="00B42DE1" w:rsidP="00B42DE1">
      <w:pPr>
        <w:spacing w:line="360" w:lineRule="auto"/>
        <w:ind w:firstLine="708"/>
        <w:jc w:val="both"/>
        <w:rPr>
          <w:sz w:val="24"/>
          <w:szCs w:val="24"/>
        </w:rPr>
      </w:pPr>
      <w:r w:rsidRPr="000D04B1">
        <w:rPr>
          <w:sz w:val="24"/>
          <w:szCs w:val="24"/>
        </w:rPr>
        <w:t>Considerando</w:t>
      </w:r>
      <w:r>
        <w:rPr>
          <w:sz w:val="24"/>
          <w:szCs w:val="24"/>
        </w:rPr>
        <w:t>,</w:t>
      </w:r>
      <w:r w:rsidRPr="000D04B1">
        <w:rPr>
          <w:sz w:val="24"/>
          <w:szCs w:val="24"/>
        </w:rPr>
        <w:t xml:space="preserve"> a prerrogativa do Poder Legislativo que: </w:t>
      </w:r>
      <w:r w:rsidRPr="009F43E6">
        <w:rPr>
          <w:i/>
          <w:sz w:val="24"/>
          <w:szCs w:val="24"/>
        </w:rPr>
        <w:t>“Dispõe sobre a Con</w:t>
      </w:r>
      <w:r>
        <w:rPr>
          <w:i/>
          <w:sz w:val="24"/>
          <w:szCs w:val="24"/>
        </w:rPr>
        <w:t xml:space="preserve">cessão de Títulos Honoríficos - Placa ou </w:t>
      </w:r>
      <w:r w:rsidRPr="009F43E6">
        <w:rPr>
          <w:i/>
          <w:sz w:val="24"/>
          <w:szCs w:val="24"/>
        </w:rPr>
        <w:t xml:space="preserve">Diploma de Mérito </w:t>
      </w:r>
      <w:r w:rsidRPr="009F43E6">
        <w:rPr>
          <w:i/>
          <w:sz w:val="24"/>
          <w:szCs w:val="24"/>
        </w:rPr>
        <w:t>Mogimiriano</w:t>
      </w:r>
      <w:r w:rsidRPr="009F43E6">
        <w:rPr>
          <w:i/>
          <w:sz w:val="24"/>
          <w:szCs w:val="24"/>
        </w:rPr>
        <w:t>”</w:t>
      </w:r>
      <w:r w:rsidRPr="000D04B1">
        <w:rPr>
          <w:sz w:val="24"/>
          <w:szCs w:val="24"/>
        </w:rPr>
        <w:t xml:space="preserve"> prevista pela Lei Complementar nº 317/2016 que promoveu alterações na Lei Complementar nº 069/1998</w:t>
      </w:r>
      <w:r>
        <w:rPr>
          <w:sz w:val="24"/>
          <w:szCs w:val="24"/>
        </w:rPr>
        <w:t>.</w:t>
      </w:r>
    </w:p>
    <w:p w:rsidR="00B42DE1" w:rsidP="00B42DE1">
      <w:pPr>
        <w:spacing w:line="360" w:lineRule="auto"/>
        <w:jc w:val="both"/>
        <w:rPr>
          <w:sz w:val="24"/>
          <w:szCs w:val="24"/>
        </w:rPr>
      </w:pPr>
    </w:p>
    <w:p w:rsidR="00B42DE1" w:rsidP="00B42DE1">
      <w:pPr>
        <w:spacing w:line="360" w:lineRule="auto"/>
        <w:ind w:firstLine="708"/>
        <w:jc w:val="both"/>
        <w:rPr>
          <w:sz w:val="24"/>
          <w:szCs w:val="24"/>
        </w:rPr>
      </w:pPr>
      <w:r w:rsidRPr="006C6BA9">
        <w:rPr>
          <w:sz w:val="24"/>
          <w:szCs w:val="24"/>
        </w:rPr>
        <w:t xml:space="preserve">REQUEIRO a mesa, </w:t>
      </w:r>
      <w:r w:rsidRPr="000D04B1">
        <w:rPr>
          <w:sz w:val="24"/>
          <w:szCs w:val="24"/>
        </w:rPr>
        <w:t>na forma regimental de estilo, depois de ouvido o Douto Plenário desta Casa, seja oficiada a Mesa da Câmara Municipal de Mogi Mirim para que sej</w:t>
      </w:r>
      <w:r>
        <w:rPr>
          <w:sz w:val="24"/>
          <w:szCs w:val="24"/>
        </w:rPr>
        <w:t xml:space="preserve">a realizada </w:t>
      </w:r>
      <w:r w:rsidRPr="00111201">
        <w:rPr>
          <w:b/>
          <w:sz w:val="24"/>
          <w:szCs w:val="24"/>
        </w:rPr>
        <w:t>a concessão de 01 (uma) placa comemorativa</w:t>
      </w:r>
      <w:r w:rsidRPr="00111201">
        <w:rPr>
          <w:sz w:val="24"/>
          <w:szCs w:val="24"/>
        </w:rPr>
        <w:t xml:space="preserve"> ao </w:t>
      </w:r>
      <w:r>
        <w:rPr>
          <w:sz w:val="24"/>
          <w:szCs w:val="24"/>
        </w:rPr>
        <w:t>Lar Infantil Aninha</w:t>
      </w:r>
      <w:r w:rsidRPr="00111201">
        <w:rPr>
          <w:sz w:val="24"/>
          <w:szCs w:val="24"/>
        </w:rPr>
        <w:t xml:space="preserve">, em reconhecimento aos relevantes serviços prestados à comunidade </w:t>
      </w:r>
      <w:r>
        <w:rPr>
          <w:sz w:val="24"/>
          <w:szCs w:val="24"/>
        </w:rPr>
        <w:t>da Região Norte do Município de Mogi Mirim e em comemoração aos 45</w:t>
      </w:r>
      <w:r w:rsidRPr="00111201">
        <w:rPr>
          <w:sz w:val="24"/>
          <w:szCs w:val="24"/>
        </w:rPr>
        <w:t xml:space="preserve"> anos de sua fundação</w:t>
      </w:r>
      <w:r>
        <w:rPr>
          <w:b/>
          <w:sz w:val="24"/>
          <w:szCs w:val="24"/>
        </w:rPr>
        <w:t>.</w:t>
      </w:r>
      <w:r>
        <w:rPr>
          <w:sz w:val="24"/>
          <w:szCs w:val="24"/>
        </w:rPr>
        <w:t xml:space="preserve"> </w:t>
      </w:r>
    </w:p>
    <w:p w:rsidR="00B42DE1" w:rsidP="00B42DE1">
      <w:pPr>
        <w:spacing w:line="360" w:lineRule="auto"/>
        <w:jc w:val="both"/>
        <w:rPr>
          <w:b/>
          <w:sz w:val="24"/>
          <w:szCs w:val="24"/>
        </w:rPr>
      </w:pPr>
    </w:p>
    <w:p w:rsidR="00B42DE1" w:rsidP="00B42DE1">
      <w:pPr>
        <w:spacing w:line="360" w:lineRule="auto"/>
        <w:jc w:val="both"/>
        <w:rPr>
          <w:b/>
          <w:sz w:val="24"/>
          <w:szCs w:val="24"/>
        </w:rPr>
      </w:pPr>
    </w:p>
    <w:p w:rsidR="00B42DE1" w:rsidRPr="00A92FB5" w:rsidP="00B42DE1">
      <w:pPr>
        <w:spacing w:line="360" w:lineRule="auto"/>
        <w:jc w:val="center"/>
        <w:rPr>
          <w:sz w:val="24"/>
          <w:szCs w:val="24"/>
          <w:u w:val="single"/>
        </w:rPr>
      </w:pPr>
      <w:r w:rsidRPr="00A92FB5">
        <w:rPr>
          <w:b/>
          <w:sz w:val="24"/>
          <w:szCs w:val="24"/>
          <w:u w:val="single"/>
        </w:rPr>
        <w:t>JUSTIFICATIVA</w:t>
      </w:r>
    </w:p>
    <w:p w:rsidR="00B42DE1" w:rsidRPr="006C6BA9" w:rsidP="00B42DE1">
      <w:pPr>
        <w:spacing w:line="360" w:lineRule="auto"/>
        <w:jc w:val="both"/>
        <w:rPr>
          <w:sz w:val="24"/>
          <w:szCs w:val="24"/>
        </w:rPr>
      </w:pPr>
    </w:p>
    <w:p w:rsidR="00B42DE1" w:rsidRPr="00B42DE1" w:rsidP="00B42DE1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B42DE1">
        <w:rPr>
          <w:sz w:val="24"/>
          <w:szCs w:val="24"/>
        </w:rPr>
        <w:t xml:space="preserve">O presente Requerimento tem por objetivo prestar justa e merecida homenagem ao Lar Infantil Aninha, por meio da concessão de Placa Comemorativa, em reconhecimento aos relevantes serviços prestados à comunidade </w:t>
      </w:r>
      <w:r w:rsidRPr="00B42DE1">
        <w:rPr>
          <w:sz w:val="24"/>
          <w:szCs w:val="24"/>
        </w:rPr>
        <w:t>mogimiriana</w:t>
      </w:r>
      <w:r w:rsidRPr="00B42DE1">
        <w:rPr>
          <w:sz w:val="24"/>
          <w:szCs w:val="24"/>
        </w:rPr>
        <w:t xml:space="preserve"> e, especialmente, às famílias e crianças da região Norte do Município, por ocasião dos 45 anos de sua fundação.</w:t>
      </w:r>
    </w:p>
    <w:p w:rsidR="00B42DE1" w:rsidRPr="00B42DE1" w:rsidP="00B42DE1">
      <w:pPr>
        <w:spacing w:line="276" w:lineRule="auto"/>
        <w:jc w:val="both"/>
        <w:rPr>
          <w:sz w:val="24"/>
          <w:szCs w:val="24"/>
        </w:rPr>
      </w:pPr>
    </w:p>
    <w:p w:rsidR="00B42DE1" w:rsidRPr="00B42DE1" w:rsidP="00B42DE1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B42DE1">
        <w:rPr>
          <w:sz w:val="24"/>
          <w:szCs w:val="24"/>
        </w:rPr>
        <w:t xml:space="preserve">Fundado em 15 de setembro de 1981, por iniciativa da senhora Maria </w:t>
      </w:r>
      <w:r w:rsidRPr="00B42DE1">
        <w:rPr>
          <w:sz w:val="24"/>
          <w:szCs w:val="24"/>
        </w:rPr>
        <w:t>Celizia</w:t>
      </w:r>
      <w:r w:rsidRPr="00B42DE1">
        <w:rPr>
          <w:sz w:val="24"/>
          <w:szCs w:val="24"/>
        </w:rPr>
        <w:t xml:space="preserve"> </w:t>
      </w:r>
      <w:r w:rsidRPr="00B42DE1">
        <w:rPr>
          <w:sz w:val="24"/>
          <w:szCs w:val="24"/>
        </w:rPr>
        <w:t>Marella</w:t>
      </w:r>
      <w:r w:rsidRPr="00B42DE1">
        <w:rPr>
          <w:sz w:val="24"/>
          <w:szCs w:val="24"/>
        </w:rPr>
        <w:t xml:space="preserve"> </w:t>
      </w:r>
      <w:r w:rsidRPr="00B42DE1">
        <w:rPr>
          <w:sz w:val="24"/>
          <w:szCs w:val="24"/>
        </w:rPr>
        <w:t>Davoli</w:t>
      </w:r>
      <w:r w:rsidRPr="00B42DE1">
        <w:rPr>
          <w:sz w:val="24"/>
          <w:szCs w:val="24"/>
        </w:rPr>
        <w:t>, o Lar Infantil Aninha nasceu com o propósito de oferecer às crianças cuidados, proteção, formação afetiva, alimentação, higiene e oportunidades de convivência e desenvolvimento. Ao longo de mais de quatro décadas, a instituição consolidou uma trajetória marcada pelo compromisso com a primeira infância e pelo atendimento às necessidades das famílias.</w:t>
      </w:r>
    </w:p>
    <w:p w:rsidR="00B42DE1" w:rsidRPr="00B42DE1" w:rsidP="00B42DE1">
      <w:pPr>
        <w:spacing w:line="276" w:lineRule="auto"/>
        <w:jc w:val="both"/>
        <w:rPr>
          <w:sz w:val="24"/>
          <w:szCs w:val="24"/>
        </w:rPr>
      </w:pPr>
    </w:p>
    <w:p w:rsidR="00B42DE1" w:rsidRPr="00B42DE1" w:rsidP="00B42DE1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B42DE1">
        <w:rPr>
          <w:sz w:val="24"/>
          <w:szCs w:val="24"/>
        </w:rPr>
        <w:t xml:space="preserve">Atualmente, em parceria com a Secretaria Municipal de Educação, o Lar Infantil Aninha desenvolve atendimento educacional complementar à rede pública, em período integral, contemplando crianças desde os primeiros meses de vida até a Educação Infantil. Conforme seu </w:t>
      </w:r>
      <w:r w:rsidRPr="00B42DE1">
        <w:rPr>
          <w:sz w:val="24"/>
          <w:szCs w:val="24"/>
        </w:rPr>
        <w:t>Plano de Trabalho de 2026, a instituição atende 286 crianças, com prioridade para residentes na região Norte de Mogi Mirim.</w:t>
      </w:r>
    </w:p>
    <w:p w:rsidR="00B42DE1" w:rsidRPr="00B42DE1" w:rsidP="00B42DE1">
      <w:pPr>
        <w:spacing w:line="276" w:lineRule="auto"/>
        <w:jc w:val="both"/>
        <w:rPr>
          <w:sz w:val="24"/>
          <w:szCs w:val="24"/>
        </w:rPr>
      </w:pPr>
    </w:p>
    <w:p w:rsidR="00B42DE1" w:rsidRPr="00B42DE1" w:rsidP="00B42DE1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B42DE1">
        <w:rPr>
          <w:sz w:val="24"/>
          <w:szCs w:val="24"/>
        </w:rPr>
        <w:t>Sua atuação vai além do acolhimento e dos cuidados cotidianos, abrangendo ações voltadas ao desenvolvimento integral das crianças, em consonância com a Base Nacional Comum Curricular (BNCC) e com os princípios de cuidar e educar. Entre suas iniciativas estão projetos pedagógicos que estimulam a corporeidade, a individualidade, a empatia, a expressão, a criatividade e a aprendizagem por meio de diferentes linguagens.</w:t>
      </w:r>
    </w:p>
    <w:p w:rsidR="00B42DE1" w:rsidRPr="00B42DE1" w:rsidP="00B42DE1">
      <w:pPr>
        <w:spacing w:line="276" w:lineRule="auto"/>
        <w:jc w:val="both"/>
        <w:rPr>
          <w:sz w:val="24"/>
          <w:szCs w:val="24"/>
        </w:rPr>
      </w:pPr>
    </w:p>
    <w:p w:rsidR="00B42DE1" w:rsidRPr="00B42DE1" w:rsidP="00B42DE1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B42DE1">
        <w:rPr>
          <w:sz w:val="24"/>
          <w:szCs w:val="24"/>
        </w:rPr>
        <w:t>A importância do trabalho desenvolvido pelo Lar Infantil Aninha também se evidencia pela sua histórica relação de parceria com o Município. A instituição possui registros de utilidade pública municipal e estadual e mantém, há anos, instrumentos de colaboração com o Poder Público para a execução de serviços voltados à educação e ao atendimento das crianças.</w:t>
      </w:r>
    </w:p>
    <w:p w:rsidR="00B42DE1" w:rsidRPr="00B42DE1" w:rsidP="00B42DE1">
      <w:pPr>
        <w:spacing w:line="276" w:lineRule="auto"/>
        <w:jc w:val="both"/>
        <w:rPr>
          <w:sz w:val="24"/>
          <w:szCs w:val="24"/>
        </w:rPr>
      </w:pPr>
    </w:p>
    <w:p w:rsidR="00B42DE1" w:rsidRPr="00B42DE1" w:rsidP="00B42DE1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B42DE1">
        <w:rPr>
          <w:sz w:val="24"/>
          <w:szCs w:val="24"/>
        </w:rPr>
        <w:t>Assim, ao completar 45 anos de existência, o Lar Infantil Aninha celebra não apenas uma trajetória institucional, mas também uma história construída por profissionais, voluntários, dirigentes, parceiros e famílias que, ao longo das décadas, contribuíram para fazer da entidade uma referência de cuidado, educação e compromisso social em Mogi Mirim.</w:t>
      </w:r>
    </w:p>
    <w:p w:rsidR="00B42DE1" w:rsidRPr="00B42DE1" w:rsidP="00B42DE1">
      <w:pPr>
        <w:spacing w:line="276" w:lineRule="auto"/>
        <w:jc w:val="both"/>
        <w:rPr>
          <w:sz w:val="24"/>
          <w:szCs w:val="24"/>
        </w:rPr>
      </w:pPr>
    </w:p>
    <w:p w:rsidR="00B42DE1" w:rsidRPr="006C6BA9" w:rsidP="00B42DE1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B42DE1">
        <w:rPr>
          <w:sz w:val="24"/>
          <w:szCs w:val="24"/>
        </w:rPr>
        <w:t xml:space="preserve">Diante da relevância de sua atuação e de sua contribuição para a formação e o desenvolvimento das crianças </w:t>
      </w:r>
      <w:r w:rsidRPr="00B42DE1">
        <w:rPr>
          <w:sz w:val="24"/>
          <w:szCs w:val="24"/>
        </w:rPr>
        <w:t>mogimirianas</w:t>
      </w:r>
      <w:r w:rsidRPr="00B42DE1">
        <w:rPr>
          <w:sz w:val="24"/>
          <w:szCs w:val="24"/>
        </w:rPr>
        <w:t>, especialmente na região Norte do Município, justifica-se a concessão da presente Placa Comemorativa ao Lar Infantil Aninha, como forma de reconhecimento público desta Casa Legislativa pelos relevantes serviços prestados à comunidade ao longo de seus 45 anos de história.</w:t>
      </w:r>
      <w:r w:rsidRPr="006C6BA9">
        <w:rPr>
          <w:sz w:val="24"/>
          <w:szCs w:val="24"/>
        </w:rPr>
        <w:tab/>
      </w:r>
    </w:p>
    <w:p w:rsidR="00B42DE1" w:rsidP="00B42DE1">
      <w:pPr>
        <w:spacing w:line="360" w:lineRule="auto"/>
        <w:jc w:val="center"/>
        <w:rPr>
          <w:rFonts w:cs="Arial"/>
          <w:b/>
          <w:sz w:val="24"/>
          <w:szCs w:val="24"/>
        </w:rPr>
      </w:pPr>
    </w:p>
    <w:p w:rsidR="00B42DE1" w:rsidP="00B42DE1">
      <w:pPr>
        <w:spacing w:line="360" w:lineRule="auto"/>
        <w:jc w:val="center"/>
        <w:rPr>
          <w:rFonts w:cs="Arial"/>
          <w:b/>
          <w:sz w:val="24"/>
          <w:szCs w:val="24"/>
        </w:rPr>
      </w:pPr>
    </w:p>
    <w:p w:rsidR="00B42DE1" w:rsidP="00B42DE1">
      <w:pPr>
        <w:spacing w:line="360" w:lineRule="auto"/>
        <w:jc w:val="center"/>
        <w:rPr>
          <w:rFonts w:cs="Arial"/>
          <w:b/>
          <w:sz w:val="24"/>
          <w:szCs w:val="24"/>
        </w:rPr>
      </w:pPr>
    </w:p>
    <w:p w:rsidR="00B42DE1" w:rsidP="00B42DE1">
      <w:pPr>
        <w:spacing w:line="360" w:lineRule="auto"/>
        <w:jc w:val="center"/>
      </w:pPr>
      <w:r>
        <w:rPr>
          <w:rFonts w:cs="Arial"/>
          <w:b/>
          <w:sz w:val="24"/>
          <w:szCs w:val="24"/>
        </w:rPr>
        <w:t>Sala das Sessões “VEREADO</w:t>
      </w:r>
      <w:r>
        <w:rPr>
          <w:rFonts w:cs="Arial"/>
          <w:b/>
          <w:sz w:val="24"/>
          <w:szCs w:val="24"/>
        </w:rPr>
        <w:t>R SANTO RÓTOLLI”, em 10 de setembro</w:t>
      </w:r>
      <w:r>
        <w:rPr>
          <w:rFonts w:cs="Arial"/>
          <w:b/>
          <w:sz w:val="24"/>
          <w:szCs w:val="24"/>
        </w:rPr>
        <w:t xml:space="preserve"> de 2026.</w:t>
      </w:r>
    </w:p>
    <w:p w:rsidR="00B42DE1" w:rsidP="00B42DE1">
      <w:pPr>
        <w:rPr>
          <w:b/>
          <w:sz w:val="24"/>
        </w:rPr>
      </w:pPr>
    </w:p>
    <w:p w:rsidR="00B42DE1" w:rsidP="00B42DE1">
      <w:pPr>
        <w:jc w:val="center"/>
        <w:rPr>
          <w:b/>
          <w:sz w:val="24"/>
        </w:rPr>
      </w:pPr>
    </w:p>
    <w:p w:rsidR="00B42DE1" w:rsidP="00B42DE1">
      <w:pPr>
        <w:jc w:val="center"/>
        <w:rPr>
          <w:b/>
          <w:sz w:val="24"/>
        </w:rPr>
      </w:pPr>
    </w:p>
    <w:p w:rsidR="00B42DE1" w:rsidP="00B42DE1">
      <w:pPr>
        <w:jc w:val="center"/>
        <w:rPr>
          <w:b/>
          <w:sz w:val="24"/>
        </w:rPr>
      </w:pPr>
      <w:bookmarkStart w:id="0" w:name="_GoBack"/>
      <w:bookmarkEnd w:id="0"/>
    </w:p>
    <w:p w:rsidR="00B42DE1" w:rsidP="00B42DE1">
      <w:pPr>
        <w:jc w:val="center"/>
        <w:rPr>
          <w:b/>
          <w:sz w:val="24"/>
        </w:rPr>
      </w:pPr>
    </w:p>
    <w:p w:rsidR="00B42DE1" w:rsidP="00B42DE1">
      <w:pPr>
        <w:jc w:val="center"/>
      </w:pPr>
      <w:r>
        <w:rPr>
          <w:b/>
          <w:sz w:val="24"/>
        </w:rPr>
        <w:t>ADEMIR SOUZA FLORETTI JUNIOR</w:t>
      </w:r>
    </w:p>
    <w:p w:rsidR="00B42DE1" w:rsidP="00B42DE1">
      <w:pPr>
        <w:jc w:val="center"/>
      </w:pPr>
      <w:r>
        <w:rPr>
          <w:b/>
          <w:sz w:val="24"/>
        </w:rPr>
        <w:t>VEREADOR</w:t>
      </w:r>
    </w:p>
    <w:p w:rsidR="00B42DE1" w:rsidP="00B42DE1">
      <w:pPr>
        <w:spacing w:line="360" w:lineRule="auto"/>
        <w:jc w:val="center"/>
      </w:pPr>
      <w:r>
        <w:rPr>
          <w:b/>
          <w:noProof/>
          <w:sz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12060</wp:posOffset>
            </wp:positionV>
            <wp:extent cx="1409703" cy="521966"/>
            <wp:effectExtent l="0" t="0" r="0" b="0"/>
            <wp:wrapNone/>
            <wp:docPr id="4" name="Image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3422823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09703" cy="521966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</w:p>
    <w:p w:rsidR="00B42DE1" w:rsidP="00B42DE1"/>
    <w:p w:rsidR="00B42DE1" w:rsidP="00B42DE1"/>
    <w:p w:rsidR="00B42DE1" w:rsidP="00B42DE1"/>
    <w:p w:rsidR="00B42DE1" w:rsidP="00B42DE1"/>
    <w:p w:rsidR="00F7475A"/>
    <w:sectPr w:rsidSect="00DD1B39">
      <w:headerReference w:type="even" r:id="rId5"/>
      <w:headerReference w:type="default" r:id="rId6"/>
      <w:footerReference w:type="default" r:id="rId7"/>
      <w:headerReference w:type="first" r:id="rId8"/>
      <w:pgSz w:w="11906" w:h="16838"/>
      <w:pgMar w:top="2268" w:right="1321" w:bottom="851" w:left="1418" w:header="720" w:footer="475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3294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Fone: (019) 3814.1200 - Fax: (019) </w:t>
    </w:r>
    <w:r>
      <w:rPr>
        <w:sz w:val="18"/>
      </w:rPr>
      <w:t>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3294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723294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1" o:spid="_x0000_s2049" type="#_x0000_t202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stroked="f">
              <v:fill opacity="0"/>
              <v:textbox style="mso-fit-shape-to-text:t" inset="0,0,0,0">
                <w:txbxContent>
                  <w:p w:rsidR="00723294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C6BA9" w:rsidP="006C6BA9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6C6BA9" w:rsidP="006C6BA9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50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7456" stroked="f">
              <v:fill opacity="0"/>
              <v:textbox style="mso-fit-shape-to-text:t" inset="0,0,0,0">
                <w:txbxContent>
                  <w:p w:rsidR="006C6BA9" w:rsidP="006C6BA9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6C6BA9" w:rsidP="006C6BA9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1925522958" name="Imagem 9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14709765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1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65408" stroked="f">
              <v:fill opacity="0"/>
              <v:textbox inset="0,0,0,0">
                <w:txbxContent>
                  <w:p w:rsidR="006C6BA9" w:rsidP="006C6BA9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9" name="Imagem 9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807121844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6C6BA9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34"/>
      </w:rPr>
      <w:t>CÂMARA MUNICIPAL DE MOGI MIRIM</w:t>
    </w:r>
  </w:p>
  <w:p w:rsidR="006C6BA9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Estado de São Paulo</w:t>
    </w:r>
  </w:p>
  <w:p w:rsidR="006C6BA9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GABINETE DO VEREADOR ADEMIR JUNIOR</w:t>
    </w:r>
  </w:p>
  <w:p w:rsidR="00723294" w:rsidRPr="006C6BA9" w:rsidP="006C6BA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3294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723294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2" o:spid="_x0000_s2052" type="#_x0000_t202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stroked="f">
              <v:fill opacity="0"/>
              <v:textbox style="mso-fit-shape-to-text:t" inset="0,0,0,0">
                <w:txbxContent>
                  <w:p w:rsidR="00723294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0288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7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723294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514717268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81716638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shape id="Quadro3" o:spid="_x0000_s2053" type="#_x0000_t202" style="width:86.15pt;height:74.3pt;margin-top:36.25pt;margin-left:49.05pt;mso-position-horizontal-relative:page;mso-position-vertical-relative:page;mso-wrap-distance-bottom:0;mso-wrap-distance-left:7.05pt;mso-wrap-distance-right:7.05pt;mso-wrap-distance-top:0;mso-wrap-style:square;position:absolute;visibility:visible;v-text-anchor:top;z-index:251661312" o:allowincell="f" stroked="f">
              <v:fill opacity="0"/>
              <v:textbox inset="0,0,0,0">
                <w:txbxContent>
                  <w:p w:rsidR="00723294">
                    <w:pPr>
                      <w:ind w:right="36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10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723294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723294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2DE1"/>
    <w:rsid w:val="000D04B1"/>
    <w:rsid w:val="00111201"/>
    <w:rsid w:val="006C6BA9"/>
    <w:rsid w:val="00723294"/>
    <w:rsid w:val="009916AC"/>
    <w:rsid w:val="009F43E6"/>
    <w:rsid w:val="00A92FB5"/>
    <w:rsid w:val="00B42DE1"/>
    <w:rsid w:val="00F7475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BD0152AC-289A-4CA0-BA9F-4CDFF481CB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42DE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B42DE1"/>
  </w:style>
  <w:style w:type="paragraph" w:styleId="Header">
    <w:name w:val="header"/>
    <w:basedOn w:val="Normal"/>
    <w:link w:val="CabealhoChar"/>
    <w:rsid w:val="00B42DE1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B42DE1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B42DE1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B42DE1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Standard">
    <w:name w:val="Standard"/>
    <w:rsid w:val="00B42DE1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586</Words>
  <Characters>3167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1</cp:revision>
  <cp:lastPrinted>2026-09-10T19:16:49Z</cp:lastPrinted>
  <dcterms:created xsi:type="dcterms:W3CDTF">2026-09-10T19:03:00Z</dcterms:created>
  <dcterms:modified xsi:type="dcterms:W3CDTF">2026-09-10T19:11:00Z</dcterms:modified>
</cp:coreProperties>
</file>