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288/2026</w:t>
      </w:r>
      <w:r>
        <w:rPr>
          <w:rFonts w:ascii="Arial" w:hAnsi="Arial" w:cs="Arial"/>
          <w:color w:val="7030A0"/>
          <w:sz w:val="24"/>
          <w:szCs w:val="24"/>
        </w:rPr>
        <w:t>Moção Nº 288/2026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E51A21" w:rsidRPr="00915870" w:rsidP="00B51E7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6914B4" w:rsidR="006914B4">
        <w:rPr>
          <w:rFonts w:ascii="Arial" w:hAnsi="Arial" w:cs="Arial"/>
          <w:b/>
          <w:bCs/>
          <w:sz w:val="24"/>
          <w:szCs w:val="24"/>
        </w:rPr>
        <w:t>MOÇÃO DE CONGRATULAÇÕES E APLAUSOS À SENHORA MARILENE MARIOTTONI, EM RECONHECIMENTO AO DESTAQUE A ELA CONFERIDO NA COLUNA “MULHERES EM DESTAQUE”, DA REVISTA MUNICÍPIOS DE SÃO PAULO, DA ASSOCIAÇÃO PAULISTA DE MUNICÍPIOS, VALORIZANDO SUA TRAJETÓRIA, SUA ATUAÇÃO PROFISSIONAL E PÚBLICA E SUA CONTRIBUIÇÃO PARA A REPRESENTATIVIDADE E O PROTAGONISMO FEMININO</w:t>
      </w:r>
      <w:r w:rsidRPr="004203EB" w:rsidR="00585256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3C4E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6914B4" w:rsidR="006914B4">
        <w:rPr>
          <w:rFonts w:ascii="Arial" w:hAnsi="Arial" w:cs="Arial"/>
          <w:b/>
          <w:bCs/>
          <w:sz w:val="24"/>
          <w:szCs w:val="24"/>
        </w:rPr>
        <w:t>MOÇÃO DE CONGRATULAÇÕES E APLAUSOS À SENHORA MARILENE MARIOTTONI, EM RECONHECIMENTO AO DESTAQUE A ELA CONFERIDO NA COLUNA “MULHERES EM DESTAQUE”, DA REVISTA MUNICÍPIOS DE SÃO PAULO, DA ASSOCIAÇÃO PAULISTA DE MUNICÍPIOS, VALORIZANDO SUA TRAJETÓRIA, SUA ATUAÇÃO PROFISSIONAL E PÚBLICA E SUA CONTRIBUIÇÃO PARA A REPRESENTATIVIDADE E O PROTAGONISMO FEMININO</w:t>
      </w:r>
      <w:r w:rsidRPr="004203EB" w:rsidR="004203EB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E555A2">
        <w:rPr>
          <w:rFonts w:ascii="Arial" w:hAnsi="Arial" w:cs="Arial"/>
          <w:sz w:val="24"/>
          <w:szCs w:val="24"/>
        </w:rPr>
        <w:t>10</w:t>
      </w:r>
      <w:r w:rsidRPr="00D348E2">
        <w:rPr>
          <w:rFonts w:ascii="Arial" w:hAnsi="Arial" w:cs="Arial"/>
          <w:sz w:val="24"/>
          <w:szCs w:val="24"/>
        </w:rPr>
        <w:t xml:space="preserve"> de </w:t>
      </w:r>
      <w:r w:rsidR="00E555A2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914B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9612C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9612C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</w:t>
      </w:r>
      <w:r w:rsidRPr="00CE65A9">
        <w:rPr>
          <w:rFonts w:ascii="Arial" w:hAnsi="Arial" w:cs="Arial"/>
          <w:b/>
          <w:i/>
          <w:sz w:val="24"/>
          <w:szCs w:val="24"/>
        </w:rPr>
        <w:t>Federação PSDB/CIDADANIA”</w:t>
      </w:r>
    </w:p>
    <w:p w:rsidR="002A264C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82313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6914B4" w:rsidRPr="006914B4" w:rsidP="006914B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6914B4">
        <w:rPr>
          <w:rFonts w:ascii="Arial" w:hAnsi="Arial" w:cs="Arial"/>
          <w:iCs/>
          <w:sz w:val="24"/>
          <w:szCs w:val="24"/>
        </w:rPr>
        <w:t xml:space="preserve">A presente Moção tem por finalidade render justas e merecidas Congratulações e Aplausos à Senhora Marilene </w:t>
      </w:r>
      <w:r w:rsidRPr="006914B4">
        <w:rPr>
          <w:rFonts w:ascii="Arial" w:hAnsi="Arial" w:cs="Arial"/>
          <w:iCs/>
          <w:sz w:val="24"/>
          <w:szCs w:val="24"/>
        </w:rPr>
        <w:t>Mariottoni</w:t>
      </w:r>
      <w:r w:rsidRPr="006914B4">
        <w:rPr>
          <w:rFonts w:ascii="Arial" w:hAnsi="Arial" w:cs="Arial"/>
          <w:iCs/>
          <w:sz w:val="24"/>
          <w:szCs w:val="24"/>
        </w:rPr>
        <w:t xml:space="preserve">, em reconhecimento ao destaque que lhe foi conferido na coluna “Mulheres em Destaque”, da Revista Municípios de São Paulo, publicação da Associação Paulista de </w:t>
      </w:r>
      <w:r w:rsidRPr="006914B4">
        <w:rPr>
          <w:rFonts w:ascii="Arial" w:hAnsi="Arial" w:cs="Arial"/>
          <w:iCs/>
          <w:sz w:val="24"/>
          <w:szCs w:val="24"/>
        </w:rPr>
        <w:t>Municíios</w:t>
      </w:r>
      <w:r w:rsidRPr="006914B4">
        <w:rPr>
          <w:rFonts w:ascii="Arial" w:hAnsi="Arial" w:cs="Arial"/>
          <w:iCs/>
          <w:sz w:val="24"/>
          <w:szCs w:val="24"/>
        </w:rPr>
        <w:t xml:space="preserve"> – APM.</w:t>
      </w:r>
    </w:p>
    <w:p w:rsidR="006914B4" w:rsidRPr="006914B4" w:rsidP="006914B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6914B4" w:rsidRPr="006914B4" w:rsidP="006914B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6914B4">
        <w:rPr>
          <w:rFonts w:ascii="Arial" w:hAnsi="Arial" w:cs="Arial"/>
          <w:iCs/>
          <w:sz w:val="24"/>
          <w:szCs w:val="24"/>
        </w:rPr>
        <w:t xml:space="preserve">A homenagem evidencia uma trajetória marcada pelo compromisso com a vida pública, o municipalismo e a valorização da participação feminina. Jornalista e engenheira, Marilene </w:t>
      </w:r>
      <w:r w:rsidRPr="006914B4">
        <w:rPr>
          <w:rFonts w:ascii="Arial" w:hAnsi="Arial" w:cs="Arial"/>
          <w:iCs/>
          <w:sz w:val="24"/>
          <w:szCs w:val="24"/>
        </w:rPr>
        <w:t>Mariottoni</w:t>
      </w:r>
      <w:r w:rsidRPr="006914B4">
        <w:rPr>
          <w:rFonts w:ascii="Arial" w:hAnsi="Arial" w:cs="Arial"/>
          <w:iCs/>
          <w:sz w:val="24"/>
          <w:szCs w:val="24"/>
        </w:rPr>
        <w:t xml:space="preserve"> exerceu o mandato de Vereadora de Mogi Mirim por cinco mandatos consecutivos, entre os anos de 1989 e 2008, tendo feito história ao tornar-se a primeira mulher a presidir a Câmara Municipal de Mogi Mirim, no biênio 1997/1998.</w:t>
      </w:r>
    </w:p>
    <w:p w:rsidR="006914B4" w:rsidRPr="006914B4" w:rsidP="006914B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6914B4" w:rsidRPr="006914B4" w:rsidP="006914B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6914B4">
        <w:rPr>
          <w:rFonts w:ascii="Arial" w:hAnsi="Arial" w:cs="Arial"/>
          <w:iCs/>
          <w:sz w:val="24"/>
          <w:szCs w:val="24"/>
        </w:rPr>
        <w:t>Sua atuação ultrapassou os limites do Município, destacando-se também junto à Associação Paulista de Municípios, onde exerceu importantes funções, além de sua permanente dedicação à defesa e ao fortalecimento da representatividade feminina.</w:t>
      </w:r>
    </w:p>
    <w:p w:rsidR="006914B4" w:rsidRPr="006914B4" w:rsidP="006914B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6914B4" w:rsidRPr="006914B4" w:rsidP="006914B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6914B4">
        <w:rPr>
          <w:rFonts w:ascii="Arial" w:hAnsi="Arial" w:cs="Arial"/>
          <w:iCs/>
          <w:sz w:val="24"/>
          <w:szCs w:val="24"/>
        </w:rPr>
        <w:t>Colunista e autora da própria seção “Mulheres em Destaque”, Marilene foi, na edição nº 114 da Revista Municípios de São Paulo, a protagonista da homenagem, em reconhecimento à sua expressiva trajetória profissional e pública.</w:t>
      </w:r>
    </w:p>
    <w:p w:rsidR="006914B4" w:rsidRPr="006914B4" w:rsidP="006914B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6914B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6914B4">
        <w:rPr>
          <w:rFonts w:ascii="Arial" w:hAnsi="Arial" w:cs="Arial"/>
          <w:iCs/>
          <w:sz w:val="24"/>
          <w:szCs w:val="24"/>
        </w:rPr>
        <w:t xml:space="preserve">Assim, esta Casa de Leis manifesta seu reconhecimento e aplauso à Senhora Marilene </w:t>
      </w:r>
      <w:r w:rsidRPr="006914B4">
        <w:rPr>
          <w:rFonts w:ascii="Arial" w:hAnsi="Arial" w:cs="Arial"/>
          <w:iCs/>
          <w:sz w:val="24"/>
          <w:szCs w:val="24"/>
        </w:rPr>
        <w:t>Mariottoni</w:t>
      </w:r>
      <w:r w:rsidRPr="006914B4">
        <w:rPr>
          <w:rFonts w:ascii="Arial" w:hAnsi="Arial" w:cs="Arial"/>
          <w:iCs/>
          <w:sz w:val="24"/>
          <w:szCs w:val="24"/>
        </w:rPr>
        <w:t>, cuja história representa exemplo de dedicação, competência e protagonismo feminino.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62418"/>
    <w:rsid w:val="00063D96"/>
    <w:rsid w:val="00067C49"/>
    <w:rsid w:val="00073FC6"/>
    <w:rsid w:val="000830B8"/>
    <w:rsid w:val="00094347"/>
    <w:rsid w:val="000A2E1F"/>
    <w:rsid w:val="000B1E4C"/>
    <w:rsid w:val="000B38BF"/>
    <w:rsid w:val="000B4517"/>
    <w:rsid w:val="000C1B25"/>
    <w:rsid w:val="001122D3"/>
    <w:rsid w:val="0011272D"/>
    <w:rsid w:val="001178F4"/>
    <w:rsid w:val="001236AD"/>
    <w:rsid w:val="00131480"/>
    <w:rsid w:val="00174F29"/>
    <w:rsid w:val="001A4076"/>
    <w:rsid w:val="001C3F87"/>
    <w:rsid w:val="001E21F4"/>
    <w:rsid w:val="001E7B34"/>
    <w:rsid w:val="001F13F7"/>
    <w:rsid w:val="002028B3"/>
    <w:rsid w:val="002125EC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1432F"/>
    <w:rsid w:val="004203EB"/>
    <w:rsid w:val="00422D29"/>
    <w:rsid w:val="00437DB9"/>
    <w:rsid w:val="0049236F"/>
    <w:rsid w:val="00494DAC"/>
    <w:rsid w:val="0052284A"/>
    <w:rsid w:val="0053258B"/>
    <w:rsid w:val="00534E6D"/>
    <w:rsid w:val="00543EE5"/>
    <w:rsid w:val="00552CA2"/>
    <w:rsid w:val="00582D14"/>
    <w:rsid w:val="00585256"/>
    <w:rsid w:val="005A12E1"/>
    <w:rsid w:val="005B037F"/>
    <w:rsid w:val="005E2D9E"/>
    <w:rsid w:val="005F68FF"/>
    <w:rsid w:val="005F75DD"/>
    <w:rsid w:val="005F79A4"/>
    <w:rsid w:val="00644430"/>
    <w:rsid w:val="006767EC"/>
    <w:rsid w:val="006914B4"/>
    <w:rsid w:val="006A076B"/>
    <w:rsid w:val="006A6A90"/>
    <w:rsid w:val="006F139D"/>
    <w:rsid w:val="006F2D16"/>
    <w:rsid w:val="0071778A"/>
    <w:rsid w:val="00735177"/>
    <w:rsid w:val="00743EBE"/>
    <w:rsid w:val="00766E41"/>
    <w:rsid w:val="00773A11"/>
    <w:rsid w:val="00777390"/>
    <w:rsid w:val="0078276E"/>
    <w:rsid w:val="007A64E3"/>
    <w:rsid w:val="007B7C39"/>
    <w:rsid w:val="007E2BBC"/>
    <w:rsid w:val="007F0DFC"/>
    <w:rsid w:val="00801AA1"/>
    <w:rsid w:val="00805AE1"/>
    <w:rsid w:val="0082313F"/>
    <w:rsid w:val="008257B8"/>
    <w:rsid w:val="00830956"/>
    <w:rsid w:val="00866F62"/>
    <w:rsid w:val="00873576"/>
    <w:rsid w:val="008A0A58"/>
    <w:rsid w:val="008A2EFF"/>
    <w:rsid w:val="008B11C5"/>
    <w:rsid w:val="008D5C78"/>
    <w:rsid w:val="00912233"/>
    <w:rsid w:val="00915870"/>
    <w:rsid w:val="00931840"/>
    <w:rsid w:val="00943B1D"/>
    <w:rsid w:val="009572AF"/>
    <w:rsid w:val="009612CC"/>
    <w:rsid w:val="009924AA"/>
    <w:rsid w:val="009B0393"/>
    <w:rsid w:val="009B0F7C"/>
    <w:rsid w:val="009C5152"/>
    <w:rsid w:val="009E14A9"/>
    <w:rsid w:val="009E4809"/>
    <w:rsid w:val="009F4985"/>
    <w:rsid w:val="009F6779"/>
    <w:rsid w:val="009F70CF"/>
    <w:rsid w:val="00A04B1E"/>
    <w:rsid w:val="00A37877"/>
    <w:rsid w:val="00A8555B"/>
    <w:rsid w:val="00A97722"/>
    <w:rsid w:val="00AB5CB9"/>
    <w:rsid w:val="00AC3C45"/>
    <w:rsid w:val="00AC4414"/>
    <w:rsid w:val="00AD58C9"/>
    <w:rsid w:val="00AF152B"/>
    <w:rsid w:val="00AF46F6"/>
    <w:rsid w:val="00B04705"/>
    <w:rsid w:val="00B10FD6"/>
    <w:rsid w:val="00B51E74"/>
    <w:rsid w:val="00B61D3B"/>
    <w:rsid w:val="00B72955"/>
    <w:rsid w:val="00B9363D"/>
    <w:rsid w:val="00BB6911"/>
    <w:rsid w:val="00BC31A1"/>
    <w:rsid w:val="00BC65CC"/>
    <w:rsid w:val="00BE561A"/>
    <w:rsid w:val="00BE62F0"/>
    <w:rsid w:val="00BF209A"/>
    <w:rsid w:val="00BF73D2"/>
    <w:rsid w:val="00C16C27"/>
    <w:rsid w:val="00C3257D"/>
    <w:rsid w:val="00C55E23"/>
    <w:rsid w:val="00C60107"/>
    <w:rsid w:val="00C72302"/>
    <w:rsid w:val="00C73661"/>
    <w:rsid w:val="00C74533"/>
    <w:rsid w:val="00C75CDF"/>
    <w:rsid w:val="00C92E39"/>
    <w:rsid w:val="00CA16FC"/>
    <w:rsid w:val="00CA344E"/>
    <w:rsid w:val="00CA7BE3"/>
    <w:rsid w:val="00CC0BD4"/>
    <w:rsid w:val="00CE65A9"/>
    <w:rsid w:val="00CF5960"/>
    <w:rsid w:val="00D01513"/>
    <w:rsid w:val="00D0685B"/>
    <w:rsid w:val="00D1782A"/>
    <w:rsid w:val="00D348E2"/>
    <w:rsid w:val="00D35599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555A2"/>
    <w:rsid w:val="00E60FFB"/>
    <w:rsid w:val="00E634CA"/>
    <w:rsid w:val="00E750EB"/>
    <w:rsid w:val="00E767EE"/>
    <w:rsid w:val="00E91363"/>
    <w:rsid w:val="00E93E2F"/>
    <w:rsid w:val="00E93EDA"/>
    <w:rsid w:val="00EB0FF8"/>
    <w:rsid w:val="00EB11D6"/>
    <w:rsid w:val="00EE4F60"/>
    <w:rsid w:val="00EF0EC6"/>
    <w:rsid w:val="00EF1A6D"/>
    <w:rsid w:val="00EF2B08"/>
    <w:rsid w:val="00F168E6"/>
    <w:rsid w:val="00F32227"/>
    <w:rsid w:val="00F81485"/>
    <w:rsid w:val="00F85B29"/>
    <w:rsid w:val="00F91A69"/>
    <w:rsid w:val="00F92518"/>
    <w:rsid w:val="00FA3CF7"/>
    <w:rsid w:val="00FD1F4C"/>
    <w:rsid w:val="00FE0E51"/>
    <w:rsid w:val="00FE11BE"/>
    <w:rsid w:val="00FE209A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48254-0110-45F9-8B43-B58FEAD6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388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49</cp:revision>
  <cp:lastPrinted>2026-09-11T17:29:33Z</cp:lastPrinted>
  <dcterms:created xsi:type="dcterms:W3CDTF">2024-05-27T22:54:00Z</dcterms:created>
  <dcterms:modified xsi:type="dcterms:W3CDTF">2026-09-10T12:15:00Z</dcterms:modified>
  <dc:language>pt-BR</dc:language>
</cp:coreProperties>
</file>