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072C8" w:rsidP="007072C8">
      <w:pPr>
        <w:spacing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Requerimento Nº 431/2026</w:t>
      </w:r>
      <w:r>
        <w:rPr>
          <w:b/>
          <w:sz w:val="24"/>
          <w:szCs w:val="24"/>
        </w:rPr>
        <w:t>Requerimento Nº 431/2026</w:t>
      </w:r>
    </w:p>
    <w:p w:rsidR="007072C8" w:rsidRPr="006C6BA9" w:rsidP="007072C8">
      <w:pPr>
        <w:spacing w:line="360" w:lineRule="auto"/>
        <w:rPr>
          <w:b/>
          <w:sz w:val="24"/>
          <w:szCs w:val="24"/>
        </w:rPr>
      </w:pPr>
    </w:p>
    <w:p w:rsidR="007072C8" w:rsidRPr="006C6BA9" w:rsidP="007072C8">
      <w:pPr>
        <w:pBdr>
          <w:top w:val="single" w:sz="6" w:space="0" w:color="000000"/>
          <w:left w:val="single" w:sz="6" w:space="0" w:color="000000"/>
          <w:bottom w:val="single" w:sz="6" w:space="1" w:color="000000"/>
          <w:right w:val="single" w:sz="6" w:space="1" w:color="000000"/>
        </w:pBdr>
        <w:spacing w:line="360" w:lineRule="auto"/>
        <w:jc w:val="both"/>
        <w:rPr>
          <w:color w:val="000000"/>
          <w:sz w:val="24"/>
          <w:szCs w:val="24"/>
          <w:shd w:val="clear" w:color="auto" w:fill="FFFFFF"/>
        </w:rPr>
      </w:pPr>
      <w:r w:rsidRPr="006C6BA9">
        <w:rPr>
          <w:b/>
          <w:sz w:val="24"/>
          <w:szCs w:val="24"/>
        </w:rPr>
        <w:t xml:space="preserve">EMENTA: </w:t>
      </w:r>
      <w:r w:rsidRPr="007072C8">
        <w:rPr>
          <w:b/>
          <w:bCs/>
          <w:color w:val="000000"/>
          <w:sz w:val="24"/>
          <w:szCs w:val="24"/>
          <w:shd w:val="clear" w:color="auto" w:fill="FFFFFF"/>
        </w:rPr>
        <w:t xml:space="preserve">REQUER </w:t>
      </w:r>
      <w:bookmarkStart w:id="0" w:name="_GoBack"/>
      <w:r w:rsidRPr="007072C8">
        <w:rPr>
          <w:b/>
          <w:bCs/>
          <w:color w:val="000000"/>
          <w:sz w:val="24"/>
          <w:szCs w:val="24"/>
          <w:shd w:val="clear" w:color="auto" w:fill="FFFFFF"/>
        </w:rPr>
        <w:t>INFORMAÇÕES ATUALIZADAS SOBRE O PROCESSO DE PAVIMENTAÇÃO DA ESTRADA MUNICIPAL ORLANDO DE ARRUDA – MMR 049</w:t>
      </w:r>
      <w:bookmarkEnd w:id="0"/>
      <w:r w:rsidRPr="007072C8">
        <w:rPr>
          <w:b/>
          <w:bCs/>
          <w:color w:val="000000"/>
          <w:sz w:val="24"/>
          <w:szCs w:val="24"/>
          <w:shd w:val="clear" w:color="auto" w:fill="FFFFFF"/>
        </w:rPr>
        <w:t>.</w:t>
      </w:r>
    </w:p>
    <w:p w:rsidR="007072C8" w:rsidRPr="006C6BA9" w:rsidP="007072C8">
      <w:pPr>
        <w:spacing w:line="360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ab/>
      </w:r>
    </w:p>
    <w:p w:rsidR="007072C8" w:rsidRPr="006C6BA9" w:rsidP="007072C8">
      <w:pPr>
        <w:spacing w:line="276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>SENHOR PRESIDENTE,</w:t>
      </w:r>
    </w:p>
    <w:p w:rsidR="007072C8" w:rsidRPr="006C6BA9" w:rsidP="007072C8">
      <w:pPr>
        <w:spacing w:line="276" w:lineRule="auto"/>
        <w:rPr>
          <w:b/>
          <w:sz w:val="24"/>
          <w:szCs w:val="24"/>
        </w:rPr>
      </w:pPr>
      <w:r w:rsidRPr="006C6BA9">
        <w:rPr>
          <w:b/>
          <w:sz w:val="24"/>
          <w:szCs w:val="24"/>
        </w:rPr>
        <w:t>SENHORES VEREADORES,</w:t>
      </w:r>
    </w:p>
    <w:p w:rsidR="007072C8" w:rsidRPr="006C6BA9" w:rsidP="007072C8">
      <w:pPr>
        <w:spacing w:line="276" w:lineRule="auto"/>
        <w:rPr>
          <w:sz w:val="24"/>
          <w:szCs w:val="24"/>
        </w:rPr>
      </w:pPr>
    </w:p>
    <w:p w:rsidR="007072C8" w:rsidP="007072C8">
      <w:pPr>
        <w:spacing w:line="276" w:lineRule="auto"/>
        <w:ind w:firstLine="708"/>
        <w:jc w:val="both"/>
        <w:rPr>
          <w:sz w:val="24"/>
          <w:szCs w:val="24"/>
        </w:rPr>
      </w:pPr>
      <w:r w:rsidRPr="007072C8">
        <w:rPr>
          <w:sz w:val="24"/>
          <w:szCs w:val="24"/>
        </w:rPr>
        <w:t>REQUEIRO, na forma regimental, após ouvido o Plenário, que seja oficiado ao Senhor Prefeito Municipal, por intermédio da Secretaria Municipal de Desenvolvimento Rural e das demais Secretarias competentes, para que prestem a esta Casa de Leis informações atualizadas acerca do processo de pavimentação da Estrada Municipal Orlando de Arruda – MMR 049, considerando a publicação realizada pelo Poder Executivo em junho de 2026 e a abertura da Concorrência Eletrônica nº 012/2026, destinada à contratação de empresa para execução da obra, especialmente quanto aos seguintes aspectos:</w:t>
      </w:r>
    </w:p>
    <w:p w:rsidR="007072C8" w:rsidP="007072C8">
      <w:pPr>
        <w:spacing w:line="276" w:lineRule="auto"/>
        <w:ind w:firstLine="708"/>
        <w:jc w:val="both"/>
        <w:rPr>
          <w:sz w:val="24"/>
          <w:szCs w:val="24"/>
        </w:rPr>
      </w:pPr>
    </w:p>
    <w:p w:rsidR="007072C8" w:rsidRPr="007072C8" w:rsidP="007072C8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  <w:r w:rsidRPr="007072C8">
        <w:rPr>
          <w:rFonts w:ascii="Liberation Serif" w:hAnsi="Liberation Serif" w:cs="Mangal"/>
          <w:kern w:val="3"/>
          <w:sz w:val="24"/>
          <w:szCs w:val="24"/>
          <w:lang w:eastAsia="zh-CN" w:bidi="hi-IN"/>
        </w:rPr>
        <w:t>Qual foi o resultado da Concorrência Eletrônica nº 012/2026, destinada à execução da pavimentação da Estrada Orlando de Arruda – MMR 049? Informar a empresa vencedora, o valor da proposta vencedora e a situação atual do processo licitatório.</w:t>
      </w:r>
    </w:p>
    <w:p w:rsidR="007072C8" w:rsidRPr="007072C8" w:rsidP="007072C8">
      <w:pPr>
        <w:spacing w:line="276" w:lineRule="auto"/>
        <w:ind w:firstLine="708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</w:p>
    <w:p w:rsidR="007072C8" w:rsidRPr="007072C8" w:rsidP="007072C8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  <w:r w:rsidRPr="007072C8">
        <w:rPr>
          <w:rFonts w:ascii="Liberation Serif" w:hAnsi="Liberation Serif" w:cs="Mangal"/>
          <w:kern w:val="3"/>
          <w:sz w:val="24"/>
          <w:szCs w:val="24"/>
          <w:lang w:eastAsia="zh-CN" w:bidi="hi-IN"/>
        </w:rPr>
        <w:t>Caso já tenha sido formalizada a contratação, informar a data de assinatura do contrato, o prazo estabelecido para execução da obra e o cronograma físico-financeiro previsto, encaminhando, se possível, cópia do contrato e do cronograma.</w:t>
      </w:r>
    </w:p>
    <w:p w:rsidR="007072C8" w:rsidRPr="007072C8" w:rsidP="007072C8">
      <w:pPr>
        <w:spacing w:line="276" w:lineRule="auto"/>
        <w:ind w:firstLine="708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</w:p>
    <w:p w:rsidR="007072C8" w:rsidRPr="007072C8" w:rsidP="007072C8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  <w:r w:rsidRPr="007072C8">
        <w:rPr>
          <w:rFonts w:ascii="Liberation Serif" w:hAnsi="Liberation Serif" w:cs="Mangal"/>
          <w:kern w:val="3"/>
          <w:sz w:val="24"/>
          <w:szCs w:val="24"/>
          <w:lang w:eastAsia="zh-CN" w:bidi="hi-IN"/>
        </w:rPr>
        <w:t>A obra de pavimentação já foi iniciada? Em caso afirmativo, informar o percentual físico atualmente executado, os serviços já realizados e a previsão para conclusão. Em caso negativo, informar o motivo pelo qual os serviços ainda não foram iniciados e a data prevista para o início da execução.</w:t>
      </w:r>
    </w:p>
    <w:p w:rsidR="007072C8" w:rsidRPr="007072C8" w:rsidP="007072C8">
      <w:pPr>
        <w:spacing w:line="276" w:lineRule="auto"/>
        <w:ind w:firstLine="708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</w:p>
    <w:p w:rsidR="007072C8" w:rsidRPr="007072C8" w:rsidP="007072C8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  <w:r w:rsidRPr="007072C8">
        <w:rPr>
          <w:rFonts w:ascii="Liberation Serif" w:hAnsi="Liberation Serif" w:cs="Mangal"/>
          <w:kern w:val="3"/>
          <w:sz w:val="24"/>
          <w:szCs w:val="24"/>
          <w:lang w:eastAsia="zh-CN" w:bidi="hi-IN"/>
        </w:rPr>
        <w:t>Qual é a extensão da Estrada Orlando de Arruda que será efetivamente contemplada pela obra, informando os limites do trecho que receberá pavimentação e as características dos serviços previstos, inclusive quanto à execução de drenagem, guias, sarjetas, sinalização ou outras intervenções complementares, caso integrantes do projeto.</w:t>
      </w:r>
    </w:p>
    <w:p w:rsidR="007072C8" w:rsidRPr="007072C8" w:rsidP="007072C8">
      <w:pPr>
        <w:spacing w:line="276" w:lineRule="auto"/>
        <w:ind w:firstLine="708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</w:p>
    <w:p w:rsidR="007072C8" w:rsidRPr="007072C8" w:rsidP="007072C8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  <w:r w:rsidRPr="007072C8">
        <w:rPr>
          <w:rFonts w:ascii="Liberation Serif" w:hAnsi="Liberation Serif" w:cs="Mangal"/>
          <w:kern w:val="3"/>
          <w:sz w:val="24"/>
          <w:szCs w:val="24"/>
          <w:lang w:eastAsia="zh-CN" w:bidi="hi-IN"/>
        </w:rPr>
        <w:t>Qual é a composição dos recursos destinados à execução da obra, indicando o montante proveniente de recursos estaduais e o valor correspondente à contrapartida ou aos recursos próprios do Município, bem como a situação atual quanto à disponibilidade e ao repasse desses recursos?</w:t>
      </w:r>
    </w:p>
    <w:p w:rsidR="007072C8" w:rsidRPr="007072C8" w:rsidP="007072C8">
      <w:pPr>
        <w:spacing w:line="276" w:lineRule="auto"/>
        <w:ind w:firstLine="708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</w:p>
    <w:p w:rsidR="007072C8" w:rsidRPr="007072C8" w:rsidP="007072C8">
      <w:pPr>
        <w:pStyle w:val="ListParagraph"/>
        <w:numPr>
          <w:ilvl w:val="0"/>
          <w:numId w:val="2"/>
        </w:numPr>
        <w:spacing w:line="276" w:lineRule="auto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  <w:r w:rsidRPr="007072C8">
        <w:rPr>
          <w:rFonts w:ascii="Liberation Serif" w:hAnsi="Liberation Serif" w:cs="Mangal"/>
          <w:kern w:val="3"/>
          <w:sz w:val="24"/>
          <w:szCs w:val="24"/>
          <w:lang w:eastAsia="zh-CN" w:bidi="hi-IN"/>
        </w:rPr>
        <w:t>Considerando que a pavimentação anunciada pelo Poder Executivo constitui etapa posterior aos estudos e tratativas anteriormente realizados para a melhoria da via, informar se o projeto atualmente licitado sofreu alterações em relação às propostas ou projetos anteriormente elaborados para a MMR 049. Em caso afirmativo, especificar quais alterações foram realizadas e suas respectivas justificativas.</w:t>
      </w:r>
    </w:p>
    <w:p w:rsidR="007072C8" w:rsidRPr="007072C8" w:rsidP="007072C8">
      <w:pPr>
        <w:spacing w:line="276" w:lineRule="auto"/>
        <w:ind w:firstLine="708"/>
        <w:jc w:val="both"/>
        <w:rPr>
          <w:rFonts w:ascii="Liberation Serif" w:hAnsi="Liberation Serif" w:cs="Mangal"/>
          <w:kern w:val="3"/>
          <w:sz w:val="24"/>
          <w:szCs w:val="24"/>
          <w:lang w:eastAsia="zh-CN" w:bidi="hi-IN"/>
        </w:rPr>
      </w:pPr>
    </w:p>
    <w:p w:rsidR="007072C8" w:rsidRPr="007072C8" w:rsidP="007072C8">
      <w:pPr>
        <w:pStyle w:val="ListParagraph"/>
        <w:numPr>
          <w:ilvl w:val="0"/>
          <w:numId w:val="2"/>
        </w:numPr>
        <w:spacing w:line="276" w:lineRule="auto"/>
        <w:jc w:val="both"/>
        <w:rPr>
          <w:sz w:val="24"/>
          <w:szCs w:val="24"/>
        </w:rPr>
      </w:pPr>
      <w:r w:rsidRPr="007072C8">
        <w:rPr>
          <w:rFonts w:ascii="Liberation Serif" w:hAnsi="Liberation Serif" w:cs="Mangal"/>
          <w:kern w:val="3"/>
          <w:sz w:val="24"/>
          <w:szCs w:val="24"/>
          <w:lang w:eastAsia="zh-CN" w:bidi="hi-IN"/>
        </w:rPr>
        <w:t>Enquanto a obra não estiver integralmente concluída, quais medidas de manutenção e conservação estão sendo adotadas pelo Município para garantir condições adequadas de trafegabilidade e segurança na Estrada Orlando de Arruda – MMR 049, especialmente nos períodos de chuva?</w:t>
      </w:r>
    </w:p>
    <w:p w:rsidR="007072C8" w:rsidP="007072C8">
      <w:pPr>
        <w:spacing w:line="276" w:lineRule="auto"/>
        <w:jc w:val="both"/>
        <w:rPr>
          <w:sz w:val="24"/>
          <w:szCs w:val="24"/>
        </w:rPr>
      </w:pPr>
    </w:p>
    <w:p w:rsidR="007072C8" w:rsidP="007072C8">
      <w:pPr>
        <w:spacing w:line="276" w:lineRule="auto"/>
        <w:jc w:val="both"/>
        <w:rPr>
          <w:sz w:val="24"/>
          <w:szCs w:val="24"/>
        </w:rPr>
      </w:pPr>
    </w:p>
    <w:p w:rsidR="007072C8" w:rsidP="007072C8">
      <w:pPr>
        <w:spacing w:line="276" w:lineRule="auto"/>
        <w:jc w:val="both"/>
        <w:rPr>
          <w:sz w:val="24"/>
          <w:szCs w:val="24"/>
        </w:rPr>
      </w:pPr>
    </w:p>
    <w:p w:rsidR="007072C8" w:rsidP="007072C8">
      <w:pPr>
        <w:spacing w:line="276" w:lineRule="auto"/>
        <w:jc w:val="both"/>
        <w:rPr>
          <w:sz w:val="24"/>
          <w:szCs w:val="24"/>
        </w:rPr>
      </w:pPr>
    </w:p>
    <w:p w:rsidR="007072C8" w:rsidP="007072C8">
      <w:pPr>
        <w:spacing w:line="276" w:lineRule="auto"/>
        <w:jc w:val="both"/>
        <w:rPr>
          <w:sz w:val="24"/>
          <w:szCs w:val="24"/>
        </w:rPr>
      </w:pPr>
    </w:p>
    <w:p w:rsidR="007072C8" w:rsidRPr="006C6BA9" w:rsidP="007072C8">
      <w:pPr>
        <w:spacing w:line="276" w:lineRule="auto"/>
        <w:jc w:val="both"/>
        <w:rPr>
          <w:sz w:val="24"/>
          <w:szCs w:val="24"/>
        </w:rPr>
      </w:pPr>
    </w:p>
    <w:p w:rsidR="007072C8" w:rsidP="007072C8">
      <w:pPr>
        <w:spacing w:line="276" w:lineRule="auto"/>
        <w:jc w:val="center"/>
        <w:rPr>
          <w:b/>
          <w:sz w:val="24"/>
          <w:szCs w:val="24"/>
          <w:u w:val="single"/>
        </w:rPr>
      </w:pPr>
      <w:r w:rsidRPr="007276E8">
        <w:rPr>
          <w:b/>
          <w:sz w:val="24"/>
          <w:szCs w:val="24"/>
          <w:u w:val="single"/>
        </w:rPr>
        <w:t>JUSTIFICATIVA</w:t>
      </w:r>
    </w:p>
    <w:p w:rsidR="007072C8" w:rsidRPr="007276E8" w:rsidP="007072C8">
      <w:pPr>
        <w:spacing w:line="276" w:lineRule="auto"/>
        <w:jc w:val="center"/>
        <w:rPr>
          <w:sz w:val="24"/>
          <w:szCs w:val="24"/>
          <w:u w:val="single"/>
        </w:rPr>
      </w:pPr>
    </w:p>
    <w:p w:rsidR="007072C8" w:rsidP="007072C8">
      <w:pPr>
        <w:spacing w:line="276" w:lineRule="auto"/>
        <w:jc w:val="both"/>
        <w:rPr>
          <w:sz w:val="24"/>
          <w:szCs w:val="24"/>
        </w:rPr>
      </w:pPr>
    </w:p>
    <w:p w:rsidR="007072C8" w:rsidRPr="006C6BA9" w:rsidP="007072C8">
      <w:pPr>
        <w:spacing w:line="276" w:lineRule="auto"/>
        <w:jc w:val="both"/>
        <w:rPr>
          <w:sz w:val="24"/>
          <w:szCs w:val="24"/>
        </w:rPr>
      </w:pPr>
    </w:p>
    <w:p w:rsidR="007072C8" w:rsidRPr="007072C8" w:rsidP="007072C8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7072C8">
        <w:rPr>
          <w:sz w:val="24"/>
          <w:szCs w:val="24"/>
        </w:rPr>
        <w:t>A Estrada Municipal Orlando de Arruda – MMR 049 constitui importante ligação viária entre Mogi Mirim e Mogi Guaçu e atende ao deslocamento de moradores, transporte escolar, acesso a serviços, circulação de veículos e escoamento da produção agrícola. A própria Prefeitura reconheceu, ao anunciar a obra, a relevância da estrada para a mobilidade, a segurança, o transporte escolar e o escoamento da produção, além dos problemas decorrentes das condições inadequadas de tráfego.</w:t>
      </w:r>
    </w:p>
    <w:p w:rsidR="007072C8" w:rsidRPr="007072C8" w:rsidP="007072C8">
      <w:pPr>
        <w:spacing w:line="276" w:lineRule="auto"/>
        <w:jc w:val="both"/>
        <w:rPr>
          <w:sz w:val="24"/>
          <w:szCs w:val="24"/>
        </w:rPr>
      </w:pPr>
    </w:p>
    <w:p w:rsidR="007072C8" w:rsidRPr="007072C8" w:rsidP="007072C8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7072C8">
        <w:rPr>
          <w:sz w:val="24"/>
          <w:szCs w:val="24"/>
        </w:rPr>
        <w:t xml:space="preserve">A necessidade de melhorias na via vem sendo acompanhada pelo Poder Legislativo há alguns anos, inclusive por meio do Requerimento nº 201/2024, de autoria do Vereador Ademir Souza </w:t>
      </w:r>
      <w:r w:rsidRPr="007072C8">
        <w:rPr>
          <w:sz w:val="24"/>
          <w:szCs w:val="24"/>
        </w:rPr>
        <w:t>Floretti</w:t>
      </w:r>
      <w:r w:rsidRPr="007072C8">
        <w:rPr>
          <w:sz w:val="24"/>
          <w:szCs w:val="24"/>
        </w:rPr>
        <w:t xml:space="preserve"> Junior, que tratou dos projetos para sua pavimentação. Em 2025, a questão voltou a ser objeto de acompanhamento legislativo, com requerimento acerca do projeto desenvolvido em parceria com a Coordenadoria de Assistência Técnica Integral – CATI, do Governo do Estado de São Paulo.</w:t>
      </w:r>
    </w:p>
    <w:p w:rsidR="007072C8" w:rsidRPr="007072C8" w:rsidP="007072C8">
      <w:pPr>
        <w:spacing w:line="276" w:lineRule="auto"/>
        <w:jc w:val="both"/>
        <w:rPr>
          <w:sz w:val="24"/>
          <w:szCs w:val="24"/>
        </w:rPr>
      </w:pPr>
    </w:p>
    <w:p w:rsidR="007072C8" w:rsidRPr="007072C8" w:rsidP="007072C8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7072C8">
        <w:rPr>
          <w:sz w:val="24"/>
          <w:szCs w:val="24"/>
        </w:rPr>
        <w:t>Em junho de 2026, entretanto, o Poder Executivo anunciou uma nova etapa concreta: a abertura de procedimento para contratação de empresa especializada para execução da pavimentação da MMR 049, por meio da Concorrência Eletrônica nº 012/2026.</w:t>
      </w:r>
    </w:p>
    <w:p w:rsidR="007072C8" w:rsidRPr="007072C8" w:rsidP="007072C8">
      <w:pPr>
        <w:spacing w:line="276" w:lineRule="auto"/>
        <w:jc w:val="both"/>
        <w:rPr>
          <w:sz w:val="24"/>
          <w:szCs w:val="24"/>
        </w:rPr>
      </w:pPr>
    </w:p>
    <w:p w:rsidR="007072C8" w:rsidRPr="007072C8" w:rsidP="007072C8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7072C8">
        <w:rPr>
          <w:sz w:val="24"/>
          <w:szCs w:val="24"/>
        </w:rPr>
        <w:t>Diante dessa evolução, torna-se pertinente que o Poder Legislativo obtenha informações precisas sobre o estágio atual da contratação e da execução da obra, seus prazos, recursos, trecho contemplado e cronograma, de modo a acompanhar a efetiva transformação do projeto em obra executada.</w:t>
      </w:r>
    </w:p>
    <w:p w:rsidR="007072C8" w:rsidRPr="007072C8" w:rsidP="007072C8">
      <w:pPr>
        <w:spacing w:line="276" w:lineRule="auto"/>
        <w:jc w:val="both"/>
        <w:rPr>
          <w:sz w:val="24"/>
          <w:szCs w:val="24"/>
        </w:rPr>
      </w:pPr>
    </w:p>
    <w:p w:rsidR="007072C8" w:rsidP="007072C8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7072C8">
        <w:rPr>
          <w:sz w:val="24"/>
          <w:szCs w:val="24"/>
        </w:rPr>
        <w:t>O presente requerimento tem, assim, a finalidade de assegurar a transparência das providências adotadas pelo Poder Executivo e permitir o adequado acompanhamento parlamentar de uma intervenção de relevante interesse para a mobilidade, a segurança e a atividade econômica da região.</w:t>
      </w:r>
      <w:r w:rsidRPr="006C6BA9">
        <w:rPr>
          <w:sz w:val="24"/>
          <w:szCs w:val="24"/>
        </w:rPr>
        <w:tab/>
      </w:r>
    </w:p>
    <w:p w:rsidR="007072C8" w:rsidP="007072C8">
      <w:pPr>
        <w:spacing w:line="360" w:lineRule="auto"/>
        <w:rPr>
          <w:sz w:val="24"/>
          <w:szCs w:val="24"/>
        </w:rPr>
      </w:pPr>
    </w:p>
    <w:p w:rsidR="007072C8" w:rsidP="007072C8">
      <w:pPr>
        <w:spacing w:line="360" w:lineRule="auto"/>
        <w:rPr>
          <w:sz w:val="24"/>
          <w:szCs w:val="24"/>
        </w:rPr>
      </w:pPr>
    </w:p>
    <w:p w:rsidR="007072C8" w:rsidP="007072C8">
      <w:pPr>
        <w:spacing w:line="360" w:lineRule="auto"/>
        <w:rPr>
          <w:sz w:val="24"/>
          <w:szCs w:val="24"/>
        </w:rPr>
      </w:pPr>
    </w:p>
    <w:p w:rsidR="007072C8" w:rsidP="007072C8">
      <w:pPr>
        <w:spacing w:line="360" w:lineRule="auto"/>
        <w:rPr>
          <w:sz w:val="24"/>
          <w:szCs w:val="24"/>
        </w:rPr>
      </w:pPr>
    </w:p>
    <w:p w:rsidR="007072C8" w:rsidRPr="006C6BA9" w:rsidP="007072C8">
      <w:pPr>
        <w:spacing w:line="360" w:lineRule="auto"/>
        <w:rPr>
          <w:sz w:val="24"/>
          <w:szCs w:val="24"/>
        </w:rPr>
      </w:pPr>
    </w:p>
    <w:p w:rsidR="007072C8" w:rsidP="007072C8">
      <w:pPr>
        <w:spacing w:line="360" w:lineRule="auto"/>
        <w:jc w:val="center"/>
      </w:pPr>
      <w:r>
        <w:rPr>
          <w:rFonts w:cs="Arial"/>
          <w:b/>
          <w:sz w:val="24"/>
          <w:szCs w:val="24"/>
        </w:rPr>
        <w:t>Sala das Sessões</w:t>
      </w:r>
      <w:r>
        <w:rPr>
          <w:rFonts w:cs="Arial"/>
          <w:b/>
          <w:sz w:val="24"/>
          <w:szCs w:val="24"/>
        </w:rPr>
        <w:t xml:space="preserve"> “VEREADOR SANTO RÓTOLLI”, em 22</w:t>
      </w:r>
      <w:r>
        <w:rPr>
          <w:rFonts w:cs="Arial"/>
          <w:b/>
          <w:sz w:val="24"/>
          <w:szCs w:val="24"/>
        </w:rPr>
        <w:t xml:space="preserve"> de setembro de 2026.</w:t>
      </w:r>
    </w:p>
    <w:p w:rsidR="007072C8" w:rsidP="007072C8">
      <w:pPr>
        <w:rPr>
          <w:b/>
          <w:sz w:val="24"/>
        </w:rPr>
      </w:pPr>
    </w:p>
    <w:p w:rsidR="007072C8" w:rsidP="007072C8">
      <w:pPr>
        <w:jc w:val="center"/>
        <w:rPr>
          <w:b/>
          <w:sz w:val="24"/>
        </w:rPr>
      </w:pPr>
    </w:p>
    <w:p w:rsidR="007072C8" w:rsidP="007072C8">
      <w:pPr>
        <w:jc w:val="center"/>
        <w:rPr>
          <w:b/>
          <w:sz w:val="24"/>
        </w:rPr>
      </w:pPr>
    </w:p>
    <w:p w:rsidR="007072C8" w:rsidP="007072C8">
      <w:pPr>
        <w:jc w:val="center"/>
        <w:rPr>
          <w:b/>
          <w:sz w:val="24"/>
        </w:rPr>
      </w:pPr>
    </w:p>
    <w:p w:rsidR="007072C8" w:rsidP="007072C8">
      <w:pPr>
        <w:jc w:val="center"/>
        <w:rPr>
          <w:b/>
          <w:sz w:val="24"/>
        </w:rPr>
      </w:pPr>
    </w:p>
    <w:p w:rsidR="007072C8" w:rsidP="007072C8">
      <w:pPr>
        <w:jc w:val="center"/>
        <w:rPr>
          <w:b/>
          <w:sz w:val="24"/>
        </w:rPr>
      </w:pPr>
    </w:p>
    <w:p w:rsidR="007072C8" w:rsidP="007072C8">
      <w:pPr>
        <w:jc w:val="center"/>
        <w:rPr>
          <w:b/>
          <w:sz w:val="24"/>
        </w:rPr>
      </w:pPr>
    </w:p>
    <w:p w:rsidR="007072C8" w:rsidP="007072C8">
      <w:pPr>
        <w:jc w:val="center"/>
      </w:pPr>
      <w:r>
        <w:rPr>
          <w:b/>
          <w:sz w:val="24"/>
        </w:rPr>
        <w:t>ADEMIR SOUZA FLORETTI JUNIOR</w:t>
      </w:r>
    </w:p>
    <w:p w:rsidR="007072C8" w:rsidP="007072C8">
      <w:pPr>
        <w:jc w:val="center"/>
      </w:pPr>
      <w:r>
        <w:rPr>
          <w:b/>
          <w:noProof/>
          <w:sz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2205355</wp:posOffset>
            </wp:positionH>
            <wp:positionV relativeFrom="paragraph">
              <wp:posOffset>78105</wp:posOffset>
            </wp:positionV>
            <wp:extent cx="1409703" cy="521966"/>
            <wp:effectExtent l="0" t="0" r="0" b="0"/>
            <wp:wrapNone/>
            <wp:docPr id="4" name="Image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5505790" name="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09703" cy="521966"/>
                    </a:xfrm>
                    <a:prstGeom prst="rect">
                      <a:avLst/>
                    </a:prstGeom>
                    <a:noFill/>
                    <a:ln>
                      <a:noFill/>
                      <a:prstDash val="solid"/>
                    </a:ln>
                  </pic:spPr>
                </pic:pic>
              </a:graphicData>
            </a:graphic>
          </wp:anchor>
        </w:drawing>
      </w:r>
      <w:r>
        <w:rPr>
          <w:b/>
          <w:sz w:val="24"/>
        </w:rPr>
        <w:t>VEREADOR</w:t>
      </w:r>
    </w:p>
    <w:p w:rsidR="007072C8" w:rsidP="007072C8"/>
    <w:p w:rsidR="007072C8" w:rsidP="007072C8"/>
    <w:p w:rsidR="007072C8" w:rsidP="007072C8"/>
    <w:p w:rsidR="001B62D5"/>
    <w:sectPr w:rsidSect="00193E70"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2268" w:right="1321" w:bottom="709" w:left="1418" w:header="720" w:footer="333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EFA">
    <w:pPr>
      <w:pStyle w:val="Footer"/>
      <w:jc w:val="center"/>
      <w:rPr>
        <w:sz w:val="18"/>
      </w:rPr>
    </w:pPr>
    <w:r>
      <w:rPr>
        <w:sz w:val="18"/>
      </w:rPr>
      <w:t xml:space="preserve">Rua Dr. José Alves, 129 - Centro - Fone: (019) </w:t>
    </w:r>
    <w:r>
      <w:rPr>
        <w:sz w:val="18"/>
      </w:rPr>
      <w:t>3814.1200 - Fax: (019) 3814.1206 – Mogi Mirim - 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EFA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3F7EFA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1" o:spid="_x0000_s2049" type="#_x0000_t202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63360" stroked="f">
              <v:fill opacity="0"/>
              <v:textbox style="mso-fit-shape-to-text:t" inset="0,0,0,0">
                <w:txbxContent>
                  <w:p w:rsidR="003F7EFA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EFA" w:rsidP="006C6BA9">
    <w:pPr>
      <w:pStyle w:val="Header"/>
      <w:tabs>
        <w:tab w:val="clear" w:pos="4419"/>
        <w:tab w:val="right" w:pos="7513"/>
        <w:tab w:val="clear" w:pos="8838"/>
      </w:tabs>
      <w:jc w:val="center"/>
    </w:pP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align>right</wp:align>
              </wp:positionH>
              <wp:positionV relativeFrom="paragraph">
                <wp:posOffset>722</wp:posOffset>
              </wp:positionV>
              <wp:extent cx="0" cy="0"/>
              <wp:effectExtent l="0" t="0" r="0" b="0"/>
              <wp:wrapSquare wrapText="bothSides"/>
              <wp:docPr id="5" name="Caixa de Tex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0" cy="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3F7EFA" w:rsidP="006C6BA9">
                          <w:pPr>
                            <w:pStyle w:val="Header"/>
                          </w:pP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2050" type="#_x0000_t202" style="width:0;height:0;margin-top:0.05pt;margin-left:-51.2pt;mso-position-horizontal:right;mso-wrap-distance-bottom:0;mso-wrap-distance-left:9pt;mso-wrap-distance-right:9pt;mso-wrap-distance-top:0;mso-wrap-style:none;position:absolute;visibility:visible;v-text-anchor:top;z-index:251667456" stroked="f">
              <v:fill opacity="0"/>
              <v:textbox style="mso-fit-shape-to-text:t" inset="0,0,0,0">
                <w:txbxContent>
                  <w:p w:rsidR="003F7EFA" w:rsidP="006C6BA9">
                    <w:pPr>
                      <w:pStyle w:val="Header"/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Arial" w:hAnsi="Arial"/>
        <w:b/>
        <w:noProof/>
        <w:sz w:val="34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619917</wp:posOffset>
              </wp:positionH>
              <wp:positionV relativeFrom="page">
                <wp:posOffset>460436</wp:posOffset>
              </wp:positionV>
              <wp:extent cx="1038228" cy="751207"/>
              <wp:effectExtent l="0" t="0" r="0" b="0"/>
              <wp:wrapSquare wrapText="bothSides"/>
              <wp:docPr id="3" name="Caixa de Texto 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38228" cy="751207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  <a:prstDash val="solid"/>
                      </a:ln>
                    </wps:spPr>
                    <wps:txbx>
                      <w:txbxContent>
                        <w:p w:rsidR="003F7EFA" w:rsidP="006C6BA9">
                          <w:pPr>
                            <w:pStyle w:val="Standard"/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37" cy="752395"/>
                                <wp:effectExtent l="0" t="0" r="9513" b="0"/>
                                <wp:docPr id="710257215" name="Imagem 17" descr="brasaomm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742157280" name=""/>
                                        <pic:cNvPicPr/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038237" cy="75239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  <a:prstDash val="solid"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 compatLnSpc="0"/>
                  </wps:wsp>
                </a:graphicData>
              </a:graphic>
            </wp:anchor>
          </w:drawing>
        </mc:Choice>
        <mc:Fallback>
          <w:pict>
            <v:shape id="Caixa de Texto 3" o:spid="_x0000_s2051" type="#_x0000_t202" style="width:81.75pt;height:59.15pt;margin-top:36.25pt;margin-left:48.8pt;mso-position-horizontal-relative:page;mso-position-vertical-relative:page;mso-wrap-distance-bottom:0;mso-wrap-distance-left:9pt;mso-wrap-distance-right:9pt;mso-wrap-distance-top:0;mso-wrap-style:square;position:absolute;visibility:visible;v-text-anchor:top;z-index:251665408" stroked="f">
              <v:fill opacity="0"/>
              <v:textbox inset="0,0,0,0">
                <w:txbxContent>
                  <w:p w:rsidR="003F7EFA" w:rsidP="006C6BA9">
                    <w:pPr>
                      <w:pStyle w:val="Standard"/>
                      <w:ind w:right="360"/>
                    </w:pPr>
                    <w:drawing>
                      <wp:inline distT="0" distB="0" distL="0" distR="0">
                        <wp:extent cx="1038237" cy="752395"/>
                        <wp:effectExtent l="0" t="0" r="9513" b="0"/>
                        <wp:docPr id="17" name="Imagem 17" descr="brasaomm"/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576021287" name=""/>
                                <pic:cNvPicPr/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38237" cy="75239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  <a:prstDash val="solid"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3F7EFA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34"/>
      </w:rPr>
      <w:t>CÂMARA MUNICIPAL DE MOGI MIRIM</w:t>
    </w:r>
  </w:p>
  <w:p w:rsidR="003F7EFA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Estado de São Paulo</w:t>
    </w:r>
  </w:p>
  <w:p w:rsidR="003F7EFA" w:rsidP="006C6BA9">
    <w:pPr>
      <w:pStyle w:val="Header"/>
      <w:tabs>
        <w:tab w:val="clear" w:pos="4419"/>
        <w:tab w:val="right" w:pos="7513"/>
        <w:tab w:val="clear" w:pos="8838"/>
      </w:tabs>
      <w:spacing w:line="276" w:lineRule="auto"/>
      <w:jc w:val="center"/>
    </w:pPr>
    <w:r>
      <w:rPr>
        <w:rFonts w:ascii="Arial" w:hAnsi="Arial"/>
        <w:b/>
        <w:sz w:val="24"/>
      </w:rPr>
      <w:t>GABINETE DO VEREADOR ADEMIR JUNIOR</w:t>
    </w:r>
  </w:p>
  <w:p w:rsidR="003F7EFA" w:rsidRPr="006C6BA9" w:rsidP="006C6BA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EFA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685"/>
              <wp:effectExtent l="0" t="0" r="0" b="0"/>
              <wp:wrapSquare wrapText="bothSides"/>
              <wp:docPr id="6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4605" cy="1466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3F7EFA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Quadro2" o:spid="_x0000_s2052" type="#_x0000_t202" style="width:1.15pt;height:11.5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251659264" o:allowincell="f" stroked="f">
              <v:fill opacity="0"/>
              <v:textbox style="mso-fit-shape-to-text:t" inset="0,0,0,0">
                <w:txbxContent>
                  <w:p w:rsidR="003F7EFA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89535" distR="89535" simplePos="0" relativeHeight="251660288" behindDoc="0" locked="0" layoutInCell="0" allowOverlap="1">
              <wp:simplePos x="0" y="0"/>
              <wp:positionH relativeFrom="page">
                <wp:posOffset>622935</wp:posOffset>
              </wp:positionH>
              <wp:positionV relativeFrom="page">
                <wp:posOffset>460375</wp:posOffset>
              </wp:positionV>
              <wp:extent cx="1094105" cy="943610"/>
              <wp:effectExtent l="0" t="0" r="0" b="0"/>
              <wp:wrapSquare wrapText="bothSides"/>
              <wp:docPr id="7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094105" cy="94361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3F7EFA">
                          <w:pPr>
                            <w:ind w:right="360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1038225" cy="752475"/>
                                <wp:effectExtent l="0" t="0" r="0" b="0"/>
                                <wp:docPr id="1327920686" name="Imagem 1" descr="brasaomm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82703595" name="Imagem 1" descr="brasaomm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xmlns:r="http://schemas.openxmlformats.org/officeDocument/2006/relationships"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038225" cy="75247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shape id="Quadro3" o:spid="_x0000_s2053" type="#_x0000_t202" style="width:86.15pt;height:74.3pt;margin-top:36.25pt;margin-left:49.05pt;mso-position-horizontal-relative:page;mso-position-vertical-relative:page;mso-wrap-distance-bottom:0;mso-wrap-distance-left:7.05pt;mso-wrap-distance-right:7.05pt;mso-wrap-distance-top:0;mso-wrap-style:square;position:absolute;visibility:visible;v-text-anchor:top;z-index:251661312" o:allowincell="f" stroked="f">
              <v:fill opacity="0"/>
              <v:textbox inset="0,0,0,0">
                <w:txbxContent>
                  <w:p w:rsidR="003F7EFA">
                    <w:pPr>
                      <w:ind w:right="360"/>
                    </w:pPr>
                    <w:drawing>
                      <wp:inline distT="0" distB="0" distL="0" distR="0">
                        <wp:extent cx="1038225" cy="752475"/>
                        <wp:effectExtent l="0" t="0" r="0" b="0"/>
                        <wp:docPr id="18" name="Imagem 1" descr="brasaom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1044715" name="Imagem 1" descr="brasaomm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xmlns:r="http://schemas.openxmlformats.org/officeDocument/2006/relationships" r:embed="rId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382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p>
                </w:txbxContent>
              </v:textbox>
              <w10:wrap type="square"/>
            </v:shape>
          </w:pict>
        </mc:Fallback>
      </mc:AlternateContent>
    </w:r>
  </w:p>
  <w:p w:rsidR="003F7EFA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  <w:b/>
        <w:sz w:val="34"/>
      </w:rPr>
    </w:pPr>
    <w:r>
      <w:rPr>
        <w:rFonts w:ascii="Arial" w:hAnsi="Arial"/>
        <w:b/>
        <w:sz w:val="34"/>
      </w:rPr>
      <w:t>CÂMARA MUNICIPAL DE MOGI MIRIM</w:t>
    </w:r>
  </w:p>
  <w:p w:rsidR="003F7EFA">
    <w:pPr>
      <w:pStyle w:val="Header"/>
      <w:tabs>
        <w:tab w:val="clear" w:pos="4419"/>
        <w:tab w:val="right" w:pos="7513"/>
        <w:tab w:val="clear" w:pos="8838"/>
      </w:tabs>
      <w:jc w:val="center"/>
      <w:rPr>
        <w:rFonts w:ascii="Arial" w:hAnsi="Arial"/>
      </w:rPr>
    </w:pPr>
    <w:r>
      <w:rPr>
        <w:rFonts w:ascii="Arial" w:hAnsi="Arial"/>
        <w:b/>
        <w:sz w:val="24"/>
      </w:rPr>
      <w:t>Estado de São Paulo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9BE7D52"/>
    <w:multiLevelType w:val="hybridMultilevel"/>
    <w:tmpl w:val="177C34E6"/>
    <w:lvl w:ilvl="0">
      <w:start w:val="1"/>
      <w:numFmt w:val="decimal"/>
      <w:lvlText w:val="%1."/>
      <w:lvlJc w:val="left"/>
      <w:pPr>
        <w:ind w:left="1428" w:hanging="360"/>
      </w:p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597412D9"/>
    <w:multiLevelType w:val="hybridMultilevel"/>
    <w:tmpl w:val="63C4F30C"/>
    <w:lvl w:ilvl="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A1D2488"/>
    <w:multiLevelType w:val="hybridMultilevel"/>
    <w:tmpl w:val="F138715A"/>
    <w:lvl w:ilvl="0">
      <w:start w:val="1"/>
      <w:numFmt w:val="decimal"/>
      <w:lvlText w:val="%1."/>
      <w:lvlJc w:val="left"/>
      <w:pPr>
        <w:ind w:left="1428" w:hanging="360"/>
      </w:pPr>
    </w:lvl>
    <w:lvl w:ilvl="1" w:tentative="1">
      <w:start w:val="1"/>
      <w:numFmt w:val="lowerLetter"/>
      <w:lvlText w:val="%2."/>
      <w:lvlJc w:val="left"/>
      <w:pPr>
        <w:ind w:left="2148" w:hanging="360"/>
      </w:pPr>
    </w:lvl>
    <w:lvl w:ilvl="2" w:tentative="1">
      <w:start w:val="1"/>
      <w:numFmt w:val="lowerRoman"/>
      <w:lvlText w:val="%3."/>
      <w:lvlJc w:val="right"/>
      <w:pPr>
        <w:ind w:left="2868" w:hanging="180"/>
      </w:pPr>
    </w:lvl>
    <w:lvl w:ilvl="3" w:tentative="1">
      <w:start w:val="1"/>
      <w:numFmt w:val="decimal"/>
      <w:lvlText w:val="%4."/>
      <w:lvlJc w:val="left"/>
      <w:pPr>
        <w:ind w:left="3588" w:hanging="360"/>
      </w:pPr>
    </w:lvl>
    <w:lvl w:ilvl="4" w:tentative="1">
      <w:start w:val="1"/>
      <w:numFmt w:val="lowerLetter"/>
      <w:lvlText w:val="%5."/>
      <w:lvlJc w:val="left"/>
      <w:pPr>
        <w:ind w:left="4308" w:hanging="360"/>
      </w:pPr>
    </w:lvl>
    <w:lvl w:ilvl="5" w:tentative="1">
      <w:start w:val="1"/>
      <w:numFmt w:val="lowerRoman"/>
      <w:lvlText w:val="%6."/>
      <w:lvlJc w:val="right"/>
      <w:pPr>
        <w:ind w:left="5028" w:hanging="180"/>
      </w:pPr>
    </w:lvl>
    <w:lvl w:ilvl="6" w:tentative="1">
      <w:start w:val="1"/>
      <w:numFmt w:val="decimal"/>
      <w:lvlText w:val="%7."/>
      <w:lvlJc w:val="left"/>
      <w:pPr>
        <w:ind w:left="5748" w:hanging="360"/>
      </w:pPr>
    </w:lvl>
    <w:lvl w:ilvl="7" w:tentative="1">
      <w:start w:val="1"/>
      <w:numFmt w:val="lowerLetter"/>
      <w:lvlText w:val="%8."/>
      <w:lvlJc w:val="left"/>
      <w:pPr>
        <w:ind w:left="6468" w:hanging="360"/>
      </w:pPr>
    </w:lvl>
    <w:lvl w:ilvl="8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2C8"/>
    <w:rsid w:val="001B62D5"/>
    <w:rsid w:val="003F7EFA"/>
    <w:rsid w:val="006C6BA9"/>
    <w:rsid w:val="007072C8"/>
    <w:rsid w:val="007276E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1BE79B15-A6B7-473E-86EF-323855775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72C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7072C8"/>
  </w:style>
  <w:style w:type="paragraph" w:styleId="Header">
    <w:name w:val="header"/>
    <w:basedOn w:val="Normal"/>
    <w:link w:val="CabealhoChar"/>
    <w:rsid w:val="007072C8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DefaultParagraphFont"/>
    <w:link w:val="Header"/>
    <w:rsid w:val="007072C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7072C8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DefaultParagraphFont"/>
    <w:link w:val="Footer"/>
    <w:rsid w:val="007072C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Standard">
    <w:name w:val="Standard"/>
    <w:rsid w:val="007072C8"/>
    <w:pPr>
      <w:suppressAutoHyphens/>
      <w:overflowPunct w:val="0"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pt-BR"/>
    </w:rPr>
  </w:style>
  <w:style w:type="paragraph" w:styleId="ListParagraph">
    <w:name w:val="List Paragraph"/>
    <w:basedOn w:val="Normal"/>
    <w:uiPriority w:val="34"/>
    <w:qFormat/>
    <w:rsid w:val="007072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739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Ademir</dc:creator>
  <cp:lastModifiedBy>Ademir</cp:lastModifiedBy>
  <cp:revision>1</cp:revision>
  <cp:lastPrinted>2026-09-22T14:38:09Z</cp:lastPrinted>
  <dcterms:created xsi:type="dcterms:W3CDTF">2026-09-22T14:31:00Z</dcterms:created>
  <dcterms:modified xsi:type="dcterms:W3CDTF">2026-09-22T14:36:00Z</dcterms:modified>
</cp:coreProperties>
</file>