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ACA40" w14:textId="77777777" w:rsidR="009E75E4" w:rsidRDefault="009E75E4" w:rsidP="00855D59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pt-BR"/>
        </w:rPr>
      </w:pPr>
    </w:p>
    <w:p w14:paraId="386DC920" w14:textId="160E1172" w:rsidR="007E7F8B" w:rsidRPr="00771287" w:rsidRDefault="003566DB" w:rsidP="00771287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pt-BR"/>
        </w:rPr>
      </w:pPr>
      <w:r w:rsidRPr="00414414">
        <w:rPr>
          <w:rFonts w:ascii="Times New Roman" w:hAnsi="Times New Roman" w:cs="Times New Roman"/>
          <w:b/>
          <w:sz w:val="24"/>
          <w:szCs w:val="24"/>
          <w:u w:val="single"/>
          <w:lang w:eastAsia="pt-BR"/>
        </w:rPr>
        <w:t>PROJETO DE LEI Nº 84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pt-BR"/>
        </w:rPr>
        <w:t xml:space="preserve"> DE 2026</w:t>
      </w:r>
    </w:p>
    <w:p w14:paraId="66C99C3A" w14:textId="5150F113" w:rsidR="007E7F8B" w:rsidRPr="00414414" w:rsidRDefault="003566DB" w:rsidP="00771287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pt-BR"/>
        </w:rPr>
      </w:pPr>
      <w:r w:rsidRPr="00414414">
        <w:rPr>
          <w:rFonts w:ascii="Times New Roman" w:hAnsi="Times New Roman" w:cs="Times New Roman"/>
          <w:b/>
          <w:sz w:val="24"/>
          <w:szCs w:val="24"/>
          <w:u w:val="single"/>
          <w:lang w:eastAsia="pt-BR"/>
        </w:rPr>
        <w:t>AUTÓGRAFO Nº 109 DE 202</w:t>
      </w:r>
      <w:r w:rsidR="005A5A86">
        <w:rPr>
          <w:rFonts w:ascii="Times New Roman" w:hAnsi="Times New Roman" w:cs="Times New Roman"/>
          <w:b/>
          <w:sz w:val="24"/>
          <w:szCs w:val="24"/>
          <w:u w:val="single"/>
          <w:lang w:eastAsia="pt-BR"/>
        </w:rPr>
        <w:t>6</w:t>
      </w:r>
    </w:p>
    <w:p w14:paraId="168BA816" w14:textId="77777777" w:rsidR="007E7F8B" w:rsidRPr="00414414" w:rsidRDefault="007E7F8B" w:rsidP="00771287">
      <w:pPr>
        <w:jc w:val="center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0DA63AAC" w14:textId="4057AD39" w:rsidR="003566DB" w:rsidRPr="003566DB" w:rsidRDefault="003566DB" w:rsidP="003566DB">
      <w:pPr>
        <w:ind w:left="3969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3566DB">
        <w:rPr>
          <w:rFonts w:ascii="Times New Roman" w:hAnsi="Times New Roman" w:cs="Times New Roman"/>
          <w:b/>
          <w:bCs/>
          <w:caps/>
          <w:sz w:val="24"/>
          <w:szCs w:val="24"/>
        </w:rPr>
        <w:t>Inclui no calendário oficial de datas e eventos do município de Mogi Mirim o “Dia do Evangélico”, a ser comemorado anualmente em 17 de agosto, e o institui como Feriado Municipal Religioso.</w:t>
      </w:r>
    </w:p>
    <w:p w14:paraId="758E82BD" w14:textId="77777777" w:rsidR="007E7F8B" w:rsidRPr="00414414" w:rsidRDefault="007E7F8B" w:rsidP="007E7F8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3A80F2" w14:textId="77777777" w:rsidR="007E7F8B" w:rsidRPr="00414414" w:rsidRDefault="00000000" w:rsidP="00091E83">
      <w:pPr>
        <w:pStyle w:val="article-text"/>
        <w:spacing w:before="0" w:after="0"/>
        <w:ind w:firstLine="720"/>
        <w:jc w:val="both"/>
        <w:rPr>
          <w:rFonts w:ascii="Times New Roman" w:hAnsi="Times New Roman" w:cs="Times New Roman"/>
          <w:bCs/>
          <w:color w:val="auto"/>
        </w:rPr>
      </w:pPr>
      <w:r w:rsidRPr="00414414">
        <w:rPr>
          <w:rFonts w:ascii="Times New Roman" w:hAnsi="Times New Roman" w:cs="Times New Roman"/>
          <w:color w:val="auto"/>
        </w:rPr>
        <w:t>A</w:t>
      </w:r>
      <w:r w:rsidRPr="00414414">
        <w:rPr>
          <w:rFonts w:ascii="Times New Roman" w:hAnsi="Times New Roman" w:cs="Times New Roman"/>
          <w:b/>
          <w:color w:val="auto"/>
        </w:rPr>
        <w:t xml:space="preserve"> Câmara Municipal de Mogi Mirim </w:t>
      </w:r>
      <w:r w:rsidR="00334E57" w:rsidRPr="00414414">
        <w:rPr>
          <w:rFonts w:ascii="Times New Roman" w:hAnsi="Times New Roman" w:cs="Times New Roman"/>
          <w:color w:val="auto"/>
        </w:rPr>
        <w:t>aprova:</w:t>
      </w:r>
    </w:p>
    <w:p w14:paraId="1A71C086" w14:textId="77777777" w:rsidR="007E7F8B" w:rsidRPr="00414414" w:rsidRDefault="007E7F8B" w:rsidP="007E7F8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8F38ADB" w14:textId="18C531D3" w:rsidR="007E7F8B" w:rsidRPr="00091E83" w:rsidRDefault="00000000" w:rsidP="00091E83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1E83">
        <w:rPr>
          <w:rFonts w:ascii="Times New Roman" w:hAnsi="Times New Roman" w:cs="Times New Roman"/>
          <w:b/>
          <w:bCs/>
          <w:sz w:val="24"/>
          <w:szCs w:val="24"/>
        </w:rPr>
        <w:t xml:space="preserve">Art. 1º </w:t>
      </w:r>
      <w:r w:rsidR="003566DB" w:rsidRPr="003566DB">
        <w:rPr>
          <w:rFonts w:ascii="Times New Roman" w:hAnsi="Times New Roman" w:cs="Times New Roman"/>
          <w:sz w:val="24"/>
          <w:szCs w:val="24"/>
        </w:rPr>
        <w:t xml:space="preserve">Fica incluído no Calendário Oficial de Datas e Eventos do Município de Mogi Mirim o </w:t>
      </w:r>
      <w:r w:rsidR="003566DB">
        <w:rPr>
          <w:rFonts w:ascii="Times New Roman" w:hAnsi="Times New Roman" w:cs="Times New Roman"/>
          <w:sz w:val="24"/>
          <w:szCs w:val="24"/>
        </w:rPr>
        <w:t>“</w:t>
      </w:r>
      <w:r w:rsidR="003566DB" w:rsidRPr="003566DB">
        <w:rPr>
          <w:rFonts w:ascii="Times New Roman" w:hAnsi="Times New Roman" w:cs="Times New Roman"/>
          <w:sz w:val="24"/>
          <w:szCs w:val="24"/>
        </w:rPr>
        <w:t>Dia do Evangélico</w:t>
      </w:r>
      <w:r w:rsidR="003566DB">
        <w:rPr>
          <w:rFonts w:ascii="Times New Roman" w:hAnsi="Times New Roman" w:cs="Times New Roman"/>
          <w:sz w:val="24"/>
          <w:szCs w:val="24"/>
        </w:rPr>
        <w:t>”</w:t>
      </w:r>
      <w:r w:rsidR="003566DB" w:rsidRPr="003566DB">
        <w:rPr>
          <w:rFonts w:ascii="Times New Roman" w:hAnsi="Times New Roman" w:cs="Times New Roman"/>
          <w:sz w:val="24"/>
          <w:szCs w:val="24"/>
        </w:rPr>
        <w:t>, a ser comemorado, anualmente, no dia 17 de agosto.</w:t>
      </w:r>
    </w:p>
    <w:p w14:paraId="5222B38C" w14:textId="77777777" w:rsidR="007E7F8B" w:rsidRPr="00414414" w:rsidRDefault="007E7F8B" w:rsidP="007E7F8B">
      <w:pPr>
        <w:autoSpaceDE w:val="0"/>
        <w:ind w:firstLine="3828"/>
        <w:jc w:val="both"/>
        <w:rPr>
          <w:rFonts w:ascii="Times New Roman" w:hAnsi="Times New Roman" w:cs="Times New Roman"/>
          <w:sz w:val="24"/>
          <w:szCs w:val="24"/>
        </w:rPr>
      </w:pPr>
    </w:p>
    <w:p w14:paraId="184EE059" w14:textId="5FCE619A" w:rsidR="007E7F8B" w:rsidRDefault="003566DB" w:rsidP="003566D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66DB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3566D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66DB">
        <w:rPr>
          <w:rFonts w:ascii="Times New Roman" w:hAnsi="Times New Roman" w:cs="Times New Roman"/>
          <w:sz w:val="24"/>
          <w:szCs w:val="24"/>
        </w:rPr>
        <w:t>A celebração do Dia do Evangélico poderá compreender a realização de atividades religiosas, culturais, sociais e comunitárias promovidas por entidades públicas ou privadas, observados os princípios constitucionais da liberdade religiosa, da laicidade do Estado, da legalidade, da impessoalidade, da moralidade, da publicidade e da eficiência, na forma da legislação vigente.</w:t>
      </w:r>
    </w:p>
    <w:p w14:paraId="2480F7D3" w14:textId="77777777" w:rsidR="003566DB" w:rsidRDefault="003566DB" w:rsidP="003566D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47FD9A" w14:textId="77777777" w:rsidR="003566DB" w:rsidRPr="003566DB" w:rsidRDefault="003566DB" w:rsidP="003566D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66DB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3566DB">
        <w:rPr>
          <w:rFonts w:ascii="Times New Roman" w:hAnsi="Times New Roman" w:cs="Times New Roman"/>
          <w:sz w:val="24"/>
          <w:szCs w:val="24"/>
        </w:rPr>
        <w:t xml:space="preserve"> As despesas decorrentes da execução desta Lei correrão por conta das dotações orçamentárias próprias, suplementadas, se necessário.</w:t>
      </w:r>
    </w:p>
    <w:p w14:paraId="56D8B1FF" w14:textId="77777777" w:rsidR="003566DB" w:rsidRPr="003566DB" w:rsidRDefault="003566DB" w:rsidP="003566D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2315C8F" w14:textId="77777777" w:rsidR="003566DB" w:rsidRPr="003566DB" w:rsidRDefault="003566DB" w:rsidP="003566D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66DB">
        <w:rPr>
          <w:rFonts w:ascii="Times New Roman" w:hAnsi="Times New Roman" w:cs="Times New Roman"/>
          <w:b/>
          <w:bCs/>
          <w:sz w:val="24"/>
          <w:szCs w:val="24"/>
        </w:rPr>
        <w:tab/>
        <w:t>Art. 4º</w:t>
      </w:r>
      <w:r w:rsidRPr="003566DB">
        <w:rPr>
          <w:rFonts w:ascii="Times New Roman" w:hAnsi="Times New Roman" w:cs="Times New Roman"/>
          <w:sz w:val="24"/>
          <w:szCs w:val="24"/>
        </w:rPr>
        <w:t xml:space="preserve"> Esta Lei entra em vigor na data de sua publicação.</w:t>
      </w:r>
    </w:p>
    <w:p w14:paraId="4AB8AC98" w14:textId="77777777" w:rsidR="003566DB" w:rsidRPr="003566DB" w:rsidRDefault="003566DB" w:rsidP="003566D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A0F4E7" w14:textId="2AFC4DCC" w:rsidR="003566DB" w:rsidRPr="00414414" w:rsidRDefault="003566DB" w:rsidP="003566D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66DB">
        <w:rPr>
          <w:rFonts w:ascii="Times New Roman" w:hAnsi="Times New Roman" w:cs="Times New Roman"/>
          <w:sz w:val="24"/>
          <w:szCs w:val="24"/>
        </w:rPr>
        <w:tab/>
      </w:r>
      <w:r w:rsidRPr="003566DB">
        <w:rPr>
          <w:rFonts w:ascii="Times New Roman" w:hAnsi="Times New Roman" w:cs="Times New Roman"/>
          <w:b/>
          <w:bCs/>
          <w:sz w:val="24"/>
          <w:szCs w:val="24"/>
        </w:rPr>
        <w:t xml:space="preserve">Art. 5º </w:t>
      </w:r>
      <w:r w:rsidRPr="003566DB">
        <w:rPr>
          <w:rFonts w:ascii="Times New Roman" w:hAnsi="Times New Roman" w:cs="Times New Roman"/>
          <w:sz w:val="24"/>
          <w:szCs w:val="24"/>
        </w:rPr>
        <w:t>Revogam-se as disposições em contrário.</w:t>
      </w:r>
    </w:p>
    <w:p w14:paraId="25016BAF" w14:textId="77777777" w:rsidR="00334E57" w:rsidRPr="00414414" w:rsidRDefault="00334E57">
      <w:pPr>
        <w:rPr>
          <w:rFonts w:ascii="Times New Roman" w:hAnsi="Times New Roman" w:cs="Times New Roman"/>
          <w:sz w:val="24"/>
          <w:szCs w:val="24"/>
        </w:rPr>
      </w:pPr>
    </w:p>
    <w:p w14:paraId="65EED9B6" w14:textId="61D94652" w:rsidR="00334E57" w:rsidRPr="003566DB" w:rsidRDefault="00000000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414414">
        <w:rPr>
          <w:rFonts w:ascii="Times New Roman" w:hAnsi="Times New Roman" w:cs="Times New Roman"/>
          <w:sz w:val="24"/>
          <w:szCs w:val="24"/>
        </w:rPr>
        <w:t xml:space="preserve">Mesa da Câmara Municipal de Mogi Mirim, </w:t>
      </w:r>
      <w:r w:rsidR="00855D59" w:rsidRPr="00414414">
        <w:rPr>
          <w:rFonts w:ascii="Times New Roman" w:hAnsi="Times New Roman" w:cs="Times New Roman"/>
          <w:sz w:val="24"/>
          <w:szCs w:val="24"/>
        </w:rPr>
        <w:t>20 de outubro de 2026</w:t>
      </w:r>
      <w:r w:rsidRPr="00414414">
        <w:rPr>
          <w:rFonts w:ascii="Times New Roman" w:hAnsi="Times New Roman" w:cs="Times New Roman"/>
          <w:sz w:val="24"/>
          <w:szCs w:val="24"/>
        </w:rPr>
        <w:t>.</w:t>
      </w:r>
    </w:p>
    <w:p w14:paraId="172301EC" w14:textId="77777777" w:rsidR="00334E57" w:rsidRDefault="00334E57">
      <w:pPr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7683F33F" w14:textId="77777777" w:rsidR="003566DB" w:rsidRPr="00414414" w:rsidRDefault="003566DB">
      <w:pPr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350D764E" w14:textId="77777777" w:rsidR="00771287" w:rsidRPr="00771287" w:rsidRDefault="00000000" w:rsidP="00771287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771287">
        <w:rPr>
          <w:rFonts w:ascii="Times New Roman" w:hAnsi="Times New Roman" w:cs="Times New Roman"/>
          <w:b/>
          <w:sz w:val="24"/>
          <w:szCs w:val="24"/>
        </w:rPr>
        <w:t xml:space="preserve">VEREADOR CRISTIANO GAIOTO </w:t>
      </w:r>
    </w:p>
    <w:p w14:paraId="60805152" w14:textId="77777777" w:rsidR="00771287" w:rsidRPr="00771287" w:rsidRDefault="00000000" w:rsidP="00771287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771287">
        <w:rPr>
          <w:rFonts w:ascii="Times New Roman" w:hAnsi="Times New Roman" w:cs="Times New Roman"/>
          <w:b/>
          <w:sz w:val="24"/>
          <w:szCs w:val="24"/>
        </w:rPr>
        <w:t>Presidente da Câmara</w:t>
      </w:r>
    </w:p>
    <w:p w14:paraId="203E688E" w14:textId="77777777" w:rsidR="00771287" w:rsidRPr="00771287" w:rsidRDefault="00771287" w:rsidP="00771287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53DDEA3" w14:textId="77777777" w:rsidR="00771287" w:rsidRPr="00771287" w:rsidRDefault="00000000" w:rsidP="00771287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771287">
        <w:rPr>
          <w:rFonts w:ascii="Times New Roman" w:hAnsi="Times New Roman" w:cs="Times New Roman"/>
          <w:b/>
          <w:sz w:val="24"/>
          <w:szCs w:val="24"/>
        </w:rPr>
        <w:t>VEREADOR WAGNER RICARDO PEREIRA</w:t>
      </w:r>
    </w:p>
    <w:p w14:paraId="0192DEE6" w14:textId="77777777" w:rsidR="00771287" w:rsidRPr="00771287" w:rsidRDefault="00000000" w:rsidP="00771287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771287">
        <w:rPr>
          <w:rFonts w:ascii="Times New Roman" w:hAnsi="Times New Roman" w:cs="Times New Roman"/>
          <w:b/>
          <w:sz w:val="24"/>
          <w:szCs w:val="24"/>
        </w:rPr>
        <w:t>1ª Vice-Presidente</w:t>
      </w:r>
    </w:p>
    <w:p w14:paraId="44A9D588" w14:textId="77777777" w:rsidR="00771287" w:rsidRPr="00771287" w:rsidRDefault="00771287" w:rsidP="00771287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271A217" w14:textId="77777777" w:rsidR="00771287" w:rsidRPr="00771287" w:rsidRDefault="00000000" w:rsidP="00771287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771287">
        <w:rPr>
          <w:rFonts w:ascii="Times New Roman" w:hAnsi="Times New Roman" w:cs="Times New Roman"/>
          <w:b/>
          <w:sz w:val="24"/>
          <w:szCs w:val="24"/>
        </w:rPr>
        <w:t xml:space="preserve">VEREADORA DANIELLA GONÇALVES DE AMOEDO CAMPOS </w:t>
      </w:r>
    </w:p>
    <w:p w14:paraId="1C642479" w14:textId="77777777" w:rsidR="00771287" w:rsidRPr="00771287" w:rsidRDefault="00000000" w:rsidP="00771287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771287">
        <w:rPr>
          <w:rFonts w:ascii="Times New Roman" w:hAnsi="Times New Roman" w:cs="Times New Roman"/>
          <w:b/>
          <w:sz w:val="24"/>
          <w:szCs w:val="24"/>
        </w:rPr>
        <w:t>2º Vice-Presidente</w:t>
      </w:r>
    </w:p>
    <w:p w14:paraId="21A3F0A6" w14:textId="77777777" w:rsidR="00771287" w:rsidRPr="00771287" w:rsidRDefault="00771287" w:rsidP="00771287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2953D5EA" w14:textId="77777777" w:rsidR="00771287" w:rsidRPr="00771287" w:rsidRDefault="00000000" w:rsidP="00771287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771287">
        <w:rPr>
          <w:rFonts w:ascii="Times New Roman" w:hAnsi="Times New Roman" w:cs="Times New Roman"/>
          <w:b/>
          <w:sz w:val="24"/>
          <w:szCs w:val="24"/>
        </w:rPr>
        <w:t>VEREADOR LUIS ROBERTO TAVARES</w:t>
      </w:r>
    </w:p>
    <w:p w14:paraId="10424209" w14:textId="77777777" w:rsidR="00771287" w:rsidRPr="00771287" w:rsidRDefault="00000000" w:rsidP="00771287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771287">
        <w:rPr>
          <w:rFonts w:ascii="Times New Roman" w:hAnsi="Times New Roman" w:cs="Times New Roman"/>
          <w:b/>
          <w:sz w:val="24"/>
          <w:szCs w:val="24"/>
        </w:rPr>
        <w:t>1ª Secretário</w:t>
      </w:r>
    </w:p>
    <w:p w14:paraId="71C01F93" w14:textId="77777777" w:rsidR="00771287" w:rsidRPr="00771287" w:rsidRDefault="00771287" w:rsidP="00771287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72883446" w14:textId="77777777" w:rsidR="00771287" w:rsidRPr="00771287" w:rsidRDefault="00000000" w:rsidP="00771287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771287">
        <w:rPr>
          <w:rFonts w:ascii="Times New Roman" w:hAnsi="Times New Roman" w:cs="Times New Roman"/>
          <w:b/>
          <w:sz w:val="24"/>
          <w:szCs w:val="24"/>
        </w:rPr>
        <w:t xml:space="preserve">VEREADOR MARCOS PAULO CEGATTI </w:t>
      </w:r>
    </w:p>
    <w:p w14:paraId="6E4A5498" w14:textId="77777777" w:rsidR="00771287" w:rsidRPr="00771287" w:rsidRDefault="00000000" w:rsidP="00771287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771287">
        <w:rPr>
          <w:rFonts w:ascii="Times New Roman" w:hAnsi="Times New Roman" w:cs="Times New Roman"/>
          <w:b/>
          <w:sz w:val="24"/>
          <w:szCs w:val="24"/>
        </w:rPr>
        <w:t>2º Secretário</w:t>
      </w:r>
    </w:p>
    <w:p w14:paraId="6A72FDD4" w14:textId="77777777" w:rsidR="00334E57" w:rsidRPr="00414414" w:rsidRDefault="00334E57" w:rsidP="007E7F8B">
      <w:pPr>
        <w:rPr>
          <w:rFonts w:ascii="Times New Roman" w:eastAsia="MS Mincho" w:hAnsi="Times New Roman" w:cs="Times New Roman"/>
          <w:sz w:val="24"/>
          <w:szCs w:val="24"/>
        </w:rPr>
      </w:pPr>
    </w:p>
    <w:p w14:paraId="5880B077" w14:textId="77777777" w:rsidR="00334E57" w:rsidRPr="00091E83" w:rsidRDefault="00334E57" w:rsidP="007E7F8B">
      <w:pPr>
        <w:rPr>
          <w:rFonts w:ascii="Times New Roman" w:eastAsia="MS Mincho" w:hAnsi="Times New Roman" w:cs="Times New Roman"/>
          <w:sz w:val="20"/>
          <w:szCs w:val="20"/>
        </w:rPr>
      </w:pPr>
    </w:p>
    <w:p w14:paraId="5BFEA822" w14:textId="45FAF5A2" w:rsidR="007E7F8B" w:rsidRPr="00091E83" w:rsidRDefault="00000000" w:rsidP="007E7F8B">
      <w:pPr>
        <w:rPr>
          <w:rFonts w:ascii="Times New Roman" w:eastAsia="MS Mincho" w:hAnsi="Times New Roman" w:cs="Times New Roman"/>
          <w:b/>
          <w:sz w:val="20"/>
          <w:szCs w:val="20"/>
        </w:rPr>
      </w:pPr>
      <w:r w:rsidRPr="00091E83">
        <w:rPr>
          <w:rFonts w:ascii="Times New Roman" w:eastAsia="MS Mincho" w:hAnsi="Times New Roman" w:cs="Times New Roman"/>
          <w:b/>
          <w:sz w:val="20"/>
          <w:szCs w:val="20"/>
        </w:rPr>
        <w:t>Projeto de Lei nº</w:t>
      </w:r>
      <w:r w:rsidR="003566DB">
        <w:rPr>
          <w:rFonts w:ascii="Times New Roman" w:eastAsia="MS Mincho" w:hAnsi="Times New Roman" w:cs="Times New Roman"/>
          <w:b/>
          <w:sz w:val="20"/>
          <w:szCs w:val="20"/>
        </w:rPr>
        <w:t xml:space="preserve"> 84 de 2026</w:t>
      </w:r>
      <w:r w:rsidRPr="00091E83">
        <w:rPr>
          <w:rFonts w:ascii="Times New Roman" w:eastAsia="MS Mincho" w:hAnsi="Times New Roman" w:cs="Times New Roman"/>
          <w:b/>
          <w:sz w:val="20"/>
          <w:szCs w:val="20"/>
        </w:rPr>
        <w:t xml:space="preserve"> </w:t>
      </w:r>
    </w:p>
    <w:p w14:paraId="53851790" w14:textId="67AB6A41" w:rsidR="00207677" w:rsidRPr="00091E83" w:rsidRDefault="00000000" w:rsidP="006B6423">
      <w:pPr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</w:pPr>
      <w:r w:rsidRPr="00091E83">
        <w:rPr>
          <w:rFonts w:ascii="Times New Roman" w:eastAsia="MS Mincho" w:hAnsi="Times New Roman" w:cs="Times New Roman"/>
          <w:b/>
          <w:sz w:val="20"/>
          <w:szCs w:val="20"/>
        </w:rPr>
        <w:t xml:space="preserve">Autoria: </w:t>
      </w:r>
      <w:r w:rsidR="003566DB">
        <w:rPr>
          <w:rFonts w:ascii="Times New Roman" w:eastAsia="MS Mincho" w:hAnsi="Times New Roman" w:cs="Times New Roman"/>
          <w:b/>
          <w:sz w:val="20"/>
          <w:szCs w:val="20"/>
        </w:rPr>
        <w:t xml:space="preserve">Vereador Marcos Paulo </w:t>
      </w:r>
      <w:proofErr w:type="spellStart"/>
      <w:r w:rsidR="003566DB">
        <w:rPr>
          <w:rFonts w:ascii="Times New Roman" w:eastAsia="MS Mincho" w:hAnsi="Times New Roman" w:cs="Times New Roman"/>
          <w:b/>
          <w:sz w:val="20"/>
          <w:szCs w:val="20"/>
        </w:rPr>
        <w:t>Cegatti</w:t>
      </w:r>
      <w:proofErr w:type="spellEnd"/>
    </w:p>
    <w:sectPr w:rsidR="00207677" w:rsidRPr="00091E83" w:rsidSect="00771287">
      <w:headerReference w:type="default" r:id="rId7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4810C" w14:textId="77777777" w:rsidR="003C30C5" w:rsidRDefault="003C30C5">
      <w:r>
        <w:separator/>
      </w:r>
    </w:p>
  </w:endnote>
  <w:endnote w:type="continuationSeparator" w:id="0">
    <w:p w14:paraId="439250AD" w14:textId="77777777" w:rsidR="003C30C5" w:rsidRDefault="003C3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D8716" w14:textId="77777777" w:rsidR="003C30C5" w:rsidRDefault="003C30C5">
      <w:r>
        <w:separator/>
      </w:r>
    </w:p>
  </w:footnote>
  <w:footnote w:type="continuationSeparator" w:id="0">
    <w:p w14:paraId="65003B89" w14:textId="77777777" w:rsidR="003C30C5" w:rsidRDefault="003C30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6513" w14:textId="77777777" w:rsidR="004F0784" w:rsidRDefault="00000000" w:rsidP="00771287">
    <w:pPr>
      <w:framePr w:w="2563" w:h="1186" w:hRule="exact" w:hSpace="141" w:wrap="around" w:vAnchor="page" w:hAnchor="page" w:x="554" w:y="798"/>
      <w:ind w:right="360"/>
    </w:pPr>
    <w:r>
      <w:rPr>
        <w:noProof/>
        <w:lang w:eastAsia="pt-BR"/>
      </w:rPr>
      <w:t xml:space="preserve">           </w:t>
    </w:r>
    <w:r>
      <w:rPr>
        <w:noProof/>
        <w:lang w:eastAsia="pt-BR"/>
      </w:rPr>
      <w:drawing>
        <wp:inline distT="0" distB="0" distL="0" distR="0" wp14:anchorId="4A075AAB" wp14:editId="172E2A04">
          <wp:extent cx="1036320" cy="754380"/>
          <wp:effectExtent l="0" t="0" r="0" b="0"/>
          <wp:docPr id="10" name="Imagem 10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6489932" name="Picture 1" descr="brasao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3632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0C6999D" w14:textId="77777777" w:rsidR="004F0784" w:rsidRDefault="004F0784" w:rsidP="004F0784">
    <w:pPr>
      <w:pStyle w:val="Cabealho"/>
      <w:tabs>
        <w:tab w:val="right" w:pos="7513"/>
      </w:tabs>
      <w:jc w:val="center"/>
      <w:rPr>
        <w:rFonts w:ascii="Arial" w:hAnsi="Arial"/>
        <w:b/>
        <w:sz w:val="34"/>
      </w:rPr>
    </w:pPr>
  </w:p>
  <w:p w14:paraId="3E0004DC" w14:textId="77777777" w:rsidR="004F0784" w:rsidRDefault="00000000" w:rsidP="00771287">
    <w:pPr>
      <w:pStyle w:val="Cabealho"/>
      <w:tabs>
        <w:tab w:val="right" w:pos="7513"/>
      </w:tabs>
      <w:ind w:left="1134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 xml:space="preserve">      </w:t>
    </w:r>
    <w:r w:rsidR="00446F00">
      <w:rPr>
        <w:rFonts w:ascii="Arial" w:hAnsi="Arial"/>
        <w:b/>
        <w:sz w:val="34"/>
      </w:rPr>
      <w:t>CÂMARA</w:t>
    </w:r>
    <w:r>
      <w:rPr>
        <w:rFonts w:ascii="Arial" w:hAnsi="Arial"/>
        <w:b/>
        <w:sz w:val="34"/>
      </w:rPr>
      <w:t xml:space="preserve"> MUNICIPAL DE MOGI MIRIM</w:t>
    </w:r>
  </w:p>
  <w:p w14:paraId="21C74A2F" w14:textId="77777777" w:rsidR="004F0784" w:rsidRDefault="00000000" w:rsidP="004F0784">
    <w:pPr>
      <w:pStyle w:val="Cabealho"/>
      <w:tabs>
        <w:tab w:val="right" w:pos="7513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 xml:space="preserve">        Estado de São Paulo</w:t>
    </w:r>
  </w:p>
  <w:p w14:paraId="7575B3E1" w14:textId="77777777" w:rsidR="004F0784" w:rsidRPr="004F0784" w:rsidRDefault="004F0784" w:rsidP="004F0784">
    <w:pPr>
      <w:pStyle w:val="Cabealho"/>
      <w:ind w:left="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F62"/>
    <w:rsid w:val="00091E83"/>
    <w:rsid w:val="000C712C"/>
    <w:rsid w:val="001915A3"/>
    <w:rsid w:val="00193A1F"/>
    <w:rsid w:val="00207677"/>
    <w:rsid w:val="00217F62"/>
    <w:rsid w:val="00334E57"/>
    <w:rsid w:val="003513F2"/>
    <w:rsid w:val="003566DB"/>
    <w:rsid w:val="00364512"/>
    <w:rsid w:val="003C30C5"/>
    <w:rsid w:val="003F766B"/>
    <w:rsid w:val="00414414"/>
    <w:rsid w:val="00446F00"/>
    <w:rsid w:val="00493795"/>
    <w:rsid w:val="004F0784"/>
    <w:rsid w:val="00520F7E"/>
    <w:rsid w:val="00594412"/>
    <w:rsid w:val="005A5A86"/>
    <w:rsid w:val="00665EB0"/>
    <w:rsid w:val="00691D72"/>
    <w:rsid w:val="00697F7F"/>
    <w:rsid w:val="006B6423"/>
    <w:rsid w:val="00771287"/>
    <w:rsid w:val="00787A2A"/>
    <w:rsid w:val="007E7F8B"/>
    <w:rsid w:val="00850979"/>
    <w:rsid w:val="00855D59"/>
    <w:rsid w:val="00863615"/>
    <w:rsid w:val="008903A1"/>
    <w:rsid w:val="009975A1"/>
    <w:rsid w:val="009E75E4"/>
    <w:rsid w:val="00A422CC"/>
    <w:rsid w:val="00A906D8"/>
    <w:rsid w:val="00AB5A74"/>
    <w:rsid w:val="00BA12A6"/>
    <w:rsid w:val="00C32D95"/>
    <w:rsid w:val="00C33A6A"/>
    <w:rsid w:val="00E43F9F"/>
    <w:rsid w:val="00E752E7"/>
    <w:rsid w:val="00F071AE"/>
    <w:rsid w:val="00FB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04CF0"/>
  <w15:docId w15:val="{17730E3B-9F9F-448B-A6A7-12F1A258C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65E"/>
  </w:style>
  <w:style w:type="paragraph" w:styleId="Ttulo1">
    <w:name w:val="heading 1"/>
    <w:basedOn w:val="Normal"/>
    <w:next w:val="Normal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har">
    <w:name w:val="Título 4 Char"/>
    <w:basedOn w:val="Fontepargpadro"/>
    <w:link w:val="Ttulo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har">
    <w:name w:val="Título 5 Char"/>
    <w:basedOn w:val="Fontepargpadro"/>
    <w:link w:val="Ttulo5"/>
    <w:uiPriority w:val="9"/>
    <w:rsid w:val="0026342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rsid w:val="0026342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bealho">
    <w:name w:val="header"/>
    <w:basedOn w:val="Normal"/>
    <w:link w:val="CabealhoChar"/>
    <w:unhideWhenUsed/>
    <w:rsid w:val="004F07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F0784"/>
  </w:style>
  <w:style w:type="paragraph" w:styleId="Rodap">
    <w:name w:val="footer"/>
    <w:basedOn w:val="Normal"/>
    <w:link w:val="RodapChar"/>
    <w:unhideWhenUsed/>
    <w:rsid w:val="004F078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F0784"/>
  </w:style>
  <w:style w:type="paragraph" w:styleId="Textodebalo">
    <w:name w:val="Balloon Text"/>
    <w:basedOn w:val="Normal"/>
    <w:link w:val="TextodebaloChar"/>
    <w:uiPriority w:val="99"/>
    <w:semiHidden/>
    <w:unhideWhenUsed/>
    <w:rsid w:val="00787A2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7A2A"/>
    <w:rPr>
      <w:rFonts w:ascii="Tahoma" w:hAnsi="Tahoma" w:cs="Tahoma"/>
      <w:sz w:val="16"/>
      <w:szCs w:val="16"/>
    </w:rPr>
  </w:style>
  <w:style w:type="paragraph" w:customStyle="1" w:styleId="article-text">
    <w:name w:val="article-text"/>
    <w:basedOn w:val="Normal"/>
    <w:rsid w:val="007E7F8B"/>
    <w:pPr>
      <w:widowControl w:val="0"/>
      <w:suppressAutoHyphens/>
      <w:spacing w:before="100" w:after="10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Textoembloco1">
    <w:name w:val="Texto em bloco1"/>
    <w:basedOn w:val="Normal"/>
    <w:rsid w:val="007E7F8B"/>
    <w:pPr>
      <w:suppressAutoHyphens/>
      <w:ind w:left="-709" w:right="-943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character" w:styleId="Nmerodepgina">
    <w:name w:val="page number"/>
    <w:basedOn w:val="Fontepargpadro"/>
    <w:rsid w:val="007E7F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CAA96-5A72-4C86-A30F-F6DFF3AC4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231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Cândida</dc:creator>
  <cp:lastModifiedBy>Candida</cp:lastModifiedBy>
  <cp:revision>10</cp:revision>
  <dcterms:created xsi:type="dcterms:W3CDTF">2020-03-24T17:42:00Z</dcterms:created>
  <dcterms:modified xsi:type="dcterms:W3CDTF">2026-10-20T17:07:00Z</dcterms:modified>
</cp:coreProperties>
</file>