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670/2026</w:t>
      </w:r>
      <w:r>
        <w:rPr>
          <w:rFonts w:ascii="Calibri" w:hAnsi="Calibri"/>
        </w:rPr>
        <w:t>Indicação Nº 670/2026</w:t>
      </w:r>
    </w:p>
    <w:p w:rsidR="00A64ADC" w:rsidRPr="006E0BB5" w:rsidP="00E85104" w14:paraId="728173E6" w14:textId="4E54AB15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Calibri"/>
          <w:sz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CA4B2A" w:rsidR="00CA4B2A">
        <w:rPr>
          <w:rFonts w:ascii="Calibri" w:hAnsi="Calibri" w:cs="Calibri"/>
          <w:sz w:val="24"/>
        </w:rPr>
        <w:t>INDICO AO SENHOR PREFEITO MUNICIPAL DR. PAULO DE OLIVEIRA E SILVA QUE PROVIDENCIE, JUNTO À SECRETARIA COMPETENTE, A REALIZAÇÃO DE AÇÃO ESPECÍFICA DE SAÚDE MASCULINA EM ALUSÃO À CAMPANHA NOVEMBRO AZUL, NOS MOLDES DA AÇÃO PROMOVIDA EM ATENÇÃO À SAÚDE DA MULHER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CA4B2A" w:rsidRPr="00CA4B2A" w:rsidP="00CA4B2A" w14:paraId="2378F77F" w14:textId="7777777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CONSIDERANDO </w:t>
      </w:r>
      <w:r w:rsidRPr="00CA4B2A">
        <w:rPr>
          <w:rFonts w:ascii="Calibri" w:hAnsi="Calibri" w:cs="Arial"/>
          <w:sz w:val="24"/>
          <w:szCs w:val="24"/>
        </w:rPr>
        <w:t>que o mês de novembro é dedicado à campanha Novembro Azul, voltada à conscientização sobre a saúde do homem e à prevenção de doenças, especialmente do câncer de próstata;</w:t>
      </w:r>
    </w:p>
    <w:p w:rsidR="00CA4B2A" w:rsidRPr="00CA4B2A" w:rsidP="00CA4B2A" w14:paraId="201ADBAC" w14:textId="7777777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>CONSIDERANDO</w:t>
      </w:r>
      <w:r w:rsidRPr="00CA4B2A">
        <w:rPr>
          <w:rFonts w:ascii="Calibri" w:hAnsi="Calibri" w:cs="Arial"/>
          <w:sz w:val="24"/>
          <w:szCs w:val="24"/>
        </w:rPr>
        <w:t xml:space="preserve"> a importância de incentivar os homens a cuidar da própria saúde e a buscar os serviços de prevenção e acompanhamento;</w:t>
      </w:r>
    </w:p>
    <w:p w:rsidR="00CA4B2A" w:rsidRPr="00CA4B2A" w:rsidP="00CA4B2A" w14:paraId="1DF77F3F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CONSIDERANDO </w:t>
      </w:r>
      <w:r w:rsidRPr="00CA4B2A">
        <w:rPr>
          <w:rFonts w:ascii="Calibri" w:hAnsi="Calibri" w:cs="Arial"/>
          <w:sz w:val="24"/>
          <w:szCs w:val="24"/>
        </w:rPr>
        <w:t>que muitos homens, em razão de compromissos profissionais, encontram dificuldades para comparecer às unidades de saúde durante o horário habitual de atendimento;</w:t>
      </w:r>
    </w:p>
    <w:p w:rsidR="00CA4B2A" w:rsidRPr="00CA4B2A" w:rsidP="00CA4B2A" w14:paraId="3DDB3DB7" w14:textId="77777777">
      <w:pPr>
        <w:spacing w:line="360" w:lineRule="auto"/>
        <w:ind w:firstLine="708"/>
        <w:jc w:val="both"/>
        <w:rPr>
          <w:rFonts w:ascii="Calibri" w:hAnsi="Calibri" w:cs="Arial"/>
          <w:b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CONSIDERANDO </w:t>
      </w:r>
      <w:r w:rsidRPr="00CA4B2A">
        <w:rPr>
          <w:rFonts w:ascii="Calibri" w:hAnsi="Calibri" w:cs="Arial"/>
          <w:sz w:val="24"/>
          <w:szCs w:val="24"/>
        </w:rPr>
        <w:t>que a realização de ações em horários alternativos pode ampliar o acesso da população masculina a orientações e atendimentos preventivos;</w:t>
      </w:r>
    </w:p>
    <w:p w:rsidR="006B6991" w:rsidRPr="00CA4B2A" w:rsidP="00CA4B2A" w14:paraId="78978E53" w14:textId="61CEFF88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A4B2A">
        <w:rPr>
          <w:rFonts w:ascii="Calibri" w:hAnsi="Calibri" w:cs="Arial"/>
          <w:b/>
          <w:sz w:val="24"/>
          <w:szCs w:val="24"/>
        </w:rPr>
        <w:t xml:space="preserve">INDICO </w:t>
      </w:r>
      <w:r w:rsidRPr="00CA4B2A">
        <w:rPr>
          <w:rFonts w:ascii="Calibri" w:hAnsi="Calibri" w:cs="Arial"/>
          <w:sz w:val="24"/>
          <w:szCs w:val="24"/>
        </w:rPr>
        <w:t>ao Prefeito Municipal Dr. Paulo de Oliveira e Silva que providencie, junto à Secretaria competente, a realização de uma ação específica de saúde masculina em alusão à campanha Novembro Azul, preferencialmente em um sábado e nos moldes da ação promovida em atenção à saúde da mulher, com oferta de orientações, avaliações e atendimentos preventivos, inclusive sobre o câncer de próstata, conforme os serviços disponíveis e os protocolos de saúde.</w:t>
      </w:r>
    </w:p>
    <w:p w:rsidR="00FC6C59" w14:paraId="040E7084" w14:textId="49F67179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A64ADC">
        <w:rPr>
          <w:rFonts w:ascii="Calibri" w:hAnsi="Calibri" w:cs="Arial"/>
          <w:b/>
          <w:sz w:val="24"/>
          <w:szCs w:val="24"/>
        </w:rPr>
        <w:t>20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A64ADC">
        <w:rPr>
          <w:rFonts w:ascii="Calibri" w:hAnsi="Calibri" w:cs="Arial"/>
          <w:b/>
          <w:sz w:val="24"/>
          <w:szCs w:val="24"/>
        </w:rPr>
        <w:t>outu</w:t>
      </w:r>
      <w:r w:rsidR="00C63AD6">
        <w:rPr>
          <w:rFonts w:ascii="Calibri" w:hAnsi="Calibri" w:cs="Arial"/>
          <w:b/>
          <w:sz w:val="24"/>
          <w:szCs w:val="24"/>
        </w:rPr>
        <w:t>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bookmarkStart w:id="0" w:name="_GoBack"/>
      <w:bookmarkEnd w:id="0"/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980156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892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B0399"/>
    <w:multiLevelType w:val="hybridMultilevel"/>
    <w:tmpl w:val="8A28CAE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66918"/>
    <w:rsid w:val="000757D5"/>
    <w:rsid w:val="000947C5"/>
    <w:rsid w:val="000F34F2"/>
    <w:rsid w:val="00136EA0"/>
    <w:rsid w:val="00181EF1"/>
    <w:rsid w:val="001A503A"/>
    <w:rsid w:val="001B1FAC"/>
    <w:rsid w:val="00240F27"/>
    <w:rsid w:val="0027774C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B6991"/>
    <w:rsid w:val="006C2C1B"/>
    <w:rsid w:val="006D7B70"/>
    <w:rsid w:val="006E0BB5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A303A"/>
    <w:rsid w:val="009D5EE2"/>
    <w:rsid w:val="009E4F9B"/>
    <w:rsid w:val="00A64ADC"/>
    <w:rsid w:val="00AE4CB1"/>
    <w:rsid w:val="00AE4CD9"/>
    <w:rsid w:val="00C363F0"/>
    <w:rsid w:val="00C63AD6"/>
    <w:rsid w:val="00C90503"/>
    <w:rsid w:val="00CA4B2A"/>
    <w:rsid w:val="00CC7F53"/>
    <w:rsid w:val="00CD1536"/>
    <w:rsid w:val="00CD7AE1"/>
    <w:rsid w:val="00CD7DB7"/>
    <w:rsid w:val="00CF7380"/>
    <w:rsid w:val="00D63B98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2D5E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0246-8B24-4FA4-8F5D-CCFA56A75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3</cp:revision>
  <cp:lastPrinted>2026-10-20T19:05:23Z</cp:lastPrinted>
  <dcterms:created xsi:type="dcterms:W3CDTF">2026-10-20T18:36:00Z</dcterms:created>
  <dcterms:modified xsi:type="dcterms:W3CDTF">2026-10-20T18:50:00Z</dcterms:modified>
  <dc:language>pt-BR</dc:language>
</cp:coreProperties>
</file>