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F485F" w:rsidP="004F485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479/2026</w:t>
      </w:r>
      <w:r>
        <w:rPr>
          <w:b/>
          <w:sz w:val="24"/>
          <w:szCs w:val="24"/>
        </w:rPr>
        <w:t>Requerimento Nº 479/2026</w:t>
      </w:r>
    </w:p>
    <w:p w:rsidR="004F485F" w:rsidP="004F485F">
      <w:pPr>
        <w:spacing w:line="360" w:lineRule="auto"/>
        <w:rPr>
          <w:b/>
          <w:sz w:val="24"/>
          <w:szCs w:val="24"/>
        </w:rPr>
      </w:pPr>
    </w:p>
    <w:p w:rsidR="004F485F" w:rsidRPr="006C6BA9" w:rsidP="004F485F">
      <w:pPr>
        <w:spacing w:line="360" w:lineRule="auto"/>
        <w:rPr>
          <w:b/>
          <w:sz w:val="24"/>
          <w:szCs w:val="24"/>
        </w:rPr>
      </w:pPr>
    </w:p>
    <w:p w:rsidR="004F485F" w:rsidRPr="006C6BA9" w:rsidP="004F485F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7072C8">
        <w:rPr>
          <w:b/>
          <w:bCs/>
          <w:color w:val="000000"/>
          <w:sz w:val="24"/>
          <w:szCs w:val="24"/>
          <w:shd w:val="clear" w:color="auto" w:fill="FFFFFF"/>
        </w:rPr>
        <w:t xml:space="preserve">REQUER 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>INFORMAÇÕES SOBRE O PEDIDO ADMINISTRATIVO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FORMALIZADO JUNTO À PREFEITURA MUNICIPAL DE MOGI MIRIM - PROCESSO SEI Nº </w:t>
      </w:r>
      <w:r w:rsidRPr="004F485F">
        <w:rPr>
          <w:b/>
          <w:bCs/>
          <w:color w:val="000000"/>
          <w:sz w:val="24"/>
          <w:szCs w:val="24"/>
          <w:shd w:val="clear" w:color="auto" w:fill="FFFFFF"/>
        </w:rPr>
        <w:t>001157.000796/2026-27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-</w:t>
      </w:r>
      <w:r w:rsidRPr="000F7F1B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4F485F">
        <w:rPr>
          <w:b/>
          <w:bCs/>
          <w:color w:val="000000"/>
          <w:sz w:val="24"/>
          <w:szCs w:val="24"/>
          <w:shd w:val="clear" w:color="auto" w:fill="FFFFFF"/>
        </w:rPr>
        <w:t>REFERENTE À CONTRIBUIÇÃO PARA CUSTEIO DO SERVIÇO DE ILUMINAÇÃO PÚBLICA (CIP).</w:t>
      </w:r>
    </w:p>
    <w:p w:rsidR="004F485F" w:rsidP="004F485F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4F485F" w:rsidRPr="006C6BA9" w:rsidP="004F485F">
      <w:pPr>
        <w:spacing w:line="360" w:lineRule="auto"/>
        <w:rPr>
          <w:b/>
          <w:sz w:val="24"/>
          <w:szCs w:val="24"/>
        </w:rPr>
      </w:pPr>
    </w:p>
    <w:p w:rsidR="004F485F" w:rsidRPr="006C6BA9" w:rsidP="004F485F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4F485F" w:rsidRPr="006C6BA9" w:rsidP="004F485F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4F485F" w:rsidRPr="006C6BA9" w:rsidP="004F485F">
      <w:pPr>
        <w:spacing w:line="276" w:lineRule="auto"/>
        <w:rPr>
          <w:sz w:val="24"/>
          <w:szCs w:val="24"/>
        </w:rPr>
      </w:pPr>
    </w:p>
    <w:p w:rsidR="004F485F" w:rsidRPr="004F485F" w:rsidP="004F485F">
      <w:pPr>
        <w:spacing w:line="276" w:lineRule="auto"/>
        <w:ind w:firstLine="708"/>
        <w:jc w:val="both"/>
        <w:rPr>
          <w:sz w:val="24"/>
          <w:szCs w:val="24"/>
        </w:rPr>
      </w:pPr>
      <w:r w:rsidRPr="004F485F">
        <w:rPr>
          <w:sz w:val="24"/>
          <w:szCs w:val="24"/>
        </w:rPr>
        <w:t xml:space="preserve">A </w:t>
      </w:r>
      <w:r w:rsidRPr="004F485F">
        <w:rPr>
          <w:b/>
          <w:sz w:val="24"/>
          <w:szCs w:val="24"/>
        </w:rPr>
        <w:t>Comissão de Obras, Serviços Públicos e Atividades Privadas</w:t>
      </w:r>
      <w:r w:rsidRPr="004F485F">
        <w:rPr>
          <w:sz w:val="24"/>
          <w:szCs w:val="24"/>
        </w:rPr>
        <w:t xml:space="preserve"> da Câmara Municipal de Mogi Mirim, no exercício de suas atribuições de acompanhamento e fiscalização dos serviços públicos municipais, vem, respeitosamente, solicitar </w:t>
      </w:r>
      <w:r>
        <w:rPr>
          <w:sz w:val="24"/>
          <w:szCs w:val="24"/>
        </w:rPr>
        <w:t xml:space="preserve">à Secretaria Municipal de Serviços Municipais, por intermédio de sua </w:t>
      </w:r>
      <w:r w:rsidRPr="004F485F">
        <w:rPr>
          <w:sz w:val="24"/>
          <w:szCs w:val="24"/>
        </w:rPr>
        <w:t>Diretoria de Iluminação Pública e Manutenção de Próprios Públicos</w:t>
      </w:r>
      <w:r>
        <w:rPr>
          <w:sz w:val="24"/>
          <w:szCs w:val="24"/>
        </w:rPr>
        <w:t>,</w:t>
      </w:r>
      <w:r w:rsidRPr="004F485F">
        <w:rPr>
          <w:sz w:val="24"/>
          <w:szCs w:val="24"/>
        </w:rPr>
        <w:t xml:space="preserve"> </w:t>
      </w:r>
      <w:r w:rsidRPr="004F485F">
        <w:rPr>
          <w:b/>
          <w:sz w:val="24"/>
          <w:szCs w:val="24"/>
        </w:rPr>
        <w:t>informações acerca do pedido de acesso à informação protocolado pelos munícipes Miguel Vaz de Moraes e Edson Lázaro de Souza, em 23 de janeiro de 2026, sob o nº 001157.000796/2026-27, referente à arrecadação, destinação e aplicação dos recursos provenientes da Contribuição para Custeio do Serviço de Iluminação Pública (CIP), bem como à prestação e fiscalização dos serviços de iluminação pública no Município.</w:t>
      </w:r>
    </w:p>
    <w:p w:rsidR="004F485F" w:rsidRPr="004F485F" w:rsidP="004F485F">
      <w:pPr>
        <w:spacing w:line="276" w:lineRule="auto"/>
        <w:ind w:firstLine="708"/>
        <w:jc w:val="both"/>
        <w:rPr>
          <w:sz w:val="24"/>
          <w:szCs w:val="24"/>
        </w:rPr>
      </w:pPr>
    </w:p>
    <w:p w:rsidR="004F485F" w:rsidRPr="004F485F" w:rsidP="004F485F">
      <w:pPr>
        <w:spacing w:line="276" w:lineRule="auto"/>
        <w:ind w:firstLine="708"/>
        <w:jc w:val="both"/>
        <w:rPr>
          <w:sz w:val="24"/>
          <w:szCs w:val="24"/>
        </w:rPr>
      </w:pPr>
      <w:r w:rsidRPr="004F485F">
        <w:rPr>
          <w:sz w:val="24"/>
          <w:szCs w:val="24"/>
        </w:rPr>
        <w:t>Conforme documentação encaminhada a esta Casa Legislativa, os requerentes apresentaram posteriormente manifestação solicitando providências da Câmara Municipal diante da ausência de resposta formal ao pedido administrativo original.</w:t>
      </w:r>
    </w:p>
    <w:p w:rsidR="004F485F" w:rsidRPr="004F485F" w:rsidP="004F485F">
      <w:pPr>
        <w:spacing w:line="276" w:lineRule="auto"/>
        <w:ind w:firstLine="708"/>
        <w:jc w:val="both"/>
        <w:rPr>
          <w:sz w:val="24"/>
          <w:szCs w:val="24"/>
        </w:rPr>
      </w:pPr>
    </w:p>
    <w:p w:rsidR="004F485F" w:rsidP="004F485F">
      <w:pPr>
        <w:pStyle w:val="NormalWeb"/>
      </w:pPr>
      <w:r>
        <w:tab/>
        <w:t>Diante do exposto, solicitamos os seguintes esclarecimentos:</w:t>
      </w:r>
    </w:p>
    <w:p w:rsidR="004F485F" w:rsidRPr="004F485F" w:rsidP="004F485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a situação atual do processo administrativo nº 001157.000796/2026-27? Informar as unidades administrativas pelas quais tramitou, os encaminhamentos realizados e as providências adotadas desde o protocolo inicial.</w:t>
      </w:r>
    </w:p>
    <w:p w:rsidR="004F485F" w:rsidRPr="004F485F" w:rsidP="004F485F">
      <w:p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485F" w:rsidRPr="004F485F" w:rsidP="004F485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Foi encaminhada resposta formal aos requerentes? Em caso afirmativo, informar a data de envio e encaminhar cópia da resposta e do respectivo comprovante de comunicação. Caso ainda não tenha sido apresentada, esclarecer os motivos da pendência e informar a previsão para sua conclusão.</w:t>
      </w:r>
    </w:p>
    <w:p w:rsidR="004F485F" w:rsidRPr="004F485F" w:rsidP="004F485F">
      <w:p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485F" w:rsidRPr="004F485F" w:rsidP="004F485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 xml:space="preserve">No âmbito das atribuições dessa Diretoria, quais informações e documentos estão disponíveis sobre a execução dos serviços de iluminação pública no Município, </w:t>
      </w: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especialmente quanto à eventual contratação de empresa terceirizada, ao objeto e à vigência dos contratos existentes, aos valores envolvidos e aos mecanismos utilizados para fiscalizar a prestação dos serviços? Solicita-se o encaminhamento dos documentos pertinentes, quando existentes.</w:t>
      </w:r>
    </w:p>
    <w:p w:rsidR="004F485F" w:rsidRPr="004F485F" w:rsidP="004F485F">
      <w:p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485F" w:rsidRPr="004F485F" w:rsidP="004F485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 o pedido original também abrange informações sobre a arrecadação da CIP e a destinação e aplicação dos respectivos recursos, informar quais unidades administrativas são responsáveis pela consolidação desses dados e se houve encaminhamento do protocolo aos setores competentes para manifestação sobre esses assuntos. Em caso positivo, informar a situação das respostas; caso contrário, esclarecer quais providências serão adotadas para viabilizar o atendimento integral do pedido.</w:t>
      </w:r>
    </w:p>
    <w:p w:rsidR="004F485F" w:rsidRPr="004F485F" w:rsidP="004F485F">
      <w:p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4F485F" w:rsidRPr="004F485F" w:rsidP="004F485F">
      <w:pPr>
        <w:pStyle w:val="ListParagraph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4F485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Quais providências serão adotadas para assegurar o fornecimento de resposta completa e fundamentada aos requerentes, contemplando os diferentes assuntos apresentados no protocolo original? Solicita-se informar, ainda, o setor responsável pela consolidação da resposta e a previsão para sua efetiva comunicação aos interessados.</w:t>
      </w:r>
    </w:p>
    <w:p w:rsid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P="004F4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8B30D1" w:rsidR="008B30D1">
        <w:rPr>
          <w:b/>
          <w:sz w:val="24"/>
          <w:szCs w:val="24"/>
        </w:rPr>
        <w:t>Solicitamos que as informações sejam encaminhadas a esta Comissão, acompanhadas dos documentos pertinentes, a fim de subsidiar o acompanhamento da demanda e permitir o exercício de suas atribuições fiscalizatórias.</w:t>
      </w:r>
      <w:bookmarkStart w:id="0" w:name="_GoBack"/>
      <w:bookmarkEnd w:id="0"/>
    </w:p>
    <w:p w:rsidR="004F485F" w:rsidRPr="006C6BA9" w:rsidP="004F485F">
      <w:pPr>
        <w:spacing w:line="276" w:lineRule="auto"/>
        <w:jc w:val="both"/>
        <w:rPr>
          <w:sz w:val="24"/>
          <w:szCs w:val="24"/>
        </w:rPr>
      </w:pPr>
    </w:p>
    <w:p w:rsidR="000E011B">
      <w:pPr>
        <w:suppressAutoHyphens w:val="0"/>
        <w:spacing w:after="160" w:line="259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:rsidR="004F485F" w:rsidP="004F485F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RPr="006C6BA9" w:rsidP="004F485F">
      <w:pPr>
        <w:spacing w:line="276" w:lineRule="auto"/>
        <w:jc w:val="both"/>
        <w:rPr>
          <w:sz w:val="24"/>
          <w:szCs w:val="24"/>
        </w:rPr>
      </w:pPr>
    </w:p>
    <w:p w:rsidR="004F485F" w:rsidRPr="004F485F" w:rsidP="004F4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F485F">
        <w:rPr>
          <w:sz w:val="24"/>
          <w:szCs w:val="24"/>
        </w:rPr>
        <w:t>O presente requerimento decorre de manifestação apresentada por munícipes que relatam a ausência de resposta ao pedido de acesso à informação protocolado em 23 de janeiro de 2026, referente à arrecadação e à aplicação dos recursos da Contribuição para Custeio do Serviço de Iluminação Pública (CIP), bem como à prestação e à fiscalização desses serviços no Município.</w:t>
      </w:r>
    </w:p>
    <w:p w:rsidR="004F485F" w:rsidRP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RPr="004F485F" w:rsidP="004F4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F485F">
        <w:rPr>
          <w:sz w:val="24"/>
          <w:szCs w:val="24"/>
        </w:rPr>
        <w:t>Considerando o período transcorrido desde o protocolo e a relevância da transparência na gestão dos recursos públicos, mostra-se necessário esclarecer a tramitação do pedido, verificar as providências adotadas e identificar os setores responsáveis pelo fornecimento das informações solicitadas.</w:t>
      </w:r>
    </w:p>
    <w:p w:rsidR="004F485F" w:rsidRPr="004F485F" w:rsidP="004F485F">
      <w:pPr>
        <w:spacing w:line="276" w:lineRule="auto"/>
        <w:jc w:val="both"/>
        <w:rPr>
          <w:sz w:val="24"/>
          <w:szCs w:val="24"/>
        </w:rPr>
      </w:pPr>
    </w:p>
    <w:p w:rsidR="004F485F" w:rsidP="004F485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F485F">
        <w:rPr>
          <w:sz w:val="24"/>
          <w:szCs w:val="24"/>
        </w:rPr>
        <w:t>Dessa forma, a Comissão de Obras, Serviços Públicos e Atividades Privadas busca acompanhar a atuação administrativa, contribuir para a efetiva prestação de informações aos cidadãos e assegurar o adequado exercício da função fiscalizatória do Poder Legislativo.</w:t>
      </w:r>
    </w:p>
    <w:p w:rsidR="004F485F" w:rsidP="004F485F">
      <w:pPr>
        <w:spacing w:line="360" w:lineRule="auto"/>
        <w:rPr>
          <w:sz w:val="24"/>
          <w:szCs w:val="24"/>
        </w:rPr>
      </w:pPr>
    </w:p>
    <w:p w:rsidR="004F485F" w:rsidP="004F485F">
      <w:pPr>
        <w:spacing w:line="360" w:lineRule="auto"/>
        <w:rPr>
          <w:sz w:val="24"/>
          <w:szCs w:val="24"/>
        </w:rPr>
      </w:pPr>
    </w:p>
    <w:p w:rsidR="004F485F" w:rsidP="004F485F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4F485F" w:rsidP="004F485F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Comissões, 03 de novem</w:t>
      </w:r>
      <w:r>
        <w:rPr>
          <w:rFonts w:cs="Arial"/>
          <w:b/>
          <w:sz w:val="24"/>
          <w:szCs w:val="24"/>
        </w:rPr>
        <w:t>bro de 2026.</w:t>
      </w:r>
    </w:p>
    <w:p w:rsidR="004F485F" w:rsidP="004F485F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4F485F" w:rsidP="004F485F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4F485F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</w:p>
    <w:p w:rsidR="004F485F" w:rsidRPr="002B48CC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  <w:u w:val="single"/>
        </w:rPr>
      </w:pPr>
      <w:r w:rsidRPr="002B48CC">
        <w:rPr>
          <w:b/>
          <w:iCs/>
          <w:sz w:val="24"/>
          <w:szCs w:val="24"/>
          <w:u w:val="single"/>
        </w:rPr>
        <w:t xml:space="preserve">COMISSÃO DE OBRAS, SERVIÇOS PÚBLICOS E ATIVIDADES PRIVADAS </w:t>
      </w:r>
    </w:p>
    <w:p w:rsidR="004F485F" w:rsidRPr="002B48CC" w:rsidP="004F485F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4F485F" w:rsidP="004F485F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Ademir Souza </w:t>
      </w:r>
      <w:r w:rsidRPr="002B48CC">
        <w:rPr>
          <w:b/>
          <w:iCs/>
          <w:sz w:val="24"/>
          <w:szCs w:val="24"/>
        </w:rPr>
        <w:t>Floretti</w:t>
      </w:r>
      <w:r w:rsidRPr="002B48CC">
        <w:rPr>
          <w:b/>
          <w:iCs/>
          <w:sz w:val="24"/>
          <w:szCs w:val="24"/>
        </w:rPr>
        <w:t xml:space="preserve"> Junior</w:t>
      </w:r>
    </w:p>
    <w:p w:rsidR="004F485F" w:rsidRPr="002B48CC" w:rsidP="004F485F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Presidente</w:t>
      </w:r>
    </w:p>
    <w:p w:rsidR="004F485F" w:rsidRPr="002B48CC" w:rsidP="004F485F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4F485F" w:rsidP="004F485F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ind w:left="360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Marcos </w:t>
      </w:r>
      <w:r w:rsidRPr="002B48CC">
        <w:rPr>
          <w:b/>
          <w:iCs/>
          <w:sz w:val="24"/>
          <w:szCs w:val="24"/>
        </w:rPr>
        <w:t>Antonio</w:t>
      </w:r>
      <w:r w:rsidRPr="002B48CC">
        <w:rPr>
          <w:b/>
          <w:iCs/>
          <w:sz w:val="24"/>
          <w:szCs w:val="24"/>
        </w:rPr>
        <w:t xml:space="preserve"> Franco</w:t>
      </w:r>
    </w:p>
    <w:p w:rsidR="004F485F" w:rsidRPr="002B48CC" w:rsidP="004F485F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Vice-Presidente</w:t>
      </w:r>
    </w:p>
    <w:p w:rsidR="004F485F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rPr>
          <w:b/>
          <w:iCs/>
          <w:sz w:val="24"/>
          <w:szCs w:val="24"/>
        </w:rPr>
      </w:pPr>
    </w:p>
    <w:p w:rsidR="004F485F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</w:p>
    <w:p w:rsidR="004F485F" w:rsidRPr="002B48CC" w:rsidP="004F485F">
      <w:pPr>
        <w:pStyle w:val="Standard"/>
        <w:spacing w:line="276" w:lineRule="auto"/>
        <w:ind w:left="360"/>
        <w:jc w:val="center"/>
        <w:rPr>
          <w:b/>
          <w:iCs/>
          <w:sz w:val="24"/>
          <w:szCs w:val="24"/>
        </w:rPr>
      </w:pPr>
      <w:r w:rsidRPr="002B48CC">
        <w:rPr>
          <w:b/>
          <w:iCs/>
          <w:sz w:val="24"/>
          <w:szCs w:val="24"/>
        </w:rPr>
        <w:t xml:space="preserve">Vereador </w:t>
      </w:r>
      <w:r w:rsidRPr="002B48CC">
        <w:rPr>
          <w:b/>
          <w:iCs/>
          <w:sz w:val="24"/>
          <w:szCs w:val="24"/>
        </w:rPr>
        <w:t>Wilians</w:t>
      </w:r>
      <w:r w:rsidRPr="002B48CC">
        <w:rPr>
          <w:b/>
          <w:iCs/>
          <w:sz w:val="24"/>
          <w:szCs w:val="24"/>
        </w:rPr>
        <w:t xml:space="preserve"> Mendes de Oliveira</w:t>
      </w:r>
    </w:p>
    <w:p w:rsidR="004C4D72" w:rsidRPr="008B30D1" w:rsidP="008B30D1">
      <w:pPr>
        <w:pStyle w:val="Standard"/>
        <w:spacing w:line="276" w:lineRule="auto"/>
        <w:ind w:left="360"/>
        <w:jc w:val="center"/>
        <w:rPr>
          <w:iCs/>
          <w:sz w:val="24"/>
          <w:szCs w:val="24"/>
        </w:rPr>
      </w:pPr>
      <w:r w:rsidRPr="002B48CC">
        <w:rPr>
          <w:iCs/>
          <w:sz w:val="24"/>
          <w:szCs w:val="24"/>
        </w:rPr>
        <w:t>Membro</w:t>
      </w:r>
    </w:p>
    <w:sectPr w:rsidSect="00511470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851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2060641363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3766631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1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RPr="000E011B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  <w:rPr>
        <w:sz w:val="22"/>
        <w:szCs w:val="22"/>
      </w:rPr>
    </w:pPr>
    <w:r w:rsidRPr="000E011B">
      <w:rPr>
        <w:rFonts w:ascii="Arial" w:hAnsi="Arial"/>
        <w:b/>
        <w:sz w:val="22"/>
        <w:szCs w:val="22"/>
      </w:rPr>
      <w:t>COMISSÃO DE OBRAS, SERVIÇOS PÚBLICOS E ATIVIDADES PRIVADAS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6615948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89644434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2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BE7D52"/>
    <w:multiLevelType w:val="hybridMultilevel"/>
    <w:tmpl w:val="177C34E6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A222449"/>
    <w:multiLevelType w:val="hybridMultilevel"/>
    <w:tmpl w:val="62CED45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5F"/>
    <w:rsid w:val="000E011B"/>
    <w:rsid w:val="000F7F1B"/>
    <w:rsid w:val="002B48CC"/>
    <w:rsid w:val="003F7EFA"/>
    <w:rsid w:val="004C4D72"/>
    <w:rsid w:val="004F485F"/>
    <w:rsid w:val="006C6BA9"/>
    <w:rsid w:val="007072C8"/>
    <w:rsid w:val="007276E8"/>
    <w:rsid w:val="008A364A"/>
    <w:rsid w:val="008B30D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C0C3C71-64B0-4BD1-8BDE-703D8560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4F485F"/>
  </w:style>
  <w:style w:type="paragraph" w:styleId="Header">
    <w:name w:val="header"/>
    <w:basedOn w:val="Normal"/>
    <w:link w:val="CabealhoChar"/>
    <w:rsid w:val="004F485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4F4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4F485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4F485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4F485F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4F48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485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711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2026-11-03T18:23:45Z</cp:lastPrinted>
  <dcterms:created xsi:type="dcterms:W3CDTF">2026-10-28T19:36:00Z</dcterms:created>
  <dcterms:modified xsi:type="dcterms:W3CDTF">2026-11-03T14:55:00Z</dcterms:modified>
</cp:coreProperties>
</file>